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8B1" w:rsidRPr="001F4479" w:rsidRDefault="00083876" w:rsidP="009C30FD">
      <w:pPr>
        <w:jc w:val="center"/>
        <w:rPr>
          <w:rFonts w:ascii="Times New Roman" w:eastAsia="Calibri" w:hAnsi="Times New Roman" w:cs="Times New Roman"/>
          <w:b/>
          <w:iCs/>
          <w:lang w:val="en-GB"/>
        </w:rPr>
      </w:pPr>
      <w:r w:rsidRPr="001F4479">
        <w:rPr>
          <w:rFonts w:ascii="Times New Roman" w:eastAsia="Calibri" w:hAnsi="Times New Roman" w:cs="Times New Roman"/>
          <w:b/>
          <w:iCs/>
          <w:lang w:val="en-GB"/>
        </w:rPr>
        <w:t>T</w:t>
      </w:r>
      <w:r w:rsidR="00C232A6" w:rsidRPr="001F4479">
        <w:rPr>
          <w:rFonts w:ascii="Times New Roman" w:eastAsia="Calibri" w:hAnsi="Times New Roman" w:cs="Times New Roman"/>
          <w:b/>
          <w:iCs/>
          <w:lang w:val="en-GB"/>
        </w:rPr>
        <w:t xml:space="preserve">he </w:t>
      </w:r>
      <w:r w:rsidR="005455B5" w:rsidRPr="001F4479">
        <w:rPr>
          <w:rFonts w:ascii="Times New Roman" w:eastAsia="Calibri" w:hAnsi="Times New Roman" w:cs="Times New Roman"/>
          <w:b/>
          <w:iCs/>
          <w:lang w:val="en-GB"/>
        </w:rPr>
        <w:t>effectiveness</w:t>
      </w:r>
      <w:r w:rsidR="00C232A6" w:rsidRPr="001F4479">
        <w:rPr>
          <w:rFonts w:ascii="Times New Roman" w:eastAsia="Calibri" w:hAnsi="Times New Roman" w:cs="Times New Roman"/>
          <w:b/>
          <w:iCs/>
          <w:lang w:val="en-GB"/>
        </w:rPr>
        <w:t xml:space="preserve"> of cross-functional sourcing teams</w:t>
      </w:r>
      <w:r w:rsidR="008938B1" w:rsidRPr="001F4479">
        <w:rPr>
          <w:rFonts w:ascii="Times New Roman" w:eastAsia="Calibri" w:hAnsi="Times New Roman" w:cs="Times New Roman"/>
          <w:b/>
          <w:iCs/>
          <w:lang w:val="en-GB"/>
        </w:rPr>
        <w:t xml:space="preserve"> </w:t>
      </w:r>
    </w:p>
    <w:p w:rsidR="00705EE3" w:rsidRPr="001F4479" w:rsidRDefault="008938B1" w:rsidP="009C30FD">
      <w:pPr>
        <w:jc w:val="center"/>
        <w:rPr>
          <w:rFonts w:ascii="Times New Roman" w:eastAsia="Calibri" w:hAnsi="Times New Roman" w:cs="Times New Roman"/>
          <w:b/>
          <w:iCs/>
          <w:lang w:val="en-GB"/>
        </w:rPr>
      </w:pPr>
      <w:r w:rsidRPr="001F4479">
        <w:rPr>
          <w:rFonts w:ascii="Times New Roman" w:eastAsia="Calibri" w:hAnsi="Times New Roman" w:cs="Times New Roman"/>
          <w:b/>
          <w:iCs/>
          <w:lang w:val="en-GB"/>
        </w:rPr>
        <w:t>-</w:t>
      </w:r>
      <w:r w:rsidR="005455B5" w:rsidRPr="001F4479">
        <w:rPr>
          <w:rFonts w:ascii="Times New Roman" w:eastAsia="Calibri" w:hAnsi="Times New Roman" w:cs="Times New Roman"/>
          <w:b/>
          <w:iCs/>
          <w:lang w:val="en-GB"/>
        </w:rPr>
        <w:t xml:space="preserve"> a</w:t>
      </w:r>
      <w:r w:rsidRPr="001F4479">
        <w:rPr>
          <w:rFonts w:ascii="Times New Roman" w:eastAsia="Calibri" w:hAnsi="Times New Roman" w:cs="Times New Roman"/>
          <w:b/>
          <w:iCs/>
          <w:lang w:val="en-GB"/>
        </w:rPr>
        <w:t>n embedded</w:t>
      </w:r>
      <w:r w:rsidR="005455B5" w:rsidRPr="001F4479">
        <w:rPr>
          <w:rFonts w:ascii="Times New Roman" w:eastAsia="Calibri" w:hAnsi="Times New Roman" w:cs="Times New Roman"/>
          <w:b/>
          <w:iCs/>
          <w:lang w:val="en-GB"/>
        </w:rPr>
        <w:t xml:space="preserve"> </w:t>
      </w:r>
      <w:r w:rsidR="00705EE3" w:rsidRPr="001F4479">
        <w:rPr>
          <w:rFonts w:ascii="Times New Roman" w:eastAsia="Calibri" w:hAnsi="Times New Roman" w:cs="Times New Roman"/>
          <w:b/>
          <w:iCs/>
          <w:lang w:val="en-GB"/>
        </w:rPr>
        <w:t>case study</w:t>
      </w:r>
      <w:r w:rsidR="00C232A6" w:rsidRPr="001F4479">
        <w:rPr>
          <w:rFonts w:ascii="Times New Roman" w:eastAsia="Calibri" w:hAnsi="Times New Roman" w:cs="Times New Roman"/>
          <w:b/>
          <w:iCs/>
          <w:lang w:val="en-GB"/>
        </w:rPr>
        <w:t xml:space="preserve"> </w:t>
      </w:r>
      <w:r w:rsidR="0037694B" w:rsidRPr="001F4479">
        <w:rPr>
          <w:rFonts w:ascii="Times New Roman" w:eastAsia="Calibri" w:hAnsi="Times New Roman" w:cs="Times New Roman"/>
          <w:b/>
          <w:iCs/>
          <w:lang w:val="en-GB"/>
        </w:rPr>
        <w:t xml:space="preserve">in a </w:t>
      </w:r>
      <w:r w:rsidR="007179BE" w:rsidRPr="001F4479">
        <w:rPr>
          <w:rFonts w:ascii="Times New Roman" w:eastAsia="Calibri" w:hAnsi="Times New Roman" w:cs="Times New Roman"/>
          <w:b/>
          <w:iCs/>
          <w:lang w:val="en-GB"/>
        </w:rPr>
        <w:t xml:space="preserve">large </w:t>
      </w:r>
      <w:r w:rsidR="006B473E" w:rsidRPr="001F4479">
        <w:rPr>
          <w:rFonts w:ascii="Times New Roman" w:eastAsia="Calibri" w:hAnsi="Times New Roman" w:cs="Times New Roman"/>
          <w:b/>
          <w:iCs/>
          <w:lang w:val="en-GB"/>
        </w:rPr>
        <w:t>public organization</w:t>
      </w:r>
    </w:p>
    <w:p w:rsidR="00300F80" w:rsidRPr="001F4479" w:rsidRDefault="00300F80" w:rsidP="00B249E0">
      <w:pPr>
        <w:rPr>
          <w:rFonts w:ascii="Times New Roman" w:hAnsi="Times New Roman" w:cs="Times New Roman"/>
          <w:b/>
          <w:lang w:val="en-GB"/>
        </w:rPr>
      </w:pPr>
      <w:bookmarkStart w:id="0" w:name="_Toc446585603"/>
    </w:p>
    <w:p w:rsidR="00852BB5" w:rsidRPr="001F4479" w:rsidRDefault="0099193C" w:rsidP="00384624">
      <w:pPr>
        <w:pStyle w:val="Geenafstand"/>
        <w:rPr>
          <w:rFonts w:ascii="Times New Roman" w:hAnsi="Times New Roman" w:cs="Times New Roman"/>
          <w:b/>
          <w:lang w:val="en-GB"/>
        </w:rPr>
      </w:pPr>
      <w:r w:rsidRPr="001F4479">
        <w:rPr>
          <w:rFonts w:ascii="Times New Roman" w:hAnsi="Times New Roman" w:cs="Times New Roman"/>
          <w:b/>
          <w:lang w:val="en-GB"/>
        </w:rPr>
        <w:t>1</w:t>
      </w:r>
      <w:r w:rsidR="00384624" w:rsidRPr="001F4479">
        <w:rPr>
          <w:rFonts w:ascii="Times New Roman" w:hAnsi="Times New Roman" w:cs="Times New Roman"/>
          <w:b/>
          <w:lang w:val="en-GB"/>
        </w:rPr>
        <w:t>.</w:t>
      </w:r>
      <w:r w:rsidRPr="001F4479">
        <w:rPr>
          <w:rFonts w:ascii="Times New Roman" w:hAnsi="Times New Roman" w:cs="Times New Roman"/>
          <w:b/>
          <w:lang w:val="en-GB"/>
        </w:rPr>
        <w:t xml:space="preserve"> </w:t>
      </w:r>
      <w:r w:rsidR="00A5542E" w:rsidRPr="001F4479">
        <w:rPr>
          <w:rFonts w:ascii="Times New Roman" w:hAnsi="Times New Roman" w:cs="Times New Roman"/>
          <w:b/>
          <w:lang w:val="en-GB"/>
        </w:rPr>
        <w:t>Introduction</w:t>
      </w:r>
      <w:bookmarkEnd w:id="0"/>
      <w:r w:rsidR="00A5542E" w:rsidRPr="001F4479">
        <w:rPr>
          <w:rFonts w:ascii="Times New Roman" w:hAnsi="Times New Roman" w:cs="Times New Roman"/>
          <w:b/>
          <w:lang w:val="en-GB"/>
        </w:rPr>
        <w:t xml:space="preserve"> </w:t>
      </w:r>
    </w:p>
    <w:p w:rsidR="008B63B6" w:rsidRPr="001F4479" w:rsidRDefault="00BD39CB" w:rsidP="004149B3">
      <w:pPr>
        <w:spacing w:line="264" w:lineRule="auto"/>
        <w:rPr>
          <w:rFonts w:ascii="Times New Roman" w:hAnsi="Times New Roman" w:cs="Times New Roman"/>
          <w:lang w:val="en-GB"/>
        </w:rPr>
      </w:pPr>
      <w:r w:rsidRPr="001F4479">
        <w:rPr>
          <w:rFonts w:ascii="Times New Roman" w:hAnsi="Times New Roman" w:cs="Times New Roman"/>
          <w:lang w:val="en-GB"/>
        </w:rPr>
        <w:t>Strategic sourcing involves selecting, developing, integrating and managing suppliers in an effective manner to achieve improvements in the long run in support of an organization’s strateg</w:t>
      </w:r>
      <w:r w:rsidR="007B1461" w:rsidRPr="001F4479">
        <w:rPr>
          <w:rFonts w:ascii="Times New Roman" w:hAnsi="Times New Roman" w:cs="Times New Roman"/>
          <w:lang w:val="en-GB"/>
        </w:rPr>
        <w:t>ic objectives (</w:t>
      </w:r>
      <w:proofErr w:type="spellStart"/>
      <w:r w:rsidR="007B1461" w:rsidRPr="001F4479">
        <w:rPr>
          <w:rFonts w:ascii="Times New Roman" w:hAnsi="Times New Roman" w:cs="Times New Roman"/>
          <w:lang w:val="en-GB"/>
        </w:rPr>
        <w:t>Driedonks</w:t>
      </w:r>
      <w:proofErr w:type="spellEnd"/>
      <w:r w:rsidR="007B1461" w:rsidRPr="001F4479">
        <w:rPr>
          <w:rFonts w:ascii="Times New Roman" w:hAnsi="Times New Roman" w:cs="Times New Roman"/>
          <w:lang w:val="en-GB"/>
        </w:rPr>
        <w:t xml:space="preserve"> et al.</w:t>
      </w:r>
      <w:r w:rsidRPr="001F4479">
        <w:rPr>
          <w:rFonts w:ascii="Times New Roman" w:hAnsi="Times New Roman" w:cs="Times New Roman"/>
          <w:lang w:val="en-GB"/>
        </w:rPr>
        <w:t xml:space="preserve"> 2014</w:t>
      </w:r>
      <w:r w:rsidR="007B1461" w:rsidRPr="001F4479">
        <w:rPr>
          <w:rFonts w:ascii="Times New Roman" w:hAnsi="Times New Roman" w:cs="Times New Roman"/>
          <w:lang w:val="en-GB"/>
        </w:rPr>
        <w:t>,</w:t>
      </w:r>
      <w:r w:rsidR="00145C61" w:rsidRPr="001F4479">
        <w:rPr>
          <w:rFonts w:ascii="Times New Roman" w:hAnsi="Times New Roman" w:cs="Times New Roman"/>
          <w:lang w:val="en-GB"/>
        </w:rPr>
        <w:t xml:space="preserve"> </w:t>
      </w:r>
      <w:proofErr w:type="spellStart"/>
      <w:r w:rsidR="00145C61" w:rsidRPr="001F4479">
        <w:rPr>
          <w:rFonts w:ascii="Times New Roman" w:hAnsi="Times New Roman" w:cs="Times New Roman"/>
          <w:lang w:val="en-GB"/>
        </w:rPr>
        <w:t>Talluri</w:t>
      </w:r>
      <w:proofErr w:type="spellEnd"/>
      <w:r w:rsidR="007B1461" w:rsidRPr="001F4479">
        <w:rPr>
          <w:rFonts w:ascii="Times New Roman" w:hAnsi="Times New Roman" w:cs="Times New Roman"/>
          <w:lang w:val="en-GB"/>
        </w:rPr>
        <w:t xml:space="preserve">, </w:t>
      </w:r>
      <w:proofErr w:type="spellStart"/>
      <w:r w:rsidR="00145C61" w:rsidRPr="001F4479">
        <w:rPr>
          <w:rFonts w:ascii="Times New Roman" w:hAnsi="Times New Roman" w:cs="Times New Roman"/>
          <w:lang w:val="en-GB"/>
        </w:rPr>
        <w:t>Narasimhan</w:t>
      </w:r>
      <w:proofErr w:type="spellEnd"/>
      <w:r w:rsidR="00145C61" w:rsidRPr="001F4479">
        <w:rPr>
          <w:rFonts w:ascii="Times New Roman" w:hAnsi="Times New Roman" w:cs="Times New Roman"/>
          <w:lang w:val="en-GB"/>
        </w:rPr>
        <w:t xml:space="preserve"> 2004</w:t>
      </w:r>
      <w:r w:rsidR="00A62E97" w:rsidRPr="001F4479">
        <w:rPr>
          <w:rFonts w:ascii="Times New Roman" w:hAnsi="Times New Roman" w:cs="Times New Roman"/>
          <w:lang w:val="en-GB"/>
        </w:rPr>
        <w:t>). T</w:t>
      </w:r>
      <w:r w:rsidRPr="001F4479">
        <w:rPr>
          <w:rFonts w:ascii="Times New Roman" w:hAnsi="Times New Roman" w:cs="Times New Roman"/>
          <w:lang w:val="en-GB"/>
        </w:rPr>
        <w:t>he focus</w:t>
      </w:r>
      <w:r w:rsidR="00A62E97" w:rsidRPr="001F4479">
        <w:rPr>
          <w:rFonts w:ascii="Times New Roman" w:hAnsi="Times New Roman" w:cs="Times New Roman"/>
          <w:lang w:val="en-GB"/>
        </w:rPr>
        <w:t xml:space="preserve"> with strategic sourcing</w:t>
      </w:r>
      <w:r w:rsidR="00BD7882" w:rsidRPr="001F4479">
        <w:rPr>
          <w:rFonts w:ascii="Times New Roman" w:hAnsi="Times New Roman" w:cs="Times New Roman"/>
          <w:lang w:val="en-GB"/>
        </w:rPr>
        <w:t xml:space="preserve"> is on </w:t>
      </w:r>
      <w:r w:rsidRPr="001F4479">
        <w:rPr>
          <w:rFonts w:ascii="Times New Roman" w:hAnsi="Times New Roman" w:cs="Times New Roman"/>
          <w:lang w:val="en-GB"/>
        </w:rPr>
        <w:t>long-term partnerships and to</w:t>
      </w:r>
      <w:r w:rsidR="00347AEF" w:rsidRPr="001F4479">
        <w:rPr>
          <w:rFonts w:ascii="Times New Roman" w:hAnsi="Times New Roman" w:cs="Times New Roman"/>
          <w:lang w:val="en-GB"/>
        </w:rPr>
        <w:t>tal cost of ownership rather than</w:t>
      </w:r>
      <w:r w:rsidRPr="001F4479">
        <w:rPr>
          <w:rFonts w:ascii="Times New Roman" w:hAnsi="Times New Roman" w:cs="Times New Roman"/>
          <w:lang w:val="en-GB"/>
        </w:rPr>
        <w:t xml:space="preserve"> short-term price reductions (</w:t>
      </w:r>
      <w:r w:rsidR="00831681" w:rsidRPr="001F4479">
        <w:rPr>
          <w:rFonts w:ascii="Times New Roman" w:hAnsi="Times New Roman" w:cs="Times New Roman"/>
          <w:lang w:val="en-GB"/>
        </w:rPr>
        <w:t>e.g.</w:t>
      </w:r>
      <w:r w:rsidR="008C0104" w:rsidRPr="001F4479">
        <w:rPr>
          <w:rFonts w:ascii="Times New Roman" w:hAnsi="Times New Roman" w:cs="Times New Roman"/>
          <w:lang w:val="en-GB"/>
        </w:rPr>
        <w:t xml:space="preserve"> </w:t>
      </w:r>
      <w:proofErr w:type="spellStart"/>
      <w:r w:rsidR="007B1461" w:rsidRPr="001F4479">
        <w:rPr>
          <w:rFonts w:ascii="Times New Roman" w:hAnsi="Times New Roman" w:cs="Times New Roman"/>
          <w:lang w:val="en-GB"/>
        </w:rPr>
        <w:t>Enz</w:t>
      </w:r>
      <w:proofErr w:type="spellEnd"/>
      <w:r w:rsidR="007B1461" w:rsidRPr="001F4479">
        <w:rPr>
          <w:rFonts w:ascii="Times New Roman" w:hAnsi="Times New Roman" w:cs="Times New Roman"/>
          <w:lang w:val="en-GB"/>
        </w:rPr>
        <w:t>, Lambert</w:t>
      </w:r>
      <w:r w:rsidR="001C4106" w:rsidRPr="001F4479">
        <w:rPr>
          <w:rFonts w:ascii="Times New Roman" w:hAnsi="Times New Roman" w:cs="Times New Roman"/>
          <w:lang w:val="en-GB"/>
        </w:rPr>
        <w:t xml:space="preserve"> 2012</w:t>
      </w:r>
      <w:r w:rsidR="007B1461" w:rsidRPr="001F4479">
        <w:rPr>
          <w:rFonts w:ascii="Times New Roman" w:hAnsi="Times New Roman" w:cs="Times New Roman"/>
          <w:lang w:val="en-GB"/>
        </w:rPr>
        <w:t>,</w:t>
      </w:r>
      <w:r w:rsidR="001C4106" w:rsidRPr="001F4479">
        <w:rPr>
          <w:rFonts w:ascii="Times New Roman" w:hAnsi="Times New Roman" w:cs="Times New Roman"/>
          <w:lang w:val="en-GB"/>
        </w:rPr>
        <w:t xml:space="preserve"> </w:t>
      </w:r>
      <w:proofErr w:type="spellStart"/>
      <w:r w:rsidR="008C0104" w:rsidRPr="001F4479">
        <w:rPr>
          <w:rFonts w:ascii="Times New Roman" w:hAnsi="Times New Roman" w:cs="Times New Roman"/>
          <w:lang w:val="en-GB"/>
        </w:rPr>
        <w:t>Talluri</w:t>
      </w:r>
      <w:proofErr w:type="spellEnd"/>
      <w:r w:rsidR="007B1461" w:rsidRPr="001F4479">
        <w:rPr>
          <w:rFonts w:ascii="Times New Roman" w:hAnsi="Times New Roman" w:cs="Times New Roman"/>
          <w:lang w:val="en-GB"/>
        </w:rPr>
        <w:t>,</w:t>
      </w:r>
      <w:r w:rsidR="008C0104" w:rsidRPr="001F4479">
        <w:rPr>
          <w:rFonts w:ascii="Times New Roman" w:hAnsi="Times New Roman" w:cs="Times New Roman"/>
          <w:lang w:val="en-GB"/>
        </w:rPr>
        <w:t xml:space="preserve"> </w:t>
      </w:r>
      <w:proofErr w:type="spellStart"/>
      <w:r w:rsidR="008C0104" w:rsidRPr="001F4479">
        <w:rPr>
          <w:rFonts w:ascii="Times New Roman" w:hAnsi="Times New Roman" w:cs="Times New Roman"/>
          <w:lang w:val="en-GB"/>
        </w:rPr>
        <w:t>Narasimhan</w:t>
      </w:r>
      <w:proofErr w:type="spellEnd"/>
      <w:r w:rsidR="008C0104" w:rsidRPr="001F4479">
        <w:rPr>
          <w:rFonts w:ascii="Times New Roman" w:hAnsi="Times New Roman" w:cs="Times New Roman"/>
          <w:lang w:val="en-GB"/>
        </w:rPr>
        <w:t xml:space="preserve"> 2004). S</w:t>
      </w:r>
      <w:r w:rsidR="00347AEF" w:rsidRPr="001F4479">
        <w:rPr>
          <w:rFonts w:ascii="Times New Roman" w:hAnsi="Times New Roman" w:cs="Times New Roman"/>
          <w:lang w:val="en-GB"/>
        </w:rPr>
        <w:t xml:space="preserve">ourcing is highly relevant as </w:t>
      </w:r>
      <w:r w:rsidRPr="001F4479">
        <w:rPr>
          <w:rFonts w:ascii="Times New Roman" w:hAnsi="Times New Roman" w:cs="Times New Roman"/>
          <w:lang w:val="en-GB"/>
        </w:rPr>
        <w:t xml:space="preserve">the process runs through the entire organization and </w:t>
      </w:r>
      <w:r w:rsidR="008350AF" w:rsidRPr="001F4479">
        <w:rPr>
          <w:rFonts w:ascii="Times New Roman" w:hAnsi="Times New Roman" w:cs="Times New Roman"/>
          <w:lang w:val="en-GB"/>
        </w:rPr>
        <w:t>therefore requires input from many employees with different functions</w:t>
      </w:r>
      <w:r w:rsidR="00347AEF" w:rsidRPr="001F4479">
        <w:rPr>
          <w:rFonts w:ascii="Times New Roman" w:hAnsi="Times New Roman" w:cs="Times New Roman"/>
          <w:lang w:val="en-GB"/>
        </w:rPr>
        <w:t>.</w:t>
      </w:r>
      <w:r w:rsidR="004149B3" w:rsidRPr="001F4479">
        <w:rPr>
          <w:rFonts w:ascii="Times New Roman" w:hAnsi="Times New Roman" w:cs="Times New Roman"/>
          <w:lang w:val="en-GB"/>
        </w:rPr>
        <w:t xml:space="preserve"> </w:t>
      </w:r>
      <w:r w:rsidR="008C0104" w:rsidRPr="001F4479">
        <w:rPr>
          <w:rFonts w:ascii="Times New Roman" w:hAnsi="Times New Roman" w:cs="Times New Roman"/>
          <w:lang w:val="en-GB"/>
        </w:rPr>
        <w:t>Increasingly, team structures are being used in a purchasing and supply chain context (</w:t>
      </w:r>
      <w:proofErr w:type="spellStart"/>
      <w:r w:rsidR="00C35928" w:rsidRPr="001F4479">
        <w:rPr>
          <w:rFonts w:ascii="Times New Roman" w:hAnsi="Times New Roman" w:cs="Times New Roman"/>
          <w:lang w:val="en-GB"/>
        </w:rPr>
        <w:t>Driedonks</w:t>
      </w:r>
      <w:proofErr w:type="spellEnd"/>
      <w:r w:rsidR="00C35928" w:rsidRPr="001F4479">
        <w:rPr>
          <w:rFonts w:ascii="Times New Roman" w:hAnsi="Times New Roman" w:cs="Times New Roman"/>
          <w:lang w:val="en-GB"/>
        </w:rPr>
        <w:t xml:space="preserve"> et al. 2014</w:t>
      </w:r>
      <w:r w:rsidR="007B1461" w:rsidRPr="001F4479">
        <w:rPr>
          <w:rFonts w:ascii="Times New Roman" w:hAnsi="Times New Roman" w:cs="Times New Roman"/>
          <w:lang w:val="en-GB"/>
        </w:rPr>
        <w:t>,</w:t>
      </w:r>
      <w:r w:rsidR="00C35928" w:rsidRPr="001F4479">
        <w:rPr>
          <w:rFonts w:ascii="Times New Roman" w:hAnsi="Times New Roman" w:cs="Times New Roman"/>
          <w:lang w:val="en-GB"/>
        </w:rPr>
        <w:t xml:space="preserve"> </w:t>
      </w:r>
      <w:proofErr w:type="spellStart"/>
      <w:r w:rsidR="008C0104" w:rsidRPr="001F4479">
        <w:rPr>
          <w:rFonts w:ascii="Times New Roman" w:hAnsi="Times New Roman" w:cs="Times New Roman"/>
          <w:lang w:val="en-GB"/>
        </w:rPr>
        <w:t>Giunipero</w:t>
      </w:r>
      <w:proofErr w:type="spellEnd"/>
      <w:r w:rsidR="007B1461" w:rsidRPr="001F4479">
        <w:rPr>
          <w:rFonts w:ascii="Times New Roman" w:hAnsi="Times New Roman" w:cs="Times New Roman"/>
          <w:lang w:val="en-GB"/>
        </w:rPr>
        <w:t>,</w:t>
      </w:r>
      <w:r w:rsidR="008C0104" w:rsidRPr="001F4479">
        <w:rPr>
          <w:rFonts w:ascii="Times New Roman" w:hAnsi="Times New Roman" w:cs="Times New Roman"/>
          <w:lang w:val="en-GB"/>
        </w:rPr>
        <w:t xml:space="preserve"> Vogt 1997</w:t>
      </w:r>
      <w:r w:rsidR="007B1461" w:rsidRPr="001F4479">
        <w:rPr>
          <w:rFonts w:ascii="Times New Roman" w:hAnsi="Times New Roman" w:cs="Times New Roman"/>
          <w:lang w:val="en-GB"/>
        </w:rPr>
        <w:t>,</w:t>
      </w:r>
      <w:r w:rsidR="008C0104" w:rsidRPr="001F4479">
        <w:rPr>
          <w:rFonts w:ascii="Times New Roman" w:hAnsi="Times New Roman" w:cs="Times New Roman"/>
          <w:lang w:val="en-GB"/>
        </w:rPr>
        <w:t xml:space="preserve"> Johnson et</w:t>
      </w:r>
      <w:r w:rsidR="009A2182" w:rsidRPr="001F4479">
        <w:rPr>
          <w:rFonts w:ascii="Times New Roman" w:hAnsi="Times New Roman" w:cs="Times New Roman"/>
          <w:lang w:val="en-GB"/>
        </w:rPr>
        <w:t xml:space="preserve"> al. 2002</w:t>
      </w:r>
      <w:r w:rsidR="007B1461" w:rsidRPr="001F4479">
        <w:rPr>
          <w:rFonts w:ascii="Times New Roman" w:hAnsi="Times New Roman" w:cs="Times New Roman"/>
          <w:lang w:val="en-GB"/>
        </w:rPr>
        <w:t>,</w:t>
      </w:r>
      <w:r w:rsidR="009A2182" w:rsidRPr="001F4479">
        <w:rPr>
          <w:rFonts w:ascii="Times New Roman" w:hAnsi="Times New Roman" w:cs="Times New Roman"/>
          <w:lang w:val="en-GB"/>
        </w:rPr>
        <w:t xml:space="preserve"> Zheng et al. 2007).</w:t>
      </w:r>
      <w:r w:rsidR="008C0104" w:rsidRPr="001F4479">
        <w:rPr>
          <w:rFonts w:ascii="Times New Roman" w:hAnsi="Times New Roman" w:cs="Times New Roman"/>
          <w:lang w:val="en-GB"/>
        </w:rPr>
        <w:t>The popularity of sourcing teams is in line with the increased awareness of the strategic role of purchasing in many organizatio</w:t>
      </w:r>
      <w:r w:rsidR="009A2182" w:rsidRPr="001F4479">
        <w:rPr>
          <w:rFonts w:ascii="Times New Roman" w:hAnsi="Times New Roman" w:cs="Times New Roman"/>
          <w:lang w:val="en-GB"/>
        </w:rPr>
        <w:t>ns</w:t>
      </w:r>
      <w:r w:rsidR="00360280" w:rsidRPr="001F4479">
        <w:rPr>
          <w:rFonts w:ascii="Times New Roman" w:hAnsi="Times New Roman" w:cs="Times New Roman"/>
          <w:lang w:val="en-GB"/>
        </w:rPr>
        <w:t xml:space="preserve"> (e.g. Gelderman, Albronda 2017)</w:t>
      </w:r>
      <w:r w:rsidR="008C0104" w:rsidRPr="001F4479">
        <w:rPr>
          <w:rFonts w:ascii="Times New Roman" w:hAnsi="Times New Roman" w:cs="Times New Roman"/>
          <w:lang w:val="en-GB"/>
        </w:rPr>
        <w:t>.</w:t>
      </w:r>
      <w:r w:rsidR="00134EEC" w:rsidRPr="001F4479">
        <w:rPr>
          <w:rFonts w:ascii="Times New Roman" w:hAnsi="Times New Roman" w:cs="Times New Roman"/>
          <w:lang w:val="en-GB"/>
        </w:rPr>
        <w:t xml:space="preserve"> </w:t>
      </w:r>
      <w:r w:rsidR="00CA029F" w:rsidRPr="001F4479">
        <w:rPr>
          <w:rFonts w:ascii="Times New Roman" w:hAnsi="Times New Roman" w:cs="Times New Roman"/>
          <w:lang w:val="en-GB"/>
        </w:rPr>
        <w:t>T</w:t>
      </w:r>
      <w:r w:rsidR="00356545" w:rsidRPr="001F4479">
        <w:rPr>
          <w:rFonts w:ascii="Times New Roman" w:hAnsi="Times New Roman" w:cs="Times New Roman"/>
          <w:lang w:val="en-GB"/>
        </w:rPr>
        <w:t xml:space="preserve">he use of teams is </w:t>
      </w:r>
      <w:r w:rsidR="00CA029F" w:rsidRPr="001F4479">
        <w:rPr>
          <w:rFonts w:ascii="Times New Roman" w:hAnsi="Times New Roman" w:cs="Times New Roman"/>
          <w:lang w:val="en-GB"/>
        </w:rPr>
        <w:t xml:space="preserve">particularly </w:t>
      </w:r>
      <w:r w:rsidR="00356545" w:rsidRPr="001F4479">
        <w:rPr>
          <w:rFonts w:ascii="Times New Roman" w:hAnsi="Times New Roman" w:cs="Times New Roman"/>
          <w:lang w:val="en-GB"/>
        </w:rPr>
        <w:t>suitable when a team task directly influence</w:t>
      </w:r>
      <w:r w:rsidR="00CA029F" w:rsidRPr="001F4479">
        <w:rPr>
          <w:rFonts w:ascii="Times New Roman" w:hAnsi="Times New Roman" w:cs="Times New Roman"/>
          <w:lang w:val="en-GB"/>
        </w:rPr>
        <w:t>s</w:t>
      </w:r>
      <w:r w:rsidR="00356545" w:rsidRPr="001F4479">
        <w:rPr>
          <w:rFonts w:ascii="Times New Roman" w:hAnsi="Times New Roman" w:cs="Times New Roman"/>
          <w:lang w:val="en-GB"/>
        </w:rPr>
        <w:t xml:space="preserve"> an organization’</w:t>
      </w:r>
      <w:r w:rsidR="00D81594" w:rsidRPr="001F4479">
        <w:rPr>
          <w:rFonts w:ascii="Times New Roman" w:hAnsi="Times New Roman" w:cs="Times New Roman"/>
          <w:lang w:val="en-GB"/>
        </w:rPr>
        <w:t>s goal</w:t>
      </w:r>
      <w:r w:rsidR="00A0416F" w:rsidRPr="001F4479">
        <w:rPr>
          <w:rFonts w:ascii="Times New Roman" w:hAnsi="Times New Roman" w:cs="Times New Roman"/>
          <w:lang w:val="en-GB"/>
        </w:rPr>
        <w:t xml:space="preserve">s; </w:t>
      </w:r>
      <w:r w:rsidR="00D81594" w:rsidRPr="001F4479">
        <w:rPr>
          <w:rFonts w:ascii="Times New Roman" w:hAnsi="Times New Roman" w:cs="Times New Roman"/>
          <w:lang w:val="en-GB"/>
        </w:rPr>
        <w:t xml:space="preserve">when </w:t>
      </w:r>
      <w:r w:rsidR="00132B25" w:rsidRPr="001F4479">
        <w:rPr>
          <w:rFonts w:ascii="Times New Roman" w:hAnsi="Times New Roman" w:cs="Times New Roman"/>
          <w:lang w:val="en-GB"/>
        </w:rPr>
        <w:t xml:space="preserve">organization-wide </w:t>
      </w:r>
      <w:r w:rsidR="00D81594" w:rsidRPr="001F4479">
        <w:rPr>
          <w:rFonts w:ascii="Times New Roman" w:hAnsi="Times New Roman" w:cs="Times New Roman"/>
          <w:lang w:val="en-GB"/>
        </w:rPr>
        <w:t>decisions</w:t>
      </w:r>
      <w:r w:rsidR="00A0416F" w:rsidRPr="001F4479">
        <w:rPr>
          <w:rFonts w:ascii="Times New Roman" w:hAnsi="Times New Roman" w:cs="Times New Roman"/>
          <w:lang w:val="en-GB"/>
        </w:rPr>
        <w:t xml:space="preserve"> </w:t>
      </w:r>
      <w:r w:rsidR="00D81594" w:rsidRPr="001F4479">
        <w:rPr>
          <w:rFonts w:ascii="Times New Roman" w:hAnsi="Times New Roman" w:cs="Times New Roman"/>
          <w:lang w:val="en-GB"/>
        </w:rPr>
        <w:t xml:space="preserve">can </w:t>
      </w:r>
      <w:r w:rsidR="00A0416F" w:rsidRPr="001F4479">
        <w:rPr>
          <w:rFonts w:ascii="Times New Roman" w:hAnsi="Times New Roman" w:cs="Times New Roman"/>
          <w:lang w:val="en-GB"/>
        </w:rPr>
        <w:t xml:space="preserve">only </w:t>
      </w:r>
      <w:r w:rsidR="00D81594" w:rsidRPr="001F4479">
        <w:rPr>
          <w:rFonts w:ascii="Times New Roman" w:hAnsi="Times New Roman" w:cs="Times New Roman"/>
          <w:lang w:val="en-GB"/>
        </w:rPr>
        <w:t xml:space="preserve">be made with input from </w:t>
      </w:r>
      <w:r w:rsidR="00132B25" w:rsidRPr="001F4479">
        <w:rPr>
          <w:rFonts w:ascii="Times New Roman" w:hAnsi="Times New Roman" w:cs="Times New Roman"/>
          <w:lang w:val="en-GB"/>
        </w:rPr>
        <w:t>personnel of several functional backgrounds</w:t>
      </w:r>
      <w:r w:rsidR="00923729" w:rsidRPr="001F4479">
        <w:rPr>
          <w:rFonts w:ascii="Times New Roman" w:hAnsi="Times New Roman" w:cs="Times New Roman"/>
          <w:lang w:val="en-GB"/>
        </w:rPr>
        <w:t xml:space="preserve">; </w:t>
      </w:r>
      <w:r w:rsidR="00367774" w:rsidRPr="001F4479">
        <w:rPr>
          <w:rFonts w:ascii="Times New Roman" w:hAnsi="Times New Roman" w:cs="Times New Roman"/>
          <w:lang w:val="en-GB"/>
        </w:rPr>
        <w:t>when it is not possible for an individual, function or subunit to manage large and compl</w:t>
      </w:r>
      <w:r w:rsidR="00CF1A48" w:rsidRPr="001F4479">
        <w:rPr>
          <w:rFonts w:ascii="Times New Roman" w:hAnsi="Times New Roman" w:cs="Times New Roman"/>
          <w:lang w:val="en-GB"/>
        </w:rPr>
        <w:t xml:space="preserve">icated projects effectively; </w:t>
      </w:r>
      <w:r w:rsidR="00923729" w:rsidRPr="001F4479">
        <w:rPr>
          <w:rFonts w:ascii="Times New Roman" w:hAnsi="Times New Roman" w:cs="Times New Roman"/>
          <w:lang w:val="en-GB"/>
        </w:rPr>
        <w:t xml:space="preserve">or </w:t>
      </w:r>
      <w:r w:rsidR="00367774" w:rsidRPr="001F4479">
        <w:rPr>
          <w:rFonts w:ascii="Times New Roman" w:hAnsi="Times New Roman" w:cs="Times New Roman"/>
          <w:lang w:val="en-GB"/>
        </w:rPr>
        <w:t>when the expected value of using a team is higher than the costs</w:t>
      </w:r>
      <w:r w:rsidR="00132B25" w:rsidRPr="001F4479">
        <w:rPr>
          <w:rFonts w:ascii="Times New Roman" w:hAnsi="Times New Roman" w:cs="Times New Roman"/>
          <w:lang w:val="en-GB"/>
        </w:rPr>
        <w:t xml:space="preserve"> </w:t>
      </w:r>
      <w:r w:rsidR="00356545" w:rsidRPr="001F4479">
        <w:rPr>
          <w:rFonts w:ascii="Times New Roman" w:hAnsi="Times New Roman" w:cs="Times New Roman"/>
          <w:lang w:val="en-GB"/>
        </w:rPr>
        <w:t>(</w:t>
      </w:r>
      <w:proofErr w:type="spellStart"/>
      <w:r w:rsidR="001C4106" w:rsidRPr="001F4479">
        <w:rPr>
          <w:rFonts w:ascii="Times New Roman" w:hAnsi="Times New Roman" w:cs="Times New Roman"/>
          <w:lang w:val="en-GB"/>
        </w:rPr>
        <w:t>Enz</w:t>
      </w:r>
      <w:proofErr w:type="spellEnd"/>
      <w:r w:rsidR="007B1461" w:rsidRPr="001F4479">
        <w:rPr>
          <w:rFonts w:ascii="Times New Roman" w:hAnsi="Times New Roman" w:cs="Times New Roman"/>
          <w:lang w:val="en-GB"/>
        </w:rPr>
        <w:t>,</w:t>
      </w:r>
      <w:r w:rsidR="001C4106" w:rsidRPr="001F4479">
        <w:rPr>
          <w:rFonts w:ascii="Times New Roman" w:hAnsi="Times New Roman" w:cs="Times New Roman"/>
          <w:lang w:val="en-GB"/>
        </w:rPr>
        <w:t xml:space="preserve"> Lambert 2012</w:t>
      </w:r>
      <w:r w:rsidR="007B1461" w:rsidRPr="001F4479">
        <w:rPr>
          <w:rFonts w:ascii="Times New Roman" w:hAnsi="Times New Roman" w:cs="Times New Roman"/>
          <w:lang w:val="en-GB"/>
        </w:rPr>
        <w:t>,</w:t>
      </w:r>
      <w:r w:rsidR="001C4106" w:rsidRPr="001F4479">
        <w:rPr>
          <w:rFonts w:ascii="Times New Roman" w:hAnsi="Times New Roman" w:cs="Times New Roman"/>
          <w:lang w:val="en-GB"/>
        </w:rPr>
        <w:t xml:space="preserve"> </w:t>
      </w:r>
      <w:r w:rsidR="00356545" w:rsidRPr="001F4479">
        <w:rPr>
          <w:rFonts w:ascii="Times New Roman" w:hAnsi="Times New Roman" w:cs="Times New Roman"/>
          <w:lang w:val="en-GB"/>
        </w:rPr>
        <w:t xml:space="preserve">Trent 2003). </w:t>
      </w:r>
      <w:r w:rsidR="00134EEC" w:rsidRPr="001F4479">
        <w:rPr>
          <w:rFonts w:ascii="Times New Roman" w:hAnsi="Times New Roman" w:cs="Times New Roman"/>
          <w:lang w:val="en-GB"/>
        </w:rPr>
        <w:t>A</w:t>
      </w:r>
      <w:r w:rsidRPr="001F4479">
        <w:rPr>
          <w:rFonts w:ascii="Times New Roman" w:hAnsi="Times New Roman" w:cs="Times New Roman"/>
          <w:lang w:val="en-GB"/>
        </w:rPr>
        <w:t xml:space="preserve"> sourcing team is often</w:t>
      </w:r>
      <w:r w:rsidR="008B63B6" w:rsidRPr="001F4479">
        <w:rPr>
          <w:rFonts w:ascii="Times New Roman" w:hAnsi="Times New Roman" w:cs="Times New Roman"/>
          <w:lang w:val="en-GB"/>
        </w:rPr>
        <w:t xml:space="preserve"> cross-functional or </w:t>
      </w:r>
      <w:r w:rsidRPr="001F4479">
        <w:rPr>
          <w:rFonts w:ascii="Times New Roman" w:hAnsi="Times New Roman" w:cs="Times New Roman"/>
          <w:lang w:val="en-GB"/>
        </w:rPr>
        <w:t>multidisciplinary</w:t>
      </w:r>
      <w:r w:rsidR="008B63B6" w:rsidRPr="001F4479">
        <w:rPr>
          <w:rFonts w:ascii="Times New Roman" w:hAnsi="Times New Roman" w:cs="Times New Roman"/>
          <w:lang w:val="en-GB"/>
        </w:rPr>
        <w:t xml:space="preserve">, which means that it </w:t>
      </w:r>
      <w:r w:rsidRPr="001F4479">
        <w:rPr>
          <w:rFonts w:ascii="Times New Roman" w:hAnsi="Times New Roman" w:cs="Times New Roman"/>
          <w:lang w:val="en-GB"/>
        </w:rPr>
        <w:t>consist</w:t>
      </w:r>
      <w:r w:rsidR="008B63B6" w:rsidRPr="001F4479">
        <w:rPr>
          <w:rFonts w:ascii="Times New Roman" w:hAnsi="Times New Roman" w:cs="Times New Roman"/>
          <w:lang w:val="en-GB"/>
        </w:rPr>
        <w:t>s</w:t>
      </w:r>
      <w:r w:rsidRPr="001F4479">
        <w:rPr>
          <w:rFonts w:ascii="Times New Roman" w:hAnsi="Times New Roman" w:cs="Times New Roman"/>
          <w:lang w:val="en-GB"/>
        </w:rPr>
        <w:t xml:space="preserve"> of members with different functional experie</w:t>
      </w:r>
      <w:r w:rsidR="008B63B6" w:rsidRPr="001F4479">
        <w:rPr>
          <w:rFonts w:ascii="Times New Roman" w:hAnsi="Times New Roman" w:cs="Times New Roman"/>
          <w:lang w:val="en-GB"/>
        </w:rPr>
        <w:t>nces and abilities, and who most</w:t>
      </w:r>
      <w:r w:rsidRPr="001F4479">
        <w:rPr>
          <w:rFonts w:ascii="Times New Roman" w:hAnsi="Times New Roman" w:cs="Times New Roman"/>
          <w:lang w:val="en-GB"/>
        </w:rPr>
        <w:t xml:space="preserve"> likely come fr</w:t>
      </w:r>
      <w:r w:rsidR="008B63B6" w:rsidRPr="001F4479">
        <w:rPr>
          <w:rFonts w:ascii="Times New Roman" w:hAnsi="Times New Roman" w:cs="Times New Roman"/>
          <w:lang w:val="en-GB"/>
        </w:rPr>
        <w:t>om different departments or sub-</w:t>
      </w:r>
      <w:r w:rsidRPr="001F4479">
        <w:rPr>
          <w:rFonts w:ascii="Times New Roman" w:hAnsi="Times New Roman" w:cs="Times New Roman"/>
          <w:lang w:val="en-GB"/>
        </w:rPr>
        <w:t>units within the organization (</w:t>
      </w:r>
      <w:r w:rsidR="00D903DF" w:rsidRPr="001F4479">
        <w:rPr>
          <w:rFonts w:ascii="Times New Roman" w:hAnsi="Times New Roman" w:cs="Times New Roman"/>
          <w:lang w:val="en-GB"/>
        </w:rPr>
        <w:t>e.g. Kaufmann</w:t>
      </w:r>
      <w:r w:rsidR="007B1461" w:rsidRPr="001F4479">
        <w:rPr>
          <w:rFonts w:ascii="Times New Roman" w:hAnsi="Times New Roman" w:cs="Times New Roman"/>
          <w:lang w:val="en-GB"/>
        </w:rPr>
        <w:t>,</w:t>
      </w:r>
      <w:r w:rsidR="00D903DF" w:rsidRPr="001F4479">
        <w:rPr>
          <w:rFonts w:ascii="Times New Roman" w:hAnsi="Times New Roman" w:cs="Times New Roman"/>
          <w:lang w:val="en-GB"/>
        </w:rPr>
        <w:t xml:space="preserve"> Wagner 2017</w:t>
      </w:r>
      <w:r w:rsidR="007B1461" w:rsidRPr="001F4479">
        <w:rPr>
          <w:rFonts w:ascii="Times New Roman" w:hAnsi="Times New Roman" w:cs="Times New Roman"/>
          <w:lang w:val="en-GB"/>
        </w:rPr>
        <w:t>,</w:t>
      </w:r>
      <w:r w:rsidR="00D903DF" w:rsidRPr="001F4479">
        <w:rPr>
          <w:rFonts w:ascii="Times New Roman" w:hAnsi="Times New Roman" w:cs="Times New Roman"/>
          <w:lang w:val="en-GB"/>
        </w:rPr>
        <w:t xml:space="preserve"> </w:t>
      </w:r>
      <w:r w:rsidR="007B1461" w:rsidRPr="001F4479">
        <w:rPr>
          <w:rFonts w:ascii="Times New Roman" w:hAnsi="Times New Roman" w:cs="Times New Roman"/>
          <w:lang w:val="en-GB"/>
        </w:rPr>
        <w:t>Kaufmann et al.</w:t>
      </w:r>
      <w:r w:rsidR="00C35928" w:rsidRPr="001F4479">
        <w:rPr>
          <w:rFonts w:ascii="Times New Roman" w:hAnsi="Times New Roman" w:cs="Times New Roman"/>
          <w:lang w:val="en-GB"/>
        </w:rPr>
        <w:t xml:space="preserve"> 2014</w:t>
      </w:r>
      <w:r w:rsidR="007B1461" w:rsidRPr="001F4479">
        <w:rPr>
          <w:rFonts w:ascii="Times New Roman" w:hAnsi="Times New Roman" w:cs="Times New Roman"/>
          <w:lang w:val="en-GB"/>
        </w:rPr>
        <w:t>,</w:t>
      </w:r>
      <w:r w:rsidR="00C35928" w:rsidRPr="001F4479">
        <w:rPr>
          <w:rFonts w:ascii="Times New Roman" w:hAnsi="Times New Roman" w:cs="Times New Roman"/>
          <w:lang w:val="en-GB"/>
        </w:rPr>
        <w:t xml:space="preserve"> </w:t>
      </w:r>
      <w:proofErr w:type="spellStart"/>
      <w:r w:rsidR="00D903DF" w:rsidRPr="001F4479">
        <w:rPr>
          <w:rFonts w:ascii="Times New Roman" w:hAnsi="Times New Roman" w:cs="Times New Roman"/>
          <w:lang w:val="en-GB"/>
        </w:rPr>
        <w:t>Driedonks</w:t>
      </w:r>
      <w:proofErr w:type="spellEnd"/>
      <w:r w:rsidR="00D903DF" w:rsidRPr="001F4479">
        <w:rPr>
          <w:rFonts w:ascii="Times New Roman" w:hAnsi="Times New Roman" w:cs="Times New Roman"/>
          <w:lang w:val="en-GB"/>
        </w:rPr>
        <w:t xml:space="preserve"> et al. 2010</w:t>
      </w:r>
      <w:r w:rsidR="007B1461" w:rsidRPr="001F4479">
        <w:rPr>
          <w:rFonts w:ascii="Times New Roman" w:hAnsi="Times New Roman" w:cs="Times New Roman"/>
          <w:lang w:val="en-GB"/>
        </w:rPr>
        <w:t>,</w:t>
      </w:r>
      <w:r w:rsidR="00D903DF" w:rsidRPr="001F4479">
        <w:rPr>
          <w:rFonts w:ascii="Times New Roman" w:hAnsi="Times New Roman" w:cs="Times New Roman"/>
          <w:lang w:val="en-GB"/>
        </w:rPr>
        <w:t xml:space="preserve"> </w:t>
      </w:r>
      <w:r w:rsidR="00C35928" w:rsidRPr="001F4479">
        <w:rPr>
          <w:rFonts w:ascii="Times New Roman" w:hAnsi="Times New Roman" w:cs="Times New Roman"/>
          <w:lang w:val="en-GB"/>
        </w:rPr>
        <w:t>Moses</w:t>
      </w:r>
      <w:r w:rsidR="007B1461" w:rsidRPr="001F4479">
        <w:rPr>
          <w:rFonts w:ascii="Times New Roman" w:hAnsi="Times New Roman" w:cs="Times New Roman"/>
          <w:lang w:val="en-GB"/>
        </w:rPr>
        <w:t>,</w:t>
      </w:r>
      <w:r w:rsidR="00C35928" w:rsidRPr="001F4479">
        <w:rPr>
          <w:rFonts w:ascii="Times New Roman" w:hAnsi="Times New Roman" w:cs="Times New Roman"/>
          <w:lang w:val="en-GB"/>
        </w:rPr>
        <w:t xml:space="preserve"> </w:t>
      </w:r>
      <w:proofErr w:type="spellStart"/>
      <w:r w:rsidR="00C35928" w:rsidRPr="001F4479">
        <w:rPr>
          <w:rFonts w:ascii="Times New Roman" w:hAnsi="Times New Roman" w:cs="Times New Roman"/>
          <w:lang w:val="en-GB"/>
        </w:rPr>
        <w:t>Åhlström</w:t>
      </w:r>
      <w:proofErr w:type="spellEnd"/>
      <w:r w:rsidR="00C35928" w:rsidRPr="001F4479">
        <w:rPr>
          <w:rFonts w:ascii="Times New Roman" w:hAnsi="Times New Roman" w:cs="Times New Roman"/>
          <w:lang w:val="en-GB"/>
        </w:rPr>
        <w:t xml:space="preserve"> 2008</w:t>
      </w:r>
      <w:r w:rsidR="007B1461" w:rsidRPr="001F4479">
        <w:rPr>
          <w:rFonts w:ascii="Times New Roman" w:hAnsi="Times New Roman" w:cs="Times New Roman"/>
          <w:lang w:val="en-GB"/>
        </w:rPr>
        <w:t>,</w:t>
      </w:r>
      <w:r w:rsidR="00C35928" w:rsidRPr="001F4479">
        <w:rPr>
          <w:rFonts w:ascii="Times New Roman" w:hAnsi="Times New Roman" w:cs="Times New Roman"/>
          <w:lang w:val="en-GB"/>
        </w:rPr>
        <w:t xml:space="preserve"> Trent</w:t>
      </w:r>
      <w:r w:rsidR="007B1461" w:rsidRPr="001F4479">
        <w:rPr>
          <w:rFonts w:ascii="Times New Roman" w:hAnsi="Times New Roman" w:cs="Times New Roman"/>
          <w:lang w:val="en-GB"/>
        </w:rPr>
        <w:t>,</w:t>
      </w:r>
      <w:r w:rsidR="00C35928" w:rsidRPr="001F4479">
        <w:rPr>
          <w:rFonts w:ascii="Times New Roman" w:hAnsi="Times New Roman" w:cs="Times New Roman"/>
          <w:lang w:val="en-GB"/>
        </w:rPr>
        <w:t xml:space="preserve"> </w:t>
      </w:r>
      <w:proofErr w:type="spellStart"/>
      <w:r w:rsidR="00C35928" w:rsidRPr="001F4479">
        <w:rPr>
          <w:rFonts w:ascii="Times New Roman" w:hAnsi="Times New Roman" w:cs="Times New Roman"/>
          <w:lang w:val="en-GB"/>
        </w:rPr>
        <w:t>Monczka</w:t>
      </w:r>
      <w:proofErr w:type="spellEnd"/>
      <w:r w:rsidR="00C35928" w:rsidRPr="001F4479">
        <w:rPr>
          <w:rFonts w:ascii="Times New Roman" w:hAnsi="Times New Roman" w:cs="Times New Roman"/>
          <w:lang w:val="en-GB"/>
        </w:rPr>
        <w:t xml:space="preserve"> 1998</w:t>
      </w:r>
      <w:r w:rsidRPr="001F4479">
        <w:rPr>
          <w:rFonts w:ascii="Times New Roman" w:hAnsi="Times New Roman" w:cs="Times New Roman"/>
          <w:lang w:val="en-GB"/>
        </w:rPr>
        <w:t xml:space="preserve">). </w:t>
      </w:r>
    </w:p>
    <w:p w:rsidR="00196D91" w:rsidRPr="001F4479" w:rsidRDefault="007179BE" w:rsidP="00D227C6">
      <w:pPr>
        <w:spacing w:after="0" w:line="264" w:lineRule="auto"/>
        <w:rPr>
          <w:rFonts w:ascii="Times New Roman" w:hAnsi="Times New Roman" w:cs="Times New Roman"/>
          <w:lang w:val="en-GB"/>
        </w:rPr>
      </w:pPr>
      <w:r w:rsidRPr="001F4479">
        <w:rPr>
          <w:rFonts w:ascii="Times New Roman" w:hAnsi="Times New Roman" w:cs="Times New Roman"/>
          <w:lang w:val="en-GB"/>
        </w:rPr>
        <w:t xml:space="preserve">Cross-functional sourcing teams </w:t>
      </w:r>
      <w:r w:rsidR="008B63B6" w:rsidRPr="001F4479">
        <w:rPr>
          <w:rFonts w:ascii="Times New Roman" w:hAnsi="Times New Roman" w:cs="Times New Roman"/>
          <w:lang w:val="en-GB"/>
        </w:rPr>
        <w:t>are established</w:t>
      </w:r>
      <w:r w:rsidR="007D745A" w:rsidRPr="001F4479">
        <w:rPr>
          <w:rFonts w:ascii="Times New Roman" w:hAnsi="Times New Roman" w:cs="Times New Roman"/>
          <w:lang w:val="en-GB"/>
        </w:rPr>
        <w:t xml:space="preserve"> to develop sourcing strategies, identify potential suppliers, </w:t>
      </w:r>
      <w:proofErr w:type="spellStart"/>
      <w:r w:rsidR="007D745A" w:rsidRPr="001F4479">
        <w:rPr>
          <w:rFonts w:ascii="Times New Roman" w:hAnsi="Times New Roman" w:cs="Times New Roman"/>
          <w:lang w:val="en-GB"/>
        </w:rPr>
        <w:t>analyze</w:t>
      </w:r>
      <w:proofErr w:type="spellEnd"/>
      <w:r w:rsidR="007D745A" w:rsidRPr="001F4479">
        <w:rPr>
          <w:rFonts w:ascii="Times New Roman" w:hAnsi="Times New Roman" w:cs="Times New Roman"/>
          <w:lang w:val="en-GB"/>
        </w:rPr>
        <w:t xml:space="preserve"> supplier capabilities, select suppliers, determine price and conditions of a contract</w:t>
      </w:r>
      <w:r w:rsidR="0075010D" w:rsidRPr="001F4479">
        <w:rPr>
          <w:rFonts w:ascii="Times New Roman" w:hAnsi="Times New Roman" w:cs="Times New Roman"/>
          <w:lang w:val="en-GB"/>
        </w:rPr>
        <w:t>,</w:t>
      </w:r>
      <w:r w:rsidR="007D745A" w:rsidRPr="001F4479">
        <w:rPr>
          <w:rFonts w:ascii="Times New Roman" w:hAnsi="Times New Roman" w:cs="Times New Roman"/>
          <w:lang w:val="en-GB"/>
        </w:rPr>
        <w:t xml:space="preserve"> and evaluate and manage </w:t>
      </w:r>
      <w:r w:rsidR="0075010D" w:rsidRPr="001F4479">
        <w:rPr>
          <w:rFonts w:ascii="Times New Roman" w:hAnsi="Times New Roman" w:cs="Times New Roman"/>
          <w:lang w:val="en-GB"/>
        </w:rPr>
        <w:t>the supplier</w:t>
      </w:r>
      <w:r w:rsidR="007D745A" w:rsidRPr="001F4479">
        <w:rPr>
          <w:rFonts w:ascii="Times New Roman" w:hAnsi="Times New Roman" w:cs="Times New Roman"/>
          <w:lang w:val="en-GB"/>
        </w:rPr>
        <w:t>s</w:t>
      </w:r>
      <w:r w:rsidR="0075010D" w:rsidRPr="001F4479">
        <w:rPr>
          <w:rFonts w:ascii="Times New Roman" w:hAnsi="Times New Roman" w:cs="Times New Roman"/>
          <w:lang w:val="en-GB"/>
        </w:rPr>
        <w:t>’</w:t>
      </w:r>
      <w:r w:rsidR="007D745A" w:rsidRPr="001F4479">
        <w:rPr>
          <w:rFonts w:ascii="Times New Roman" w:hAnsi="Times New Roman" w:cs="Times New Roman"/>
          <w:lang w:val="en-GB"/>
        </w:rPr>
        <w:t xml:space="preserve"> performances for a specific category of products and services. </w:t>
      </w:r>
      <w:r w:rsidR="00BD39CB" w:rsidRPr="001F4479">
        <w:rPr>
          <w:rFonts w:ascii="Times New Roman" w:hAnsi="Times New Roman" w:cs="Times New Roman"/>
          <w:lang w:val="en-GB"/>
        </w:rPr>
        <w:t>Such teams can flexibly adapt and react to turbulent and dynamic environments and can combine skil</w:t>
      </w:r>
      <w:r w:rsidR="0075010D" w:rsidRPr="001F4479">
        <w:rPr>
          <w:rFonts w:ascii="Times New Roman" w:hAnsi="Times New Roman" w:cs="Times New Roman"/>
          <w:lang w:val="en-GB"/>
        </w:rPr>
        <w:t xml:space="preserve">ls, knowledge and abilities </w:t>
      </w:r>
      <w:r w:rsidR="00BD39CB" w:rsidRPr="001F4479">
        <w:rPr>
          <w:rFonts w:ascii="Times New Roman" w:hAnsi="Times New Roman" w:cs="Times New Roman"/>
          <w:lang w:val="en-GB"/>
        </w:rPr>
        <w:t>and simultaneously make sourcing decisions (</w:t>
      </w:r>
      <w:r w:rsidR="001F4479" w:rsidRPr="001F4479">
        <w:rPr>
          <w:rFonts w:ascii="Times New Roman" w:hAnsi="Times New Roman" w:cs="Times New Roman"/>
          <w:lang w:val="en-GB"/>
        </w:rPr>
        <w:t>Kaufmann, W</w:t>
      </w:r>
      <w:r w:rsidR="000F5B20" w:rsidRPr="001F4479">
        <w:rPr>
          <w:rFonts w:ascii="Times New Roman" w:hAnsi="Times New Roman" w:cs="Times New Roman"/>
          <w:lang w:val="en-GB"/>
        </w:rPr>
        <w:t>agner 2017</w:t>
      </w:r>
      <w:r w:rsidR="001F4479" w:rsidRPr="001F4479">
        <w:rPr>
          <w:rFonts w:ascii="Times New Roman" w:hAnsi="Times New Roman" w:cs="Times New Roman"/>
          <w:lang w:val="en-GB"/>
        </w:rPr>
        <w:t>,</w:t>
      </w:r>
      <w:r w:rsidR="000F5B20" w:rsidRPr="001F4479">
        <w:rPr>
          <w:rFonts w:ascii="Times New Roman" w:hAnsi="Times New Roman" w:cs="Times New Roman"/>
          <w:lang w:val="en-GB"/>
        </w:rPr>
        <w:t xml:space="preserve"> </w:t>
      </w:r>
      <w:r w:rsidR="00944357" w:rsidRPr="001F4479">
        <w:rPr>
          <w:rFonts w:ascii="Times New Roman" w:hAnsi="Times New Roman" w:cs="Times New Roman"/>
          <w:lang w:val="en-GB"/>
        </w:rPr>
        <w:t>Johnson et al. 2002</w:t>
      </w:r>
      <w:r w:rsidR="001F4479" w:rsidRPr="001F4479">
        <w:rPr>
          <w:rFonts w:ascii="Times New Roman" w:hAnsi="Times New Roman" w:cs="Times New Roman"/>
          <w:lang w:val="en-GB"/>
        </w:rPr>
        <w:t>,</w:t>
      </w:r>
      <w:r w:rsidR="00944357" w:rsidRPr="001F4479">
        <w:rPr>
          <w:rFonts w:ascii="Times New Roman" w:hAnsi="Times New Roman" w:cs="Times New Roman"/>
          <w:lang w:val="en-GB"/>
        </w:rPr>
        <w:t xml:space="preserve"> </w:t>
      </w:r>
      <w:r w:rsidR="00BD39CB" w:rsidRPr="001F4479">
        <w:rPr>
          <w:rFonts w:ascii="Times New Roman" w:hAnsi="Times New Roman" w:cs="Times New Roman"/>
          <w:lang w:val="en-GB"/>
        </w:rPr>
        <w:t>Tre</w:t>
      </w:r>
      <w:r w:rsidR="00944357" w:rsidRPr="001F4479">
        <w:rPr>
          <w:rFonts w:ascii="Times New Roman" w:hAnsi="Times New Roman" w:cs="Times New Roman"/>
          <w:lang w:val="en-GB"/>
        </w:rPr>
        <w:t>nt</w:t>
      </w:r>
      <w:r w:rsidR="001F4479" w:rsidRPr="001F4479">
        <w:rPr>
          <w:rFonts w:ascii="Times New Roman" w:hAnsi="Times New Roman" w:cs="Times New Roman"/>
          <w:lang w:val="en-GB"/>
        </w:rPr>
        <w:t>,</w:t>
      </w:r>
      <w:r w:rsidR="00944357" w:rsidRPr="001F4479">
        <w:rPr>
          <w:rFonts w:ascii="Times New Roman" w:hAnsi="Times New Roman" w:cs="Times New Roman"/>
          <w:lang w:val="en-GB"/>
        </w:rPr>
        <w:t xml:space="preserve"> </w:t>
      </w:r>
      <w:proofErr w:type="spellStart"/>
      <w:r w:rsidR="00944357" w:rsidRPr="001F4479">
        <w:rPr>
          <w:rFonts w:ascii="Times New Roman" w:hAnsi="Times New Roman" w:cs="Times New Roman"/>
          <w:lang w:val="en-GB"/>
        </w:rPr>
        <w:t>Monczka</w:t>
      </w:r>
      <w:proofErr w:type="spellEnd"/>
      <w:r w:rsidR="00944357" w:rsidRPr="001F4479">
        <w:rPr>
          <w:rFonts w:ascii="Times New Roman" w:hAnsi="Times New Roman" w:cs="Times New Roman"/>
          <w:lang w:val="en-GB"/>
        </w:rPr>
        <w:t xml:space="preserve"> 1994</w:t>
      </w:r>
      <w:r w:rsidR="0075010D" w:rsidRPr="001F4479">
        <w:rPr>
          <w:rFonts w:ascii="Times New Roman" w:hAnsi="Times New Roman" w:cs="Times New Roman"/>
          <w:lang w:val="en-GB"/>
        </w:rPr>
        <w:t xml:space="preserve">). Sourcing decisions </w:t>
      </w:r>
      <w:r w:rsidR="00BD39CB" w:rsidRPr="001F4479">
        <w:rPr>
          <w:rFonts w:ascii="Times New Roman" w:hAnsi="Times New Roman" w:cs="Times New Roman"/>
          <w:lang w:val="en-GB"/>
        </w:rPr>
        <w:t>not only affect the organization</w:t>
      </w:r>
      <w:r w:rsidR="0075010D" w:rsidRPr="001F4479">
        <w:rPr>
          <w:rFonts w:ascii="Times New Roman" w:hAnsi="Times New Roman" w:cs="Times New Roman"/>
          <w:lang w:val="en-GB"/>
        </w:rPr>
        <w:t xml:space="preserve">, </w:t>
      </w:r>
      <w:r w:rsidR="00BD39CB" w:rsidRPr="001F4479">
        <w:rPr>
          <w:rFonts w:ascii="Times New Roman" w:hAnsi="Times New Roman" w:cs="Times New Roman"/>
          <w:lang w:val="en-GB"/>
        </w:rPr>
        <w:t>but they can also change supply network structures and pro</w:t>
      </w:r>
      <w:r w:rsidR="0075010D" w:rsidRPr="001F4479">
        <w:rPr>
          <w:rFonts w:ascii="Times New Roman" w:hAnsi="Times New Roman" w:cs="Times New Roman"/>
          <w:lang w:val="en-GB"/>
        </w:rPr>
        <w:t>cesses (Moses</w:t>
      </w:r>
      <w:r w:rsidR="001F4479" w:rsidRPr="001F4479">
        <w:rPr>
          <w:rFonts w:ascii="Times New Roman" w:hAnsi="Times New Roman" w:cs="Times New Roman"/>
          <w:lang w:val="en-GB"/>
        </w:rPr>
        <w:t xml:space="preserve">, </w:t>
      </w:r>
      <w:proofErr w:type="spellStart"/>
      <w:r w:rsidR="001F4479" w:rsidRPr="001F4479">
        <w:rPr>
          <w:rFonts w:ascii="Times New Roman" w:hAnsi="Times New Roman" w:cs="Times New Roman"/>
          <w:lang w:val="en-GB"/>
        </w:rPr>
        <w:t>Åhlström</w:t>
      </w:r>
      <w:proofErr w:type="spellEnd"/>
      <w:r w:rsidR="0075010D" w:rsidRPr="001F4479">
        <w:rPr>
          <w:rFonts w:ascii="Times New Roman" w:hAnsi="Times New Roman" w:cs="Times New Roman"/>
          <w:lang w:val="en-GB"/>
        </w:rPr>
        <w:t xml:space="preserve"> 2008). Consequently, the role of sourcing crosses the boundaries between two distinct domains: internal interactions and external involvement </w:t>
      </w:r>
      <w:r w:rsidRPr="001F4479">
        <w:rPr>
          <w:rFonts w:ascii="Times New Roman" w:hAnsi="Times New Roman" w:cs="Times New Roman"/>
          <w:lang w:val="en-GB"/>
        </w:rPr>
        <w:t>(</w:t>
      </w:r>
      <w:proofErr w:type="spellStart"/>
      <w:r w:rsidR="00A26F1F" w:rsidRPr="001F4479">
        <w:rPr>
          <w:rFonts w:ascii="Times New Roman" w:hAnsi="Times New Roman" w:cs="Times New Roman"/>
          <w:lang w:val="en-GB"/>
        </w:rPr>
        <w:t>Driedonks</w:t>
      </w:r>
      <w:proofErr w:type="spellEnd"/>
      <w:r w:rsidR="00A26F1F" w:rsidRPr="001F4479">
        <w:rPr>
          <w:rFonts w:ascii="Times New Roman" w:hAnsi="Times New Roman" w:cs="Times New Roman"/>
          <w:lang w:val="en-GB"/>
        </w:rPr>
        <w:t xml:space="preserve"> et al. 2014</w:t>
      </w:r>
      <w:r w:rsidR="001F4479" w:rsidRPr="001F4479">
        <w:rPr>
          <w:rFonts w:ascii="Times New Roman" w:hAnsi="Times New Roman" w:cs="Times New Roman"/>
          <w:lang w:val="en-GB"/>
        </w:rPr>
        <w:t>,</w:t>
      </w:r>
      <w:r w:rsidR="004C423E" w:rsidRPr="001F4479">
        <w:rPr>
          <w:rFonts w:ascii="Times New Roman" w:hAnsi="Times New Roman" w:cs="Times New Roman"/>
          <w:lang w:val="en-GB"/>
        </w:rPr>
        <w:t xml:space="preserve"> </w:t>
      </w:r>
      <w:proofErr w:type="spellStart"/>
      <w:r w:rsidR="004C423E" w:rsidRPr="001F4479">
        <w:rPr>
          <w:rFonts w:ascii="Times New Roman" w:hAnsi="Times New Roman" w:cs="Times New Roman"/>
          <w:lang w:val="en-GB"/>
        </w:rPr>
        <w:t>Luzzini</w:t>
      </w:r>
      <w:proofErr w:type="spellEnd"/>
      <w:r w:rsidR="004C423E" w:rsidRPr="001F4479">
        <w:rPr>
          <w:rFonts w:ascii="Times New Roman" w:hAnsi="Times New Roman" w:cs="Times New Roman"/>
          <w:lang w:val="en-GB"/>
        </w:rPr>
        <w:t xml:space="preserve"> et al. 2015</w:t>
      </w:r>
      <w:r w:rsidR="00BD39CB" w:rsidRPr="001F4479">
        <w:rPr>
          <w:rFonts w:ascii="Times New Roman" w:hAnsi="Times New Roman" w:cs="Times New Roman"/>
          <w:lang w:val="en-GB"/>
        </w:rPr>
        <w:t>).</w:t>
      </w:r>
      <w:r w:rsidR="009A3972" w:rsidRPr="001F4479">
        <w:rPr>
          <w:rFonts w:ascii="Times New Roman" w:hAnsi="Times New Roman" w:cs="Times New Roman"/>
          <w:lang w:val="en-GB"/>
        </w:rPr>
        <w:t xml:space="preserve"> </w:t>
      </w:r>
    </w:p>
    <w:p w:rsidR="00D227C6" w:rsidRPr="001F4479" w:rsidRDefault="00D227C6" w:rsidP="00D227C6">
      <w:pPr>
        <w:spacing w:after="0" w:line="264" w:lineRule="auto"/>
        <w:rPr>
          <w:rFonts w:ascii="Times New Roman" w:hAnsi="Times New Roman" w:cs="Times New Roman"/>
          <w:lang w:val="en-GB"/>
        </w:rPr>
      </w:pPr>
    </w:p>
    <w:p w:rsidR="002751E6" w:rsidRPr="001F4479" w:rsidRDefault="005A74BD" w:rsidP="002751E6">
      <w:pPr>
        <w:spacing w:after="0" w:line="264" w:lineRule="auto"/>
        <w:rPr>
          <w:rFonts w:ascii="Times New Roman" w:hAnsi="Times New Roman" w:cs="Times New Roman"/>
          <w:shd w:val="clear" w:color="auto" w:fill="FFFFFF"/>
          <w:lang w:val="en-GB"/>
        </w:rPr>
      </w:pPr>
      <w:r w:rsidRPr="001F4479">
        <w:rPr>
          <w:rFonts w:ascii="Times New Roman" w:hAnsi="Times New Roman" w:cs="Times New Roman"/>
          <w:lang w:val="en-GB"/>
        </w:rPr>
        <w:t>M</w:t>
      </w:r>
      <w:r w:rsidR="009A3972" w:rsidRPr="001F4479">
        <w:rPr>
          <w:rFonts w:ascii="Times New Roman" w:hAnsi="Times New Roman" w:cs="Times New Roman"/>
          <w:lang w:val="en-GB"/>
        </w:rPr>
        <w:t>aking sourcing decision</w:t>
      </w:r>
      <w:r w:rsidR="00A63B4C" w:rsidRPr="001F4479">
        <w:rPr>
          <w:rFonts w:ascii="Times New Roman" w:hAnsi="Times New Roman" w:cs="Times New Roman"/>
          <w:lang w:val="en-GB"/>
        </w:rPr>
        <w:t>s</w:t>
      </w:r>
      <w:r w:rsidR="009A3972" w:rsidRPr="001F4479">
        <w:rPr>
          <w:rFonts w:ascii="Times New Roman" w:hAnsi="Times New Roman" w:cs="Times New Roman"/>
          <w:lang w:val="en-GB"/>
        </w:rPr>
        <w:t xml:space="preserve"> is </w:t>
      </w:r>
      <w:r w:rsidR="0075010D" w:rsidRPr="001F4479">
        <w:rPr>
          <w:rFonts w:ascii="Times New Roman" w:hAnsi="Times New Roman" w:cs="Times New Roman"/>
          <w:lang w:val="en-GB"/>
        </w:rPr>
        <w:t>a complex proce</w:t>
      </w:r>
      <w:r w:rsidR="00A63B4C" w:rsidRPr="001F4479">
        <w:rPr>
          <w:rFonts w:ascii="Times New Roman" w:hAnsi="Times New Roman" w:cs="Times New Roman"/>
          <w:lang w:val="en-GB"/>
        </w:rPr>
        <w:t xml:space="preserve">ss, </w:t>
      </w:r>
      <w:r w:rsidR="009A3972" w:rsidRPr="001F4479">
        <w:rPr>
          <w:rFonts w:ascii="Times New Roman" w:hAnsi="Times New Roman" w:cs="Times New Roman"/>
          <w:lang w:val="en-GB"/>
        </w:rPr>
        <w:t>particularly in cross-functional sourc</w:t>
      </w:r>
      <w:r w:rsidR="00882435" w:rsidRPr="001F4479">
        <w:rPr>
          <w:rFonts w:ascii="Times New Roman" w:hAnsi="Times New Roman" w:cs="Times New Roman"/>
          <w:lang w:val="en-GB"/>
        </w:rPr>
        <w:t xml:space="preserve">ing teams with divergent </w:t>
      </w:r>
      <w:r w:rsidR="009A3972" w:rsidRPr="001F4479">
        <w:rPr>
          <w:rFonts w:ascii="Times New Roman" w:hAnsi="Times New Roman" w:cs="Times New Roman"/>
          <w:lang w:val="en-GB"/>
        </w:rPr>
        <w:t>views, objectives</w:t>
      </w:r>
      <w:r w:rsidR="00523317" w:rsidRPr="001F4479">
        <w:rPr>
          <w:rFonts w:ascii="Times New Roman" w:hAnsi="Times New Roman" w:cs="Times New Roman"/>
          <w:lang w:val="en-GB"/>
        </w:rPr>
        <w:t>,</w:t>
      </w:r>
      <w:r w:rsidR="009A3972" w:rsidRPr="001F4479">
        <w:rPr>
          <w:rFonts w:ascii="Times New Roman" w:hAnsi="Times New Roman" w:cs="Times New Roman"/>
          <w:lang w:val="en-GB"/>
        </w:rPr>
        <w:t xml:space="preserve"> and priorities of the various member</w:t>
      </w:r>
      <w:r w:rsidR="00882435" w:rsidRPr="001F4479">
        <w:rPr>
          <w:rFonts w:ascii="Times New Roman" w:hAnsi="Times New Roman" w:cs="Times New Roman"/>
          <w:lang w:val="en-GB"/>
        </w:rPr>
        <w:t>s of different disciplines</w:t>
      </w:r>
      <w:r w:rsidRPr="001F4479">
        <w:rPr>
          <w:rFonts w:ascii="Times New Roman" w:hAnsi="Times New Roman" w:cs="Times New Roman"/>
          <w:lang w:val="en-GB"/>
        </w:rPr>
        <w:t xml:space="preserve"> (</w:t>
      </w:r>
      <w:proofErr w:type="spellStart"/>
      <w:r w:rsidR="00E269CF" w:rsidRPr="001F4479">
        <w:rPr>
          <w:rFonts w:ascii="Times New Roman" w:hAnsi="Times New Roman" w:cs="Times New Roman"/>
          <w:lang w:val="en-GB"/>
        </w:rPr>
        <w:t>Driedonks</w:t>
      </w:r>
      <w:proofErr w:type="spellEnd"/>
      <w:r w:rsidR="00E269CF" w:rsidRPr="001F4479">
        <w:rPr>
          <w:rFonts w:ascii="Times New Roman" w:hAnsi="Times New Roman" w:cs="Times New Roman"/>
          <w:lang w:val="en-GB"/>
        </w:rPr>
        <w:t xml:space="preserve"> et al. 2014</w:t>
      </w:r>
      <w:r w:rsidR="007B1461" w:rsidRPr="001F4479">
        <w:rPr>
          <w:rFonts w:ascii="Times New Roman" w:hAnsi="Times New Roman" w:cs="Times New Roman"/>
          <w:lang w:val="en-GB"/>
        </w:rPr>
        <w:t>,</w:t>
      </w:r>
      <w:r w:rsidR="00E269CF" w:rsidRPr="001F4479">
        <w:rPr>
          <w:rFonts w:ascii="Times New Roman" w:hAnsi="Times New Roman" w:cs="Times New Roman"/>
          <w:lang w:val="en-GB"/>
        </w:rPr>
        <w:t xml:space="preserve"> </w:t>
      </w:r>
      <w:proofErr w:type="spellStart"/>
      <w:r w:rsidR="008A7121" w:rsidRPr="001F4479">
        <w:rPr>
          <w:rFonts w:ascii="Times New Roman" w:hAnsi="Times New Roman" w:cs="Times New Roman"/>
          <w:lang w:val="en-GB"/>
        </w:rPr>
        <w:t>Gevers</w:t>
      </w:r>
      <w:proofErr w:type="spellEnd"/>
      <w:r w:rsidR="008A7121" w:rsidRPr="001F4479">
        <w:rPr>
          <w:rFonts w:ascii="Times New Roman" w:hAnsi="Times New Roman" w:cs="Times New Roman"/>
          <w:lang w:val="en-GB"/>
        </w:rPr>
        <w:t xml:space="preserve"> et al. 2015</w:t>
      </w:r>
      <w:r w:rsidR="007B1461" w:rsidRPr="001F4479">
        <w:rPr>
          <w:rFonts w:ascii="Times New Roman" w:hAnsi="Times New Roman" w:cs="Times New Roman"/>
          <w:lang w:val="en-GB"/>
        </w:rPr>
        <w:t>,</w:t>
      </w:r>
      <w:r w:rsidR="008A7121" w:rsidRPr="001F4479">
        <w:rPr>
          <w:rFonts w:ascii="Times New Roman" w:hAnsi="Times New Roman" w:cs="Times New Roman"/>
          <w:lang w:val="en-GB"/>
        </w:rPr>
        <w:t xml:space="preserve"> </w:t>
      </w:r>
      <w:proofErr w:type="spellStart"/>
      <w:r w:rsidR="001241E9" w:rsidRPr="001F4479">
        <w:rPr>
          <w:rFonts w:ascii="Times New Roman" w:hAnsi="Times New Roman" w:cs="Times New Roman"/>
          <w:lang w:val="en-GB"/>
        </w:rPr>
        <w:t>Meschnig</w:t>
      </w:r>
      <w:proofErr w:type="spellEnd"/>
      <w:r w:rsidR="007B1461" w:rsidRPr="001F4479">
        <w:rPr>
          <w:rFonts w:ascii="Times New Roman" w:hAnsi="Times New Roman" w:cs="Times New Roman"/>
          <w:lang w:val="en-GB"/>
        </w:rPr>
        <w:t xml:space="preserve">, Kaufmann </w:t>
      </w:r>
      <w:r w:rsidR="007179BE" w:rsidRPr="001F4479">
        <w:rPr>
          <w:rFonts w:ascii="Times New Roman" w:hAnsi="Times New Roman" w:cs="Times New Roman"/>
          <w:lang w:val="en-GB"/>
        </w:rPr>
        <w:t>2015</w:t>
      </w:r>
      <w:r w:rsidRPr="001F4479">
        <w:rPr>
          <w:rFonts w:ascii="Times New Roman" w:hAnsi="Times New Roman" w:cs="Times New Roman"/>
          <w:lang w:val="en-GB"/>
        </w:rPr>
        <w:t>). Creating a successful cross-functional sourcing team</w:t>
      </w:r>
      <w:r w:rsidR="007179BE" w:rsidRPr="001F4479">
        <w:rPr>
          <w:rFonts w:ascii="Times New Roman" w:hAnsi="Times New Roman" w:cs="Times New Roman"/>
          <w:lang w:val="en-GB"/>
        </w:rPr>
        <w:t xml:space="preserve"> requires much time and effort</w:t>
      </w:r>
      <w:r w:rsidR="000E0396" w:rsidRPr="001F4479">
        <w:rPr>
          <w:rFonts w:ascii="Times New Roman" w:hAnsi="Times New Roman" w:cs="Times New Roman"/>
          <w:lang w:val="en-GB"/>
        </w:rPr>
        <w:t>.</w:t>
      </w:r>
      <w:r w:rsidR="00882435" w:rsidRPr="001F4479">
        <w:rPr>
          <w:rFonts w:ascii="Times New Roman" w:hAnsi="Times New Roman" w:cs="Times New Roman"/>
          <w:lang w:val="en-GB"/>
        </w:rPr>
        <w:t xml:space="preserve"> </w:t>
      </w:r>
      <w:r w:rsidR="00B933E2" w:rsidRPr="001F4479">
        <w:rPr>
          <w:rFonts w:ascii="Times New Roman" w:hAnsi="Times New Roman" w:cs="Times New Roman"/>
          <w:shd w:val="clear" w:color="auto" w:fill="FFFFFF"/>
          <w:lang w:val="en-GB"/>
        </w:rPr>
        <w:t>The characteristics</w:t>
      </w:r>
      <w:r w:rsidR="00045946" w:rsidRPr="001F4479">
        <w:rPr>
          <w:rFonts w:ascii="Times New Roman" w:hAnsi="Times New Roman" w:cs="Times New Roman"/>
          <w:shd w:val="clear" w:color="auto" w:fill="FFFFFF"/>
          <w:lang w:val="en-GB"/>
        </w:rPr>
        <w:t xml:space="preserve"> of </w:t>
      </w:r>
      <w:r w:rsidR="001159D9" w:rsidRPr="001F4479">
        <w:rPr>
          <w:rFonts w:ascii="Times New Roman" w:hAnsi="Times New Roman" w:cs="Times New Roman"/>
          <w:shd w:val="clear" w:color="auto" w:fill="FFFFFF"/>
          <w:lang w:val="en-GB"/>
        </w:rPr>
        <w:t>cross-functional sourcing teams are many and varied</w:t>
      </w:r>
      <w:r w:rsidR="004149B3" w:rsidRPr="001F4479">
        <w:rPr>
          <w:rFonts w:ascii="Times New Roman" w:hAnsi="Times New Roman" w:cs="Times New Roman"/>
          <w:shd w:val="clear" w:color="auto" w:fill="FFFFFF"/>
          <w:lang w:val="en-GB"/>
        </w:rPr>
        <w:t>,</w:t>
      </w:r>
      <w:r w:rsidR="00045946" w:rsidRPr="001F4479">
        <w:rPr>
          <w:rFonts w:ascii="Times New Roman" w:hAnsi="Times New Roman" w:cs="Times New Roman"/>
          <w:shd w:val="clear" w:color="auto" w:fill="FFFFFF"/>
          <w:lang w:val="en-GB"/>
        </w:rPr>
        <w:t xml:space="preserve"> and critical to effectiveness</w:t>
      </w:r>
      <w:r w:rsidR="00B933E2" w:rsidRPr="001F4479">
        <w:rPr>
          <w:rFonts w:ascii="Times New Roman" w:hAnsi="Times New Roman" w:cs="Times New Roman"/>
          <w:shd w:val="clear" w:color="auto" w:fill="FFFFFF"/>
          <w:lang w:val="en-GB"/>
        </w:rPr>
        <w:t xml:space="preserve"> (</w:t>
      </w:r>
      <w:proofErr w:type="spellStart"/>
      <w:r w:rsidR="001241E9" w:rsidRPr="001F4479">
        <w:rPr>
          <w:rFonts w:ascii="Times New Roman" w:hAnsi="Times New Roman" w:cs="Times New Roman"/>
          <w:shd w:val="clear" w:color="auto" w:fill="FFFFFF"/>
          <w:lang w:val="en-GB"/>
        </w:rPr>
        <w:t>Meschnig</w:t>
      </w:r>
      <w:proofErr w:type="spellEnd"/>
      <w:r w:rsidR="007B1461" w:rsidRPr="001F4479">
        <w:rPr>
          <w:rFonts w:ascii="Times New Roman" w:hAnsi="Times New Roman" w:cs="Times New Roman"/>
          <w:shd w:val="clear" w:color="auto" w:fill="FFFFFF"/>
          <w:lang w:val="en-GB"/>
        </w:rPr>
        <w:t>,</w:t>
      </w:r>
      <w:r w:rsidR="001241E9" w:rsidRPr="001F4479">
        <w:rPr>
          <w:rFonts w:ascii="Times New Roman" w:hAnsi="Times New Roman" w:cs="Times New Roman"/>
          <w:shd w:val="clear" w:color="auto" w:fill="FFFFFF"/>
          <w:lang w:val="en-GB"/>
        </w:rPr>
        <w:t xml:space="preserve"> Kaufmann 2015</w:t>
      </w:r>
      <w:r w:rsidR="007B1461" w:rsidRPr="001F4479">
        <w:rPr>
          <w:rFonts w:ascii="Times New Roman" w:hAnsi="Times New Roman" w:cs="Times New Roman"/>
          <w:shd w:val="clear" w:color="auto" w:fill="FFFFFF"/>
          <w:lang w:val="en-GB"/>
        </w:rPr>
        <w:t>,</w:t>
      </w:r>
      <w:r w:rsidR="001241E9" w:rsidRPr="001F4479">
        <w:rPr>
          <w:rFonts w:ascii="Times New Roman" w:hAnsi="Times New Roman" w:cs="Times New Roman"/>
          <w:shd w:val="clear" w:color="auto" w:fill="FFFFFF"/>
          <w:lang w:val="en-GB"/>
        </w:rPr>
        <w:t xml:space="preserve"> </w:t>
      </w:r>
      <w:r w:rsidR="00B933E2" w:rsidRPr="001F4479">
        <w:rPr>
          <w:rFonts w:ascii="Times New Roman" w:hAnsi="Times New Roman" w:cs="Times New Roman"/>
          <w:shd w:val="clear" w:color="auto" w:fill="FFFFFF"/>
          <w:lang w:val="en-GB"/>
        </w:rPr>
        <w:t>Trent 1994)</w:t>
      </w:r>
      <w:r w:rsidR="001159D9" w:rsidRPr="001F4479">
        <w:rPr>
          <w:rFonts w:ascii="Times New Roman" w:hAnsi="Times New Roman" w:cs="Times New Roman"/>
          <w:shd w:val="clear" w:color="auto" w:fill="FFFFFF"/>
          <w:lang w:val="en-GB"/>
        </w:rPr>
        <w:t xml:space="preserve">. </w:t>
      </w:r>
      <w:r w:rsidR="00E543A9" w:rsidRPr="001F4479">
        <w:rPr>
          <w:rFonts w:ascii="Times New Roman" w:hAnsi="Times New Roman" w:cs="Times New Roman"/>
          <w:shd w:val="clear" w:color="auto" w:fill="FFFFFF"/>
          <w:lang w:val="en-GB"/>
        </w:rPr>
        <w:t>F</w:t>
      </w:r>
      <w:r w:rsidR="004D17C3" w:rsidRPr="001F4479">
        <w:rPr>
          <w:rFonts w:ascii="Times New Roman" w:hAnsi="Times New Roman" w:cs="Times New Roman"/>
          <w:shd w:val="clear" w:color="auto" w:fill="FFFFFF"/>
          <w:lang w:val="en-GB"/>
        </w:rPr>
        <w:t xml:space="preserve">ew studies have examined </w:t>
      </w:r>
      <w:r w:rsidR="00BC1C40" w:rsidRPr="001F4479">
        <w:rPr>
          <w:rFonts w:ascii="Times New Roman" w:hAnsi="Times New Roman" w:cs="Times New Roman"/>
          <w:shd w:val="clear" w:color="auto" w:fill="FFFFFF"/>
          <w:lang w:val="en-GB"/>
        </w:rPr>
        <w:t>sourcing teams in the public sector</w:t>
      </w:r>
      <w:r w:rsidR="00B34D4E" w:rsidRPr="001F4479">
        <w:rPr>
          <w:rFonts w:ascii="Times New Roman" w:hAnsi="Times New Roman" w:cs="Times New Roman"/>
          <w:shd w:val="clear" w:color="auto" w:fill="FFFFFF"/>
          <w:lang w:val="en-GB"/>
        </w:rPr>
        <w:t xml:space="preserve"> (</w:t>
      </w:r>
      <w:r w:rsidR="004149B3" w:rsidRPr="001F4479">
        <w:rPr>
          <w:rFonts w:ascii="Times New Roman" w:hAnsi="Times New Roman" w:cs="Times New Roman"/>
          <w:shd w:val="clear" w:color="auto" w:fill="FFFFFF"/>
          <w:lang w:val="en-GB"/>
        </w:rPr>
        <w:t xml:space="preserve">e.g. </w:t>
      </w:r>
      <w:r w:rsidR="00B34D4E" w:rsidRPr="001F4479">
        <w:rPr>
          <w:rFonts w:ascii="Times New Roman" w:hAnsi="Times New Roman" w:cs="Times New Roman"/>
          <w:shd w:val="clear" w:color="auto" w:fill="FFFFFF"/>
          <w:lang w:val="en-GB"/>
        </w:rPr>
        <w:t>Glock</w:t>
      </w:r>
      <w:r w:rsidR="007B1461" w:rsidRPr="001F4479">
        <w:rPr>
          <w:rFonts w:ascii="Times New Roman" w:hAnsi="Times New Roman" w:cs="Times New Roman"/>
          <w:shd w:val="clear" w:color="auto" w:fill="FFFFFF"/>
          <w:lang w:val="en-GB"/>
        </w:rPr>
        <w:t>,</w:t>
      </w:r>
      <w:r w:rsidR="00B34D4E" w:rsidRPr="001F4479">
        <w:rPr>
          <w:rFonts w:ascii="Times New Roman" w:hAnsi="Times New Roman" w:cs="Times New Roman"/>
          <w:shd w:val="clear" w:color="auto" w:fill="FFFFFF"/>
          <w:lang w:val="en-GB"/>
        </w:rPr>
        <w:t xml:space="preserve"> </w:t>
      </w:r>
      <w:proofErr w:type="spellStart"/>
      <w:r w:rsidR="00B34D4E" w:rsidRPr="001F4479">
        <w:rPr>
          <w:rFonts w:ascii="Times New Roman" w:hAnsi="Times New Roman" w:cs="Times New Roman"/>
          <w:shd w:val="clear" w:color="auto" w:fill="FFFFFF"/>
          <w:lang w:val="en-GB"/>
        </w:rPr>
        <w:t>Hochrein</w:t>
      </w:r>
      <w:proofErr w:type="spellEnd"/>
      <w:r w:rsidR="00B34D4E" w:rsidRPr="001F4479">
        <w:rPr>
          <w:rFonts w:ascii="Times New Roman" w:hAnsi="Times New Roman" w:cs="Times New Roman"/>
          <w:shd w:val="clear" w:color="auto" w:fill="FFFFFF"/>
          <w:lang w:val="en-GB"/>
        </w:rPr>
        <w:t xml:space="preserve"> 2011</w:t>
      </w:r>
      <w:r w:rsidR="007B1461" w:rsidRPr="001F4479">
        <w:rPr>
          <w:rFonts w:ascii="Times New Roman" w:hAnsi="Times New Roman" w:cs="Times New Roman"/>
          <w:shd w:val="clear" w:color="auto" w:fill="FFFFFF"/>
          <w:lang w:val="en-GB"/>
        </w:rPr>
        <w:t>,</w:t>
      </w:r>
      <w:r w:rsidR="004149B3" w:rsidRPr="001F4479">
        <w:rPr>
          <w:rFonts w:ascii="Times New Roman" w:hAnsi="Times New Roman" w:cs="Times New Roman"/>
          <w:shd w:val="clear" w:color="auto" w:fill="FFFFFF"/>
          <w:lang w:val="en-GB"/>
        </w:rPr>
        <w:t xml:space="preserve"> </w:t>
      </w:r>
      <w:proofErr w:type="spellStart"/>
      <w:r w:rsidR="004149B3" w:rsidRPr="001F4479">
        <w:rPr>
          <w:rFonts w:ascii="Times New Roman" w:hAnsi="Times New Roman" w:cs="Times New Roman"/>
          <w:shd w:val="clear" w:color="auto" w:fill="FFFFFF"/>
          <w:lang w:val="en-GB"/>
        </w:rPr>
        <w:t>Athanasaw</w:t>
      </w:r>
      <w:proofErr w:type="spellEnd"/>
      <w:r w:rsidR="004149B3" w:rsidRPr="001F4479">
        <w:rPr>
          <w:rFonts w:ascii="Times New Roman" w:hAnsi="Times New Roman" w:cs="Times New Roman"/>
          <w:shd w:val="clear" w:color="auto" w:fill="FFFFFF"/>
          <w:lang w:val="en-GB"/>
        </w:rPr>
        <w:t xml:space="preserve"> 2003</w:t>
      </w:r>
      <w:r w:rsidR="00B34D4E" w:rsidRPr="001F4479">
        <w:rPr>
          <w:rFonts w:ascii="Times New Roman" w:hAnsi="Times New Roman" w:cs="Times New Roman"/>
          <w:shd w:val="clear" w:color="auto" w:fill="FFFFFF"/>
          <w:lang w:val="en-GB"/>
        </w:rPr>
        <w:t xml:space="preserve">). </w:t>
      </w:r>
      <w:r w:rsidR="00BC1C40" w:rsidRPr="001F4479">
        <w:rPr>
          <w:rFonts w:ascii="Times New Roman" w:hAnsi="Times New Roman" w:cs="Times New Roman"/>
          <w:shd w:val="clear" w:color="auto" w:fill="FFFFFF"/>
          <w:lang w:val="en-GB"/>
        </w:rPr>
        <w:t>Johnson et al. (2003)</w:t>
      </w:r>
      <w:r w:rsidR="002E189C" w:rsidRPr="001F4479">
        <w:rPr>
          <w:rFonts w:ascii="Times New Roman" w:hAnsi="Times New Roman" w:cs="Times New Roman"/>
          <w:shd w:val="clear" w:color="auto" w:fill="FFFFFF"/>
          <w:lang w:val="en-GB"/>
        </w:rPr>
        <w:t xml:space="preserve">, </w:t>
      </w:r>
      <w:r w:rsidR="00BC1C40" w:rsidRPr="001F4479">
        <w:rPr>
          <w:rFonts w:ascii="Times New Roman" w:hAnsi="Times New Roman" w:cs="Times New Roman"/>
          <w:shd w:val="clear" w:color="auto" w:fill="FFFFFF"/>
          <w:lang w:val="en-GB"/>
        </w:rPr>
        <w:t>for example</w:t>
      </w:r>
      <w:r w:rsidR="002E189C" w:rsidRPr="001F4479">
        <w:rPr>
          <w:rFonts w:ascii="Times New Roman" w:hAnsi="Times New Roman" w:cs="Times New Roman"/>
          <w:shd w:val="clear" w:color="auto" w:fill="FFFFFF"/>
          <w:lang w:val="en-GB"/>
        </w:rPr>
        <w:t>,</w:t>
      </w:r>
      <w:r w:rsidR="00BC1C40" w:rsidRPr="001F4479">
        <w:rPr>
          <w:rFonts w:ascii="Times New Roman" w:hAnsi="Times New Roman" w:cs="Times New Roman"/>
          <w:shd w:val="clear" w:color="auto" w:fill="FFFFFF"/>
          <w:lang w:val="en-GB"/>
        </w:rPr>
        <w:t xml:space="preserve"> </w:t>
      </w:r>
      <w:proofErr w:type="spellStart"/>
      <w:r w:rsidR="00BC1C40" w:rsidRPr="001F4479">
        <w:rPr>
          <w:rFonts w:ascii="Times New Roman" w:hAnsi="Times New Roman" w:cs="Times New Roman"/>
          <w:shd w:val="clear" w:color="auto" w:fill="FFFFFF"/>
          <w:lang w:val="en-GB"/>
        </w:rPr>
        <w:t>analyzed</w:t>
      </w:r>
      <w:proofErr w:type="spellEnd"/>
      <w:r w:rsidR="00BC1C40" w:rsidRPr="001F4479">
        <w:rPr>
          <w:rFonts w:ascii="Times New Roman" w:hAnsi="Times New Roman" w:cs="Times New Roman"/>
          <w:shd w:val="clear" w:color="auto" w:fill="FFFFFF"/>
          <w:lang w:val="en-GB"/>
        </w:rPr>
        <w:t xml:space="preserve"> sourcing teams in public institutions and compared their results with studies that fo</w:t>
      </w:r>
      <w:r w:rsidR="002668A0" w:rsidRPr="001F4479">
        <w:rPr>
          <w:rFonts w:ascii="Times New Roman" w:hAnsi="Times New Roman" w:cs="Times New Roman"/>
          <w:shd w:val="clear" w:color="auto" w:fill="FFFFFF"/>
          <w:lang w:val="en-GB"/>
        </w:rPr>
        <w:t>cused on the private sector.</w:t>
      </w:r>
      <w:r w:rsidR="00864BB6" w:rsidRPr="001F4479">
        <w:rPr>
          <w:rFonts w:ascii="Times New Roman" w:hAnsi="Times New Roman" w:cs="Times New Roman"/>
          <w:shd w:val="clear" w:color="auto" w:fill="FFFFFF"/>
          <w:lang w:val="en-GB"/>
        </w:rPr>
        <w:t xml:space="preserve"> </w:t>
      </w:r>
      <w:r w:rsidR="006401BF" w:rsidRPr="001F4479">
        <w:rPr>
          <w:rFonts w:ascii="Times New Roman" w:hAnsi="Times New Roman" w:cs="Times New Roman"/>
          <w:shd w:val="clear" w:color="auto" w:fill="FFFFFF"/>
          <w:lang w:val="en-GB"/>
        </w:rPr>
        <w:t xml:space="preserve">A better understanding of the characteristics that </w:t>
      </w:r>
      <w:r w:rsidR="007179BE" w:rsidRPr="001F4479">
        <w:rPr>
          <w:rFonts w:ascii="Times New Roman" w:hAnsi="Times New Roman" w:cs="Times New Roman"/>
          <w:shd w:val="clear" w:color="auto" w:fill="FFFFFF"/>
          <w:lang w:val="en-GB"/>
        </w:rPr>
        <w:t>influence</w:t>
      </w:r>
      <w:r w:rsidR="001972F7" w:rsidRPr="001F4479">
        <w:rPr>
          <w:rFonts w:ascii="Times New Roman" w:hAnsi="Times New Roman" w:cs="Times New Roman"/>
          <w:shd w:val="clear" w:color="auto" w:fill="FFFFFF"/>
          <w:lang w:val="en-GB"/>
        </w:rPr>
        <w:t xml:space="preserve"> the effectiveness</w:t>
      </w:r>
      <w:r w:rsidR="006401BF" w:rsidRPr="001F4479">
        <w:rPr>
          <w:rFonts w:ascii="Times New Roman" w:hAnsi="Times New Roman" w:cs="Times New Roman"/>
          <w:shd w:val="clear" w:color="auto" w:fill="FFFFFF"/>
          <w:lang w:val="en-GB"/>
        </w:rPr>
        <w:t xml:space="preserve"> of a cross-functional sourcing team </w:t>
      </w:r>
      <w:r w:rsidR="00D60E33" w:rsidRPr="001F4479">
        <w:rPr>
          <w:rFonts w:ascii="Times New Roman" w:hAnsi="Times New Roman" w:cs="Times New Roman"/>
          <w:shd w:val="clear" w:color="auto" w:fill="FFFFFF"/>
          <w:lang w:val="en-GB"/>
        </w:rPr>
        <w:t>in a public purchasing</w:t>
      </w:r>
      <w:r w:rsidR="000D76DC" w:rsidRPr="001F4479">
        <w:rPr>
          <w:rFonts w:ascii="Times New Roman" w:hAnsi="Times New Roman" w:cs="Times New Roman"/>
          <w:shd w:val="clear" w:color="auto" w:fill="FFFFFF"/>
          <w:lang w:val="en-GB"/>
        </w:rPr>
        <w:t xml:space="preserve"> context could help organizations</w:t>
      </w:r>
      <w:r w:rsidR="007179BE" w:rsidRPr="001F4479">
        <w:rPr>
          <w:rFonts w:ascii="Times New Roman" w:hAnsi="Times New Roman" w:cs="Times New Roman"/>
          <w:shd w:val="clear" w:color="auto" w:fill="FFFFFF"/>
          <w:lang w:val="en-GB"/>
        </w:rPr>
        <w:t xml:space="preserve"> attain good purchasing performance</w:t>
      </w:r>
      <w:r w:rsidR="006401BF" w:rsidRPr="001F4479">
        <w:rPr>
          <w:rFonts w:ascii="Times New Roman" w:hAnsi="Times New Roman" w:cs="Times New Roman"/>
          <w:shd w:val="clear" w:color="auto" w:fill="FFFFFF"/>
          <w:lang w:val="en-GB"/>
        </w:rPr>
        <w:t xml:space="preserve">. </w:t>
      </w:r>
      <w:r w:rsidR="002751E6" w:rsidRPr="001F4479">
        <w:rPr>
          <w:rFonts w:ascii="Times New Roman" w:hAnsi="Times New Roman" w:cs="Times New Roman"/>
          <w:shd w:val="clear" w:color="auto" w:fill="FFFFFF"/>
          <w:lang w:val="en-GB"/>
        </w:rPr>
        <w:t>This study focuses on cross-functional sourcing teams within a public organization. We</w:t>
      </w:r>
      <w:r w:rsidR="002751E6" w:rsidRPr="001F4479">
        <w:rPr>
          <w:rFonts w:ascii="Times New Roman" w:hAnsi="Times New Roman" w:cs="Times New Roman"/>
          <w:lang w:val="en-GB"/>
        </w:rPr>
        <w:t xml:space="preserve"> </w:t>
      </w:r>
      <w:r w:rsidR="002751E6" w:rsidRPr="001F4479">
        <w:rPr>
          <w:rFonts w:ascii="Times New Roman" w:hAnsi="Times New Roman" w:cs="Times New Roman"/>
          <w:shd w:val="clear" w:color="auto" w:fill="FFFFFF"/>
          <w:lang w:val="en-GB"/>
        </w:rPr>
        <w:t xml:space="preserve">empirically investigated the relationships between team characteristics, and their impact on cross-functional sourcing team effectiveness in a public procurement environment. </w:t>
      </w:r>
      <w:r w:rsidR="002751E6" w:rsidRPr="001F4479">
        <w:rPr>
          <w:rFonts w:ascii="Times New Roman" w:hAnsi="Times New Roman" w:cs="Times New Roman"/>
          <w:lang w:val="en-GB"/>
        </w:rPr>
        <w:t xml:space="preserve">In an embedded single case study, three cross-functional sourcing teams of diverse divisions and departments of the Province of South Holland are </w:t>
      </w:r>
      <w:proofErr w:type="spellStart"/>
      <w:r w:rsidR="002751E6" w:rsidRPr="001F4479">
        <w:rPr>
          <w:rFonts w:ascii="Times New Roman" w:hAnsi="Times New Roman" w:cs="Times New Roman"/>
          <w:lang w:val="en-GB"/>
        </w:rPr>
        <w:lastRenderedPageBreak/>
        <w:t>analyzed</w:t>
      </w:r>
      <w:proofErr w:type="spellEnd"/>
      <w:r w:rsidR="002751E6" w:rsidRPr="001F4479">
        <w:rPr>
          <w:rFonts w:ascii="Times New Roman" w:hAnsi="Times New Roman" w:cs="Times New Roman"/>
          <w:lang w:val="en-GB"/>
        </w:rPr>
        <w:t xml:space="preserve"> by means of a comparative analysis. The results can be useful for public organizations to create more effective cross-functional sourcing teams.</w:t>
      </w:r>
    </w:p>
    <w:p w:rsidR="002751E6" w:rsidRPr="001F4479" w:rsidRDefault="002751E6" w:rsidP="0044000D">
      <w:pPr>
        <w:spacing w:after="0" w:line="264" w:lineRule="auto"/>
        <w:rPr>
          <w:rFonts w:ascii="Times New Roman" w:hAnsi="Times New Roman" w:cs="Times New Roman"/>
          <w:shd w:val="clear" w:color="auto" w:fill="FFFFFF"/>
          <w:lang w:val="en-GB"/>
        </w:rPr>
      </w:pPr>
    </w:p>
    <w:p w:rsidR="002751E6" w:rsidRPr="001F4479" w:rsidRDefault="002751E6" w:rsidP="002751E6">
      <w:pPr>
        <w:spacing w:after="0" w:line="264" w:lineRule="auto"/>
        <w:rPr>
          <w:rFonts w:ascii="Times New Roman" w:hAnsi="Times New Roman" w:cs="Times New Roman"/>
          <w:shd w:val="clear" w:color="auto" w:fill="FFFFFF"/>
          <w:lang w:val="en-GB"/>
        </w:rPr>
      </w:pPr>
      <w:r w:rsidRPr="001F4479">
        <w:rPr>
          <w:rFonts w:ascii="Times New Roman" w:hAnsi="Times New Roman" w:cs="Times New Roman"/>
          <w:shd w:val="clear" w:color="auto" w:fill="FFFFFF"/>
          <w:lang w:val="en-GB"/>
        </w:rPr>
        <w:t>From a theoretical perspective, the traditional IPO model (Input-Process-Output) has served as a starting point for much team research. Criticism on the IPO model, highlighting cyclical and nonlinear linkages between variables, has led to the development of the I</w:t>
      </w:r>
      <w:r w:rsidR="005519E8" w:rsidRPr="001F4479">
        <w:rPr>
          <w:rFonts w:ascii="Times New Roman" w:hAnsi="Times New Roman" w:cs="Times New Roman"/>
          <w:shd w:val="clear" w:color="auto" w:fill="FFFFFF"/>
          <w:lang w:val="en-GB"/>
        </w:rPr>
        <w:t>nput-</w:t>
      </w:r>
      <w:r w:rsidRPr="001F4479">
        <w:rPr>
          <w:rFonts w:ascii="Times New Roman" w:hAnsi="Times New Roman" w:cs="Times New Roman"/>
          <w:shd w:val="clear" w:color="auto" w:fill="FFFFFF"/>
          <w:lang w:val="en-GB"/>
        </w:rPr>
        <w:t>M</w:t>
      </w:r>
      <w:r w:rsidR="005519E8" w:rsidRPr="001F4479">
        <w:rPr>
          <w:rFonts w:ascii="Times New Roman" w:hAnsi="Times New Roman" w:cs="Times New Roman"/>
          <w:shd w:val="clear" w:color="auto" w:fill="FFFFFF"/>
          <w:lang w:val="en-GB"/>
        </w:rPr>
        <w:t>ediation-</w:t>
      </w:r>
      <w:r w:rsidRPr="001F4479">
        <w:rPr>
          <w:rFonts w:ascii="Times New Roman" w:hAnsi="Times New Roman" w:cs="Times New Roman"/>
          <w:shd w:val="clear" w:color="auto" w:fill="FFFFFF"/>
          <w:lang w:val="en-GB"/>
        </w:rPr>
        <w:t>O</w:t>
      </w:r>
      <w:r w:rsidR="005519E8" w:rsidRPr="001F4479">
        <w:rPr>
          <w:rFonts w:ascii="Times New Roman" w:hAnsi="Times New Roman" w:cs="Times New Roman"/>
          <w:shd w:val="clear" w:color="auto" w:fill="FFFFFF"/>
          <w:lang w:val="en-GB"/>
        </w:rPr>
        <w:t>utput-</w:t>
      </w:r>
      <w:r w:rsidRPr="001F4479">
        <w:rPr>
          <w:rFonts w:ascii="Times New Roman" w:hAnsi="Times New Roman" w:cs="Times New Roman"/>
          <w:shd w:val="clear" w:color="auto" w:fill="FFFFFF"/>
          <w:lang w:val="en-GB"/>
        </w:rPr>
        <w:t>I</w:t>
      </w:r>
      <w:r w:rsidR="005519E8" w:rsidRPr="001F4479">
        <w:rPr>
          <w:rFonts w:ascii="Times New Roman" w:hAnsi="Times New Roman" w:cs="Times New Roman"/>
          <w:shd w:val="clear" w:color="auto" w:fill="FFFFFF"/>
          <w:lang w:val="en-GB"/>
        </w:rPr>
        <w:t>nput</w:t>
      </w:r>
      <w:r w:rsidR="001F4479" w:rsidRPr="001F4479">
        <w:rPr>
          <w:rFonts w:ascii="Times New Roman" w:hAnsi="Times New Roman" w:cs="Times New Roman"/>
          <w:shd w:val="clear" w:color="auto" w:fill="FFFFFF"/>
          <w:lang w:val="en-GB"/>
        </w:rPr>
        <w:t xml:space="preserve"> model (</w:t>
      </w:r>
      <w:proofErr w:type="spellStart"/>
      <w:r w:rsidR="001F4479" w:rsidRPr="001F4479">
        <w:rPr>
          <w:rFonts w:ascii="Times New Roman" w:hAnsi="Times New Roman" w:cs="Times New Roman"/>
          <w:shd w:val="clear" w:color="auto" w:fill="FFFFFF"/>
          <w:lang w:val="en-GB"/>
        </w:rPr>
        <w:t>Ilgen</w:t>
      </w:r>
      <w:proofErr w:type="spellEnd"/>
      <w:r w:rsidR="001F4479" w:rsidRPr="001F4479">
        <w:rPr>
          <w:rFonts w:ascii="Times New Roman" w:hAnsi="Times New Roman" w:cs="Times New Roman"/>
          <w:shd w:val="clear" w:color="auto" w:fill="FFFFFF"/>
          <w:lang w:val="en-GB"/>
        </w:rPr>
        <w:t xml:space="preserve"> et al.</w:t>
      </w:r>
      <w:r w:rsidRPr="001F4479">
        <w:rPr>
          <w:rFonts w:ascii="Times New Roman" w:hAnsi="Times New Roman" w:cs="Times New Roman"/>
          <w:shd w:val="clear" w:color="auto" w:fill="FFFFFF"/>
          <w:lang w:val="en-GB"/>
        </w:rPr>
        <w:t xml:space="preserve"> 2005</w:t>
      </w:r>
      <w:r w:rsidR="001F4479" w:rsidRPr="001F4479">
        <w:rPr>
          <w:rFonts w:ascii="Times New Roman" w:hAnsi="Times New Roman" w:cs="Times New Roman"/>
          <w:shd w:val="clear" w:color="auto" w:fill="FFFFFF"/>
          <w:lang w:val="en-GB"/>
        </w:rPr>
        <w:t>,</w:t>
      </w:r>
      <w:r w:rsidRPr="001F4479">
        <w:rPr>
          <w:rFonts w:ascii="Times New Roman" w:hAnsi="Times New Roman" w:cs="Times New Roman"/>
          <w:shd w:val="clear" w:color="auto" w:fill="FFFFFF"/>
          <w:lang w:val="en-GB"/>
        </w:rPr>
        <w:t xml:space="preserve"> Kozlowski</w:t>
      </w:r>
      <w:r w:rsidR="001F4479" w:rsidRPr="001F4479">
        <w:rPr>
          <w:rFonts w:ascii="Times New Roman" w:hAnsi="Times New Roman" w:cs="Times New Roman"/>
          <w:shd w:val="clear" w:color="auto" w:fill="FFFFFF"/>
          <w:lang w:val="en-GB"/>
        </w:rPr>
        <w:t>,</w:t>
      </w:r>
      <w:r w:rsidRPr="001F4479">
        <w:rPr>
          <w:rFonts w:ascii="Times New Roman" w:hAnsi="Times New Roman" w:cs="Times New Roman"/>
          <w:shd w:val="clear" w:color="auto" w:fill="FFFFFF"/>
          <w:lang w:val="en-GB"/>
        </w:rPr>
        <w:t xml:space="preserve"> </w:t>
      </w:r>
      <w:proofErr w:type="spellStart"/>
      <w:r w:rsidRPr="001F4479">
        <w:rPr>
          <w:rFonts w:ascii="Times New Roman" w:hAnsi="Times New Roman" w:cs="Times New Roman"/>
          <w:shd w:val="clear" w:color="auto" w:fill="FFFFFF"/>
          <w:lang w:val="en-GB"/>
        </w:rPr>
        <w:t>Ilgen</w:t>
      </w:r>
      <w:proofErr w:type="spellEnd"/>
      <w:r w:rsidRPr="001F4479">
        <w:rPr>
          <w:rFonts w:ascii="Times New Roman" w:hAnsi="Times New Roman" w:cs="Times New Roman"/>
          <w:shd w:val="clear" w:color="auto" w:fill="FFFFFF"/>
          <w:lang w:val="en-GB"/>
        </w:rPr>
        <w:t xml:space="preserve"> 2006). </w:t>
      </w:r>
      <w:r w:rsidR="005519E8" w:rsidRPr="001F4479">
        <w:rPr>
          <w:rFonts w:ascii="Times New Roman" w:hAnsi="Times New Roman" w:cs="Times New Roman"/>
          <w:shd w:val="clear" w:color="auto" w:fill="FFFFFF"/>
          <w:lang w:val="en-GB"/>
        </w:rPr>
        <w:t xml:space="preserve">This IMOI model recognizes mediational factors (processes and emergent states) that transform inputs </w:t>
      </w:r>
      <w:r w:rsidR="00C22E51" w:rsidRPr="001F4479">
        <w:rPr>
          <w:rFonts w:ascii="Times New Roman" w:hAnsi="Times New Roman" w:cs="Times New Roman"/>
          <w:shd w:val="clear" w:color="auto" w:fill="FFFFFF"/>
          <w:lang w:val="en-GB"/>
        </w:rPr>
        <w:t>to</w:t>
      </w:r>
      <w:r w:rsidR="005519E8" w:rsidRPr="001F4479">
        <w:rPr>
          <w:rFonts w:ascii="Times New Roman" w:hAnsi="Times New Roman" w:cs="Times New Roman"/>
          <w:shd w:val="clear" w:color="auto" w:fill="FFFFFF"/>
          <w:lang w:val="en-GB"/>
        </w:rPr>
        <w:t xml:space="preserve"> outputs. </w:t>
      </w:r>
      <w:r w:rsidR="004802A5" w:rsidRPr="001F4479">
        <w:rPr>
          <w:rFonts w:ascii="Times New Roman" w:hAnsi="Times New Roman" w:cs="Times New Roman"/>
          <w:shd w:val="clear" w:color="auto" w:fill="FFFFFF"/>
          <w:lang w:val="en-GB"/>
        </w:rPr>
        <w:t xml:space="preserve">Mathieu et al. (2008) pointed out that different processes and emergent states highly correlated with one another. Our study contributes to current understanding of the nonlinear linkages between process and emergent states. Little is known about the way public agencies utilizes sourcing teams for effective procurement initiatives. Public procurement is said to be an extremely complicated function, considering its environment that influences and limits the possibilities to accomplish procurement policies/goals. The public procurement system includes many environments, such as the internal environment, the market environment, the legal environment, and the political environment (Thai 2001). Obviously, these issues complicate the functioning and effectiveness of cross functional sourcing teams in the public sector. </w:t>
      </w:r>
    </w:p>
    <w:p w:rsidR="004802A5" w:rsidRPr="001F4479" w:rsidRDefault="004802A5" w:rsidP="002751E6">
      <w:pPr>
        <w:spacing w:after="0" w:line="264" w:lineRule="auto"/>
        <w:rPr>
          <w:rFonts w:ascii="Times New Roman" w:hAnsi="Times New Roman" w:cs="Times New Roman"/>
          <w:shd w:val="clear" w:color="auto" w:fill="FFFFFF"/>
          <w:lang w:val="en-GB"/>
        </w:rPr>
      </w:pPr>
    </w:p>
    <w:p w:rsidR="007C1B68" w:rsidRPr="001F4479" w:rsidRDefault="007C1B68" w:rsidP="0044000D">
      <w:pPr>
        <w:spacing w:after="0" w:line="264" w:lineRule="auto"/>
        <w:rPr>
          <w:rFonts w:ascii="Times New Roman" w:hAnsi="Times New Roman" w:cs="Times New Roman"/>
          <w:b/>
          <w:lang w:val="en-GB"/>
        </w:rPr>
      </w:pPr>
      <w:bookmarkStart w:id="1" w:name="_Toc446585606"/>
      <w:r w:rsidRPr="001F4479">
        <w:rPr>
          <w:rFonts w:ascii="Times New Roman" w:hAnsi="Times New Roman" w:cs="Times New Roman"/>
          <w:b/>
          <w:lang w:val="en-GB"/>
        </w:rPr>
        <w:t>2</w:t>
      </w:r>
      <w:r w:rsidR="00384624" w:rsidRPr="001F4479">
        <w:rPr>
          <w:rFonts w:ascii="Times New Roman" w:hAnsi="Times New Roman" w:cs="Times New Roman"/>
          <w:b/>
          <w:lang w:val="en-GB"/>
        </w:rPr>
        <w:t>.</w:t>
      </w:r>
      <w:r w:rsidRPr="001F4479">
        <w:rPr>
          <w:rFonts w:ascii="Times New Roman" w:hAnsi="Times New Roman" w:cs="Times New Roman"/>
          <w:b/>
          <w:lang w:val="en-GB"/>
        </w:rPr>
        <w:t xml:space="preserve"> Literature Review</w:t>
      </w:r>
      <w:bookmarkEnd w:id="1"/>
      <w:r w:rsidRPr="001F4479">
        <w:rPr>
          <w:rFonts w:ascii="Times New Roman" w:hAnsi="Times New Roman" w:cs="Times New Roman"/>
          <w:b/>
          <w:lang w:val="en-GB"/>
        </w:rPr>
        <w:t xml:space="preserve"> </w:t>
      </w:r>
    </w:p>
    <w:p w:rsidR="00852BB5" w:rsidRPr="001F4479" w:rsidRDefault="00CB520D" w:rsidP="00852BB5">
      <w:pPr>
        <w:pStyle w:val="Kop2"/>
        <w:keepLines/>
        <w:suppressAutoHyphens/>
        <w:spacing w:before="200" w:line="276" w:lineRule="auto"/>
        <w:rPr>
          <w:rFonts w:ascii="Times New Roman" w:hAnsi="Times New Roman" w:cs="Times New Roman"/>
          <w:sz w:val="22"/>
          <w:szCs w:val="22"/>
          <w:lang w:val="en-GB"/>
        </w:rPr>
      </w:pPr>
      <w:bookmarkStart w:id="2" w:name="_Toc446585607"/>
      <w:r w:rsidRPr="001F4479">
        <w:rPr>
          <w:rFonts w:ascii="Times New Roman" w:hAnsi="Times New Roman" w:cs="Times New Roman"/>
          <w:sz w:val="22"/>
          <w:szCs w:val="22"/>
          <w:lang w:val="en-GB"/>
        </w:rPr>
        <w:t xml:space="preserve">2.1 </w:t>
      </w:r>
      <w:r w:rsidR="0044000D" w:rsidRPr="001F4479">
        <w:rPr>
          <w:rFonts w:ascii="Times New Roman" w:hAnsi="Times New Roman" w:cs="Times New Roman"/>
          <w:sz w:val="22"/>
          <w:szCs w:val="22"/>
          <w:lang w:val="en-GB"/>
        </w:rPr>
        <w:t>P</w:t>
      </w:r>
      <w:r w:rsidR="00852BB5" w:rsidRPr="001F4479">
        <w:rPr>
          <w:rFonts w:ascii="Times New Roman" w:hAnsi="Times New Roman" w:cs="Times New Roman"/>
          <w:sz w:val="22"/>
          <w:szCs w:val="22"/>
          <w:lang w:val="en-GB"/>
        </w:rPr>
        <w:t>ublic procurement</w:t>
      </w:r>
      <w:bookmarkEnd w:id="2"/>
    </w:p>
    <w:p w:rsidR="001732BA" w:rsidRPr="001F4479" w:rsidRDefault="00AA5BD4" w:rsidP="00D227C6">
      <w:pPr>
        <w:spacing w:after="0" w:line="264" w:lineRule="auto"/>
        <w:rPr>
          <w:rFonts w:ascii="Times New Roman" w:hAnsi="Times New Roman" w:cs="Times New Roman"/>
          <w:color w:val="FF0000"/>
          <w:lang w:val="en-GB"/>
        </w:rPr>
      </w:pPr>
      <w:r w:rsidRPr="001F4479">
        <w:rPr>
          <w:rFonts w:ascii="Times New Roman" w:hAnsi="Times New Roman" w:cs="Times New Roman"/>
          <w:lang w:val="en-GB"/>
        </w:rPr>
        <w:t>Public procurement professionals are workin</w:t>
      </w:r>
      <w:r w:rsidR="00B26525" w:rsidRPr="001F4479">
        <w:rPr>
          <w:rFonts w:ascii="Times New Roman" w:hAnsi="Times New Roman" w:cs="Times New Roman"/>
          <w:lang w:val="en-GB"/>
        </w:rPr>
        <w:t xml:space="preserve">g in </w:t>
      </w:r>
      <w:r w:rsidR="005B2C07" w:rsidRPr="001F4479">
        <w:rPr>
          <w:rFonts w:ascii="Times New Roman" w:hAnsi="Times New Roman" w:cs="Times New Roman"/>
          <w:lang w:val="en-GB"/>
        </w:rPr>
        <w:t>an environment more complex</w:t>
      </w:r>
      <w:r w:rsidR="00021810" w:rsidRPr="001F4479">
        <w:rPr>
          <w:rFonts w:ascii="Times New Roman" w:hAnsi="Times New Roman" w:cs="Times New Roman"/>
          <w:lang w:val="en-GB"/>
        </w:rPr>
        <w:t xml:space="preserve"> than in former times</w:t>
      </w:r>
      <w:r w:rsidRPr="001F4479">
        <w:rPr>
          <w:rFonts w:ascii="Times New Roman" w:hAnsi="Times New Roman" w:cs="Times New Roman"/>
          <w:lang w:val="en-GB"/>
        </w:rPr>
        <w:t xml:space="preserve">. </w:t>
      </w:r>
      <w:r w:rsidR="00953243" w:rsidRPr="001F4479">
        <w:rPr>
          <w:rFonts w:ascii="Times New Roman" w:hAnsi="Times New Roman" w:cs="Times New Roman"/>
          <w:lang w:val="en-GB"/>
        </w:rPr>
        <w:t>They</w:t>
      </w:r>
      <w:r w:rsidR="00252894" w:rsidRPr="001F4479">
        <w:rPr>
          <w:rFonts w:ascii="Times New Roman" w:hAnsi="Times New Roman" w:cs="Times New Roman"/>
          <w:lang w:val="en-GB"/>
        </w:rPr>
        <w:t xml:space="preserve"> must ensure cost efficiency</w:t>
      </w:r>
      <w:r w:rsidR="00953243" w:rsidRPr="001F4479">
        <w:rPr>
          <w:rFonts w:ascii="Times New Roman" w:hAnsi="Times New Roman" w:cs="Times New Roman"/>
          <w:lang w:val="en-GB"/>
        </w:rPr>
        <w:t xml:space="preserve">, as it involves </w:t>
      </w:r>
      <w:r w:rsidR="00252894" w:rsidRPr="001F4479">
        <w:rPr>
          <w:rFonts w:ascii="Times New Roman" w:hAnsi="Times New Roman" w:cs="Times New Roman"/>
          <w:lang w:val="en-GB"/>
        </w:rPr>
        <w:t>a great proportion of public expenditures, must deal with a constantly changing environment (rapidly emerging technologies, i</w:t>
      </w:r>
      <w:r w:rsidR="00953243" w:rsidRPr="001F4479">
        <w:rPr>
          <w:rFonts w:ascii="Times New Roman" w:hAnsi="Times New Roman" w:cs="Times New Roman"/>
          <w:lang w:val="en-GB"/>
        </w:rPr>
        <w:t>ncreasing product choice), make</w:t>
      </w:r>
      <w:r w:rsidR="00252894" w:rsidRPr="001F4479">
        <w:rPr>
          <w:rFonts w:ascii="Times New Roman" w:hAnsi="Times New Roman" w:cs="Times New Roman"/>
          <w:lang w:val="en-GB"/>
        </w:rPr>
        <w:t xml:space="preserve"> use of complicated procurement techniques, processes and methods (e-procurement, value for money, life-cycle costing, outsourcing, make or buy decisions)</w:t>
      </w:r>
      <w:r w:rsidR="00953243" w:rsidRPr="001F4479">
        <w:rPr>
          <w:rFonts w:ascii="Times New Roman" w:hAnsi="Times New Roman" w:cs="Times New Roman"/>
          <w:lang w:val="en-GB"/>
        </w:rPr>
        <w:t>. In addition, they are under further pressure as public procurement</w:t>
      </w:r>
      <w:r w:rsidR="00252894" w:rsidRPr="001F4479">
        <w:rPr>
          <w:rFonts w:ascii="Times New Roman" w:hAnsi="Times New Roman" w:cs="Times New Roman"/>
          <w:lang w:val="en-GB"/>
        </w:rPr>
        <w:t xml:space="preserve"> is used as a policy tool </w:t>
      </w:r>
      <w:r w:rsidR="00360280" w:rsidRPr="001F4479">
        <w:rPr>
          <w:rFonts w:ascii="Times New Roman" w:hAnsi="Times New Roman" w:cs="Times New Roman"/>
          <w:lang w:val="en-GB"/>
        </w:rPr>
        <w:t xml:space="preserve">for </w:t>
      </w:r>
      <w:r w:rsidR="00252894" w:rsidRPr="001F4479">
        <w:rPr>
          <w:rFonts w:ascii="Times New Roman" w:hAnsi="Times New Roman" w:cs="Times New Roman"/>
          <w:lang w:val="en-GB"/>
        </w:rPr>
        <w:t>sustainability, innovation, social return, involve small and medium enterprises (SME) an</w:t>
      </w:r>
      <w:r w:rsidR="0044000D" w:rsidRPr="001F4479">
        <w:rPr>
          <w:rFonts w:ascii="Times New Roman" w:hAnsi="Times New Roman" w:cs="Times New Roman"/>
          <w:lang w:val="en-GB"/>
        </w:rPr>
        <w:t>d encourage local development</w:t>
      </w:r>
      <w:r w:rsidR="00360280" w:rsidRPr="001F4479">
        <w:rPr>
          <w:rFonts w:ascii="Times New Roman" w:hAnsi="Times New Roman" w:cs="Times New Roman"/>
          <w:lang w:val="en-GB"/>
        </w:rPr>
        <w:t xml:space="preserve"> (e.g. Gelderman et al. 2017</w:t>
      </w:r>
      <w:r w:rsidR="0044000D" w:rsidRPr="001F4479">
        <w:rPr>
          <w:rFonts w:ascii="Times New Roman" w:hAnsi="Times New Roman" w:cs="Times New Roman"/>
          <w:lang w:val="en-GB"/>
        </w:rPr>
        <w:t>)</w:t>
      </w:r>
      <w:r w:rsidR="001732BA" w:rsidRPr="001F4479">
        <w:rPr>
          <w:rFonts w:ascii="Times New Roman" w:hAnsi="Times New Roman" w:cs="Times New Roman"/>
          <w:lang w:val="en-GB"/>
        </w:rPr>
        <w:t>. Due to its</w:t>
      </w:r>
      <w:r w:rsidR="00252894" w:rsidRPr="001F4479">
        <w:rPr>
          <w:rFonts w:ascii="Times New Roman" w:hAnsi="Times New Roman" w:cs="Times New Roman"/>
          <w:lang w:val="en-GB"/>
        </w:rPr>
        <w:t xml:space="preserve"> complexity, public procurement has been evolving into a function with a strategic approach</w:t>
      </w:r>
      <w:r w:rsidR="004B72B1" w:rsidRPr="001F4479">
        <w:rPr>
          <w:rFonts w:ascii="Times New Roman" w:hAnsi="Times New Roman" w:cs="Times New Roman"/>
          <w:lang w:val="en-GB"/>
        </w:rPr>
        <w:t xml:space="preserve"> which place greater emphasis on supplier management, innovation development, outsourcing of products and services and collaborative long term supplier relationships</w:t>
      </w:r>
      <w:r w:rsidR="00252894" w:rsidRPr="001F4479">
        <w:rPr>
          <w:rFonts w:ascii="Times New Roman" w:hAnsi="Times New Roman" w:cs="Times New Roman"/>
          <w:lang w:val="en-GB"/>
        </w:rPr>
        <w:t xml:space="preserve"> (</w:t>
      </w:r>
      <w:proofErr w:type="spellStart"/>
      <w:r w:rsidR="00DE25EF" w:rsidRPr="001F4479">
        <w:rPr>
          <w:rFonts w:ascii="Times New Roman" w:hAnsi="Times New Roman" w:cs="Times New Roman"/>
          <w:lang w:val="en-GB"/>
        </w:rPr>
        <w:t>Arlbjørn</w:t>
      </w:r>
      <w:proofErr w:type="spellEnd"/>
      <w:r w:rsidR="001F4479" w:rsidRPr="001F4479">
        <w:rPr>
          <w:rFonts w:ascii="Times New Roman" w:hAnsi="Times New Roman" w:cs="Times New Roman"/>
          <w:lang w:val="en-GB"/>
        </w:rPr>
        <w:t>,</w:t>
      </w:r>
      <w:r w:rsidR="00DE25EF" w:rsidRPr="001F4479">
        <w:rPr>
          <w:rFonts w:ascii="Times New Roman" w:hAnsi="Times New Roman" w:cs="Times New Roman"/>
          <w:lang w:val="en-GB"/>
        </w:rPr>
        <w:t xml:space="preserve"> Freytag 2012</w:t>
      </w:r>
      <w:r w:rsidR="001F4479" w:rsidRPr="001F4479">
        <w:rPr>
          <w:rFonts w:ascii="Times New Roman" w:hAnsi="Times New Roman" w:cs="Times New Roman"/>
          <w:lang w:val="en-GB"/>
        </w:rPr>
        <w:t>,</w:t>
      </w:r>
      <w:r w:rsidR="00DE25EF" w:rsidRPr="001F4479">
        <w:rPr>
          <w:rFonts w:ascii="Times New Roman" w:hAnsi="Times New Roman" w:cs="Times New Roman"/>
          <w:lang w:val="en-GB"/>
        </w:rPr>
        <w:t xml:space="preserve"> </w:t>
      </w:r>
      <w:r w:rsidR="00252894" w:rsidRPr="001F4479">
        <w:rPr>
          <w:rFonts w:ascii="Times New Roman" w:hAnsi="Times New Roman" w:cs="Times New Roman"/>
          <w:lang w:val="en-GB"/>
        </w:rPr>
        <w:t>McCue</w:t>
      </w:r>
      <w:r w:rsidR="001F4479" w:rsidRPr="001F4479">
        <w:rPr>
          <w:rFonts w:ascii="Times New Roman" w:hAnsi="Times New Roman" w:cs="Times New Roman"/>
          <w:lang w:val="en-GB"/>
        </w:rPr>
        <w:t>,</w:t>
      </w:r>
      <w:r w:rsidR="00252894" w:rsidRPr="001F4479">
        <w:rPr>
          <w:rFonts w:ascii="Times New Roman" w:hAnsi="Times New Roman" w:cs="Times New Roman"/>
          <w:lang w:val="en-GB"/>
        </w:rPr>
        <w:t xml:space="preserve"> </w:t>
      </w:r>
      <w:proofErr w:type="spellStart"/>
      <w:r w:rsidR="00252894" w:rsidRPr="001F4479">
        <w:rPr>
          <w:rFonts w:ascii="Times New Roman" w:hAnsi="Times New Roman" w:cs="Times New Roman"/>
          <w:lang w:val="en-GB"/>
        </w:rPr>
        <w:t>Gia</w:t>
      </w:r>
      <w:r w:rsidR="001E4BC2" w:rsidRPr="001F4479">
        <w:rPr>
          <w:rFonts w:ascii="Times New Roman" w:hAnsi="Times New Roman" w:cs="Times New Roman"/>
          <w:lang w:val="en-GB"/>
        </w:rPr>
        <w:t>nakis</w:t>
      </w:r>
      <w:proofErr w:type="spellEnd"/>
      <w:r w:rsidR="001E4BC2" w:rsidRPr="001F4479">
        <w:rPr>
          <w:rFonts w:ascii="Times New Roman" w:hAnsi="Times New Roman" w:cs="Times New Roman"/>
          <w:lang w:val="en-GB"/>
        </w:rPr>
        <w:t xml:space="preserve"> 2001</w:t>
      </w:r>
      <w:r w:rsidR="001F4479" w:rsidRPr="001F4479">
        <w:rPr>
          <w:rFonts w:ascii="Times New Roman" w:hAnsi="Times New Roman" w:cs="Times New Roman"/>
          <w:lang w:val="en-GB"/>
        </w:rPr>
        <w:t>,</w:t>
      </w:r>
      <w:r w:rsidR="001E4BC2" w:rsidRPr="001F4479">
        <w:rPr>
          <w:rFonts w:ascii="Times New Roman" w:hAnsi="Times New Roman" w:cs="Times New Roman"/>
          <w:lang w:val="en-GB"/>
        </w:rPr>
        <w:t xml:space="preserve"> Thai 2001</w:t>
      </w:r>
      <w:r w:rsidR="001F4479" w:rsidRPr="001F4479">
        <w:rPr>
          <w:rFonts w:ascii="Times New Roman" w:hAnsi="Times New Roman" w:cs="Times New Roman"/>
          <w:lang w:val="en-GB"/>
        </w:rPr>
        <w:t>,</w:t>
      </w:r>
      <w:r w:rsidR="00DE25EF" w:rsidRPr="001F4479">
        <w:rPr>
          <w:rFonts w:ascii="Times New Roman" w:hAnsi="Times New Roman" w:cs="Times New Roman"/>
          <w:lang w:val="en-GB"/>
        </w:rPr>
        <w:t xml:space="preserve"> </w:t>
      </w:r>
      <w:r w:rsidR="00252894" w:rsidRPr="001F4479">
        <w:rPr>
          <w:rFonts w:ascii="Times New Roman" w:hAnsi="Times New Roman" w:cs="Times New Roman"/>
          <w:lang w:val="en-GB"/>
        </w:rPr>
        <w:t>Zheng et al. 200</w:t>
      </w:r>
      <w:r w:rsidR="00DE25EF" w:rsidRPr="001F4479">
        <w:rPr>
          <w:rFonts w:ascii="Times New Roman" w:hAnsi="Times New Roman" w:cs="Times New Roman"/>
          <w:lang w:val="en-GB"/>
        </w:rPr>
        <w:t>7</w:t>
      </w:r>
      <w:r w:rsidR="00252894" w:rsidRPr="001F4479">
        <w:rPr>
          <w:rFonts w:ascii="Times New Roman" w:hAnsi="Times New Roman" w:cs="Times New Roman"/>
          <w:lang w:val="en-GB"/>
        </w:rPr>
        <w:t xml:space="preserve">). </w:t>
      </w:r>
    </w:p>
    <w:p w:rsidR="001732BA" w:rsidRPr="001F4479" w:rsidRDefault="001732BA" w:rsidP="00D227C6">
      <w:pPr>
        <w:spacing w:after="0" w:line="264" w:lineRule="auto"/>
        <w:rPr>
          <w:rFonts w:ascii="Times New Roman" w:hAnsi="Times New Roman" w:cs="Times New Roman"/>
          <w:lang w:val="en-GB"/>
        </w:rPr>
      </w:pPr>
    </w:p>
    <w:p w:rsidR="004B7B1C" w:rsidRPr="001F4479" w:rsidRDefault="00712DAF" w:rsidP="00D227C6">
      <w:pPr>
        <w:spacing w:after="0" w:line="264" w:lineRule="auto"/>
        <w:rPr>
          <w:rFonts w:ascii="Times New Roman" w:hAnsi="Times New Roman" w:cs="Times New Roman"/>
          <w:lang w:val="en-GB"/>
        </w:rPr>
      </w:pPr>
      <w:r w:rsidRPr="001F4479">
        <w:rPr>
          <w:rFonts w:ascii="Times New Roman" w:hAnsi="Times New Roman" w:cs="Times New Roman"/>
          <w:lang w:val="en-GB"/>
        </w:rPr>
        <w:t>Procurement in the public sector has some uni</w:t>
      </w:r>
      <w:r w:rsidR="0044000D" w:rsidRPr="001F4479">
        <w:rPr>
          <w:rFonts w:ascii="Times New Roman" w:hAnsi="Times New Roman" w:cs="Times New Roman"/>
          <w:lang w:val="en-GB"/>
        </w:rPr>
        <w:t>que characteristics that differ</w:t>
      </w:r>
      <w:r w:rsidRPr="001F4479">
        <w:rPr>
          <w:rFonts w:ascii="Times New Roman" w:hAnsi="Times New Roman" w:cs="Times New Roman"/>
          <w:lang w:val="en-GB"/>
        </w:rPr>
        <w:t xml:space="preserve"> from purchasing an</w:t>
      </w:r>
      <w:r w:rsidR="0044000D" w:rsidRPr="001F4479">
        <w:rPr>
          <w:rFonts w:ascii="Times New Roman" w:hAnsi="Times New Roman" w:cs="Times New Roman"/>
          <w:lang w:val="en-GB"/>
        </w:rPr>
        <w:t>d supply in the private sector</w:t>
      </w:r>
      <w:r w:rsidR="001732BA" w:rsidRPr="001F4479">
        <w:rPr>
          <w:rFonts w:ascii="Times New Roman" w:hAnsi="Times New Roman" w:cs="Times New Roman"/>
          <w:lang w:val="en-GB"/>
        </w:rPr>
        <w:t xml:space="preserve">. </w:t>
      </w:r>
      <w:r w:rsidR="007179BE" w:rsidRPr="001F4479">
        <w:rPr>
          <w:rFonts w:ascii="Times New Roman" w:hAnsi="Times New Roman" w:cs="Times New Roman"/>
          <w:lang w:val="en-GB"/>
        </w:rPr>
        <w:t>P</w:t>
      </w:r>
      <w:r w:rsidRPr="001F4479">
        <w:rPr>
          <w:rFonts w:ascii="Times New Roman" w:hAnsi="Times New Roman" w:cs="Times New Roman"/>
          <w:lang w:val="en-GB"/>
        </w:rPr>
        <w:t xml:space="preserve">ublic procurement professionals are required to observe special rules and regulations, such as the European Union tendering directives, that do not apply to private sector </w:t>
      </w:r>
      <w:r w:rsidR="009161AA" w:rsidRPr="001F4479">
        <w:rPr>
          <w:rFonts w:ascii="Times New Roman" w:hAnsi="Times New Roman" w:cs="Times New Roman"/>
          <w:lang w:val="en-GB"/>
        </w:rPr>
        <w:t>purchasing and supply (</w:t>
      </w:r>
      <w:proofErr w:type="spellStart"/>
      <w:r w:rsidR="00F9529D" w:rsidRPr="001F4479">
        <w:rPr>
          <w:rFonts w:ascii="Times New Roman" w:hAnsi="Times New Roman" w:cs="Times New Roman"/>
          <w:lang w:val="en-GB"/>
        </w:rPr>
        <w:t>Arlbjørn</w:t>
      </w:r>
      <w:proofErr w:type="spellEnd"/>
      <w:r w:rsidR="001F4479" w:rsidRPr="001F4479">
        <w:rPr>
          <w:rFonts w:ascii="Times New Roman" w:hAnsi="Times New Roman" w:cs="Times New Roman"/>
          <w:lang w:val="en-GB"/>
        </w:rPr>
        <w:t xml:space="preserve">, </w:t>
      </w:r>
      <w:r w:rsidR="00F9529D" w:rsidRPr="001F4479">
        <w:rPr>
          <w:rFonts w:ascii="Times New Roman" w:hAnsi="Times New Roman" w:cs="Times New Roman"/>
          <w:lang w:val="en-GB"/>
        </w:rPr>
        <w:t>Freytag 2012</w:t>
      </w:r>
      <w:r w:rsidR="001F4479" w:rsidRPr="001F4479">
        <w:rPr>
          <w:rFonts w:ascii="Times New Roman" w:hAnsi="Times New Roman" w:cs="Times New Roman"/>
          <w:lang w:val="en-GB"/>
        </w:rPr>
        <w:t>,</w:t>
      </w:r>
      <w:r w:rsidR="00F9529D" w:rsidRPr="001F4479">
        <w:rPr>
          <w:rFonts w:ascii="Times New Roman" w:hAnsi="Times New Roman" w:cs="Times New Roman"/>
          <w:lang w:val="en-GB"/>
        </w:rPr>
        <w:t xml:space="preserve"> Harland et al. 2013</w:t>
      </w:r>
      <w:r w:rsidR="001F4479" w:rsidRPr="001F4479">
        <w:rPr>
          <w:rFonts w:ascii="Times New Roman" w:hAnsi="Times New Roman" w:cs="Times New Roman"/>
          <w:lang w:val="en-GB"/>
        </w:rPr>
        <w:t>,</w:t>
      </w:r>
      <w:r w:rsidR="00F9529D" w:rsidRPr="001F4479">
        <w:rPr>
          <w:rFonts w:ascii="Times New Roman" w:hAnsi="Times New Roman" w:cs="Times New Roman"/>
          <w:lang w:val="en-GB"/>
        </w:rPr>
        <w:t xml:space="preserve"> </w:t>
      </w:r>
      <w:r w:rsidRPr="001F4479">
        <w:rPr>
          <w:rFonts w:ascii="Times New Roman" w:hAnsi="Times New Roman" w:cs="Times New Roman"/>
          <w:lang w:val="en-GB"/>
        </w:rPr>
        <w:t>Reed et</w:t>
      </w:r>
      <w:r w:rsidR="00F9529D" w:rsidRPr="001F4479">
        <w:rPr>
          <w:rFonts w:ascii="Times New Roman" w:hAnsi="Times New Roman" w:cs="Times New Roman"/>
          <w:lang w:val="en-GB"/>
        </w:rPr>
        <w:t xml:space="preserve"> al.</w:t>
      </w:r>
      <w:r w:rsidR="001F4479" w:rsidRPr="001F4479">
        <w:rPr>
          <w:rFonts w:ascii="Times New Roman" w:hAnsi="Times New Roman" w:cs="Times New Roman"/>
          <w:lang w:val="en-GB"/>
        </w:rPr>
        <w:t xml:space="preserve"> 2005,</w:t>
      </w:r>
      <w:r w:rsidR="00F9529D" w:rsidRPr="001F4479">
        <w:rPr>
          <w:rFonts w:ascii="Times New Roman" w:hAnsi="Times New Roman" w:cs="Times New Roman"/>
          <w:lang w:val="en-GB"/>
        </w:rPr>
        <w:t xml:space="preserve"> </w:t>
      </w:r>
      <w:proofErr w:type="spellStart"/>
      <w:r w:rsidR="00F9529D" w:rsidRPr="001F4479">
        <w:rPr>
          <w:rFonts w:ascii="Times New Roman" w:hAnsi="Times New Roman" w:cs="Times New Roman"/>
          <w:lang w:val="en-GB"/>
        </w:rPr>
        <w:t>Telgen</w:t>
      </w:r>
      <w:proofErr w:type="spellEnd"/>
      <w:r w:rsidR="00F9529D" w:rsidRPr="001F4479">
        <w:rPr>
          <w:rFonts w:ascii="Times New Roman" w:hAnsi="Times New Roman" w:cs="Times New Roman"/>
          <w:lang w:val="en-GB"/>
        </w:rPr>
        <w:t xml:space="preserve"> et al. 2007</w:t>
      </w:r>
      <w:r w:rsidRPr="001F4479">
        <w:rPr>
          <w:rFonts w:ascii="Times New Roman" w:hAnsi="Times New Roman" w:cs="Times New Roman"/>
          <w:lang w:val="en-GB"/>
        </w:rPr>
        <w:t>).</w:t>
      </w:r>
      <w:r w:rsidR="00E44047" w:rsidRPr="001F4479">
        <w:rPr>
          <w:rFonts w:ascii="Times New Roman" w:hAnsi="Times New Roman" w:cs="Times New Roman"/>
          <w:lang w:val="en-GB"/>
        </w:rPr>
        <w:t xml:space="preserve"> It is also different because of the </w:t>
      </w:r>
      <w:r w:rsidR="008A74AD" w:rsidRPr="001F4479">
        <w:rPr>
          <w:rFonts w:ascii="Times New Roman" w:hAnsi="Times New Roman" w:cs="Times New Roman"/>
          <w:lang w:val="en-GB"/>
        </w:rPr>
        <w:t xml:space="preserve">frequent existence of </w:t>
      </w:r>
      <w:r w:rsidR="00E44047" w:rsidRPr="001F4479">
        <w:rPr>
          <w:rFonts w:ascii="Times New Roman" w:hAnsi="Times New Roman" w:cs="Times New Roman"/>
          <w:lang w:val="en-GB"/>
        </w:rPr>
        <w:t>a large number of goals</w:t>
      </w:r>
      <w:r w:rsidR="008A74AD" w:rsidRPr="001F4479">
        <w:rPr>
          <w:rFonts w:ascii="Times New Roman" w:hAnsi="Times New Roman" w:cs="Times New Roman"/>
          <w:lang w:val="en-GB"/>
        </w:rPr>
        <w:t>,</w:t>
      </w:r>
      <w:r w:rsidR="00E44047" w:rsidRPr="001F4479">
        <w:rPr>
          <w:rFonts w:ascii="Times New Roman" w:hAnsi="Times New Roman" w:cs="Times New Roman"/>
          <w:lang w:val="en-GB"/>
        </w:rPr>
        <w:t xml:space="preserve"> which are difficult to harmonize</w:t>
      </w:r>
      <w:r w:rsidR="009967EC" w:rsidRPr="001F4479">
        <w:rPr>
          <w:rFonts w:ascii="Times New Roman" w:hAnsi="Times New Roman" w:cs="Times New Roman"/>
          <w:lang w:val="en-GB"/>
        </w:rPr>
        <w:t>.</w:t>
      </w:r>
      <w:r w:rsidR="00252894" w:rsidRPr="001F4479">
        <w:rPr>
          <w:rFonts w:ascii="Times New Roman" w:hAnsi="Times New Roman" w:cs="Times New Roman"/>
          <w:lang w:val="en-GB"/>
        </w:rPr>
        <w:t xml:space="preserve"> Public procurement professionals must </w:t>
      </w:r>
      <w:r w:rsidR="00E64294" w:rsidRPr="001F4479">
        <w:rPr>
          <w:rFonts w:ascii="Times New Roman" w:hAnsi="Times New Roman" w:cs="Times New Roman"/>
          <w:lang w:val="en-GB"/>
        </w:rPr>
        <w:t>achieve value for money</w:t>
      </w:r>
      <w:r w:rsidR="008A74AD" w:rsidRPr="001F4479">
        <w:rPr>
          <w:rFonts w:ascii="Times New Roman" w:hAnsi="Times New Roman" w:cs="Times New Roman"/>
          <w:lang w:val="en-GB"/>
        </w:rPr>
        <w:t>,</w:t>
      </w:r>
      <w:r w:rsidR="00E64294" w:rsidRPr="001F4479">
        <w:rPr>
          <w:rFonts w:ascii="Times New Roman" w:hAnsi="Times New Roman" w:cs="Times New Roman"/>
          <w:lang w:val="en-GB"/>
        </w:rPr>
        <w:t xml:space="preserve"> but they also need</w:t>
      </w:r>
      <w:r w:rsidR="00252894" w:rsidRPr="001F4479">
        <w:rPr>
          <w:rFonts w:ascii="Times New Roman" w:hAnsi="Times New Roman" w:cs="Times New Roman"/>
          <w:lang w:val="en-GB"/>
        </w:rPr>
        <w:t xml:space="preserve"> to p</w:t>
      </w:r>
      <w:r w:rsidR="00E64294" w:rsidRPr="001F4479">
        <w:rPr>
          <w:rFonts w:ascii="Times New Roman" w:hAnsi="Times New Roman" w:cs="Times New Roman"/>
          <w:lang w:val="en-GB"/>
        </w:rPr>
        <w:t>lay a role in broader</w:t>
      </w:r>
      <w:r w:rsidR="00600F0B" w:rsidRPr="001F4479">
        <w:rPr>
          <w:rFonts w:ascii="Times New Roman" w:hAnsi="Times New Roman" w:cs="Times New Roman"/>
          <w:lang w:val="en-GB"/>
        </w:rPr>
        <w:t xml:space="preserve"> political</w:t>
      </w:r>
      <w:r w:rsidR="00E64294" w:rsidRPr="001F4479">
        <w:rPr>
          <w:rFonts w:ascii="Times New Roman" w:hAnsi="Times New Roman" w:cs="Times New Roman"/>
          <w:lang w:val="en-GB"/>
        </w:rPr>
        <w:t xml:space="preserve"> goals</w:t>
      </w:r>
      <w:r w:rsidR="00252894" w:rsidRPr="001F4479">
        <w:rPr>
          <w:rFonts w:ascii="Times New Roman" w:hAnsi="Times New Roman" w:cs="Times New Roman"/>
          <w:lang w:val="en-GB"/>
        </w:rPr>
        <w:t xml:space="preserve"> such as sus</w:t>
      </w:r>
      <w:r w:rsidR="00E64294" w:rsidRPr="001F4479">
        <w:rPr>
          <w:rFonts w:ascii="Times New Roman" w:hAnsi="Times New Roman" w:cs="Times New Roman"/>
          <w:lang w:val="en-GB"/>
        </w:rPr>
        <w:t>tainability, innovation</w:t>
      </w:r>
      <w:r w:rsidR="009E07D8" w:rsidRPr="001F4479">
        <w:rPr>
          <w:rFonts w:ascii="Times New Roman" w:hAnsi="Times New Roman" w:cs="Times New Roman"/>
          <w:lang w:val="en-GB"/>
        </w:rPr>
        <w:t>, employment,</w:t>
      </w:r>
      <w:r w:rsidR="00E64294" w:rsidRPr="001F4479">
        <w:rPr>
          <w:rFonts w:ascii="Times New Roman" w:hAnsi="Times New Roman" w:cs="Times New Roman"/>
          <w:lang w:val="en-GB"/>
        </w:rPr>
        <w:t xml:space="preserve"> and help</w:t>
      </w:r>
      <w:r w:rsidR="00594C5F" w:rsidRPr="001F4479">
        <w:rPr>
          <w:rFonts w:ascii="Times New Roman" w:hAnsi="Times New Roman" w:cs="Times New Roman"/>
          <w:lang w:val="en-GB"/>
        </w:rPr>
        <w:t>ing</w:t>
      </w:r>
      <w:r w:rsidR="00E64294" w:rsidRPr="001F4479">
        <w:rPr>
          <w:rFonts w:ascii="Times New Roman" w:hAnsi="Times New Roman" w:cs="Times New Roman"/>
          <w:lang w:val="en-GB"/>
        </w:rPr>
        <w:t xml:space="preserve"> minorities</w:t>
      </w:r>
      <w:r w:rsidR="007B0C81" w:rsidRPr="001F4479">
        <w:rPr>
          <w:rFonts w:ascii="Times New Roman" w:hAnsi="Times New Roman" w:cs="Times New Roman"/>
          <w:lang w:val="en-GB"/>
        </w:rPr>
        <w:t xml:space="preserve"> (</w:t>
      </w:r>
      <w:proofErr w:type="spellStart"/>
      <w:r w:rsidR="008D55DB" w:rsidRPr="001F4479">
        <w:rPr>
          <w:rFonts w:ascii="Times New Roman" w:hAnsi="Times New Roman" w:cs="Times New Roman"/>
          <w:lang w:val="en-GB"/>
        </w:rPr>
        <w:t>Erridge</w:t>
      </w:r>
      <w:proofErr w:type="spellEnd"/>
      <w:r w:rsidR="008D55DB" w:rsidRPr="001F4479">
        <w:rPr>
          <w:rFonts w:ascii="Times New Roman" w:hAnsi="Times New Roman" w:cs="Times New Roman"/>
          <w:lang w:val="en-GB"/>
        </w:rPr>
        <w:t xml:space="preserve"> 2007</w:t>
      </w:r>
      <w:r w:rsidR="001F4479" w:rsidRPr="001F4479">
        <w:rPr>
          <w:rFonts w:ascii="Times New Roman" w:hAnsi="Times New Roman" w:cs="Times New Roman"/>
          <w:lang w:val="en-GB"/>
        </w:rPr>
        <w:t>,</w:t>
      </w:r>
      <w:r w:rsidR="008D55DB" w:rsidRPr="001F4479">
        <w:rPr>
          <w:rFonts w:ascii="Times New Roman" w:hAnsi="Times New Roman" w:cs="Times New Roman"/>
          <w:lang w:val="en-GB"/>
        </w:rPr>
        <w:t xml:space="preserve"> </w:t>
      </w:r>
      <w:proofErr w:type="spellStart"/>
      <w:r w:rsidR="008D55DB" w:rsidRPr="001F4479">
        <w:rPr>
          <w:rFonts w:ascii="Times New Roman" w:hAnsi="Times New Roman" w:cs="Times New Roman"/>
          <w:lang w:val="en-GB"/>
        </w:rPr>
        <w:t>Schapper</w:t>
      </w:r>
      <w:proofErr w:type="spellEnd"/>
      <w:r w:rsidR="008D55DB" w:rsidRPr="001F4479">
        <w:rPr>
          <w:rFonts w:ascii="Times New Roman" w:hAnsi="Times New Roman" w:cs="Times New Roman"/>
          <w:lang w:val="en-GB"/>
        </w:rPr>
        <w:t xml:space="preserve"> et al. 2006</w:t>
      </w:r>
      <w:r w:rsidR="001F4479" w:rsidRPr="001F4479">
        <w:rPr>
          <w:rFonts w:ascii="Times New Roman" w:hAnsi="Times New Roman" w:cs="Times New Roman"/>
          <w:lang w:val="en-GB"/>
        </w:rPr>
        <w:t>,</w:t>
      </w:r>
      <w:r w:rsidR="008D55DB" w:rsidRPr="001F4479">
        <w:rPr>
          <w:rFonts w:ascii="Times New Roman" w:hAnsi="Times New Roman" w:cs="Times New Roman"/>
          <w:lang w:val="en-GB"/>
        </w:rPr>
        <w:t xml:space="preserve"> Thai 2001</w:t>
      </w:r>
      <w:r w:rsidR="00923C76" w:rsidRPr="001F4479">
        <w:rPr>
          <w:rFonts w:ascii="Times New Roman" w:hAnsi="Times New Roman" w:cs="Times New Roman"/>
          <w:lang w:val="en-GB"/>
        </w:rPr>
        <w:t>)</w:t>
      </w:r>
      <w:r w:rsidR="003F62D2" w:rsidRPr="001F4479">
        <w:rPr>
          <w:rFonts w:ascii="Times New Roman" w:hAnsi="Times New Roman" w:cs="Times New Roman"/>
          <w:lang w:val="en-GB"/>
        </w:rPr>
        <w:t>.</w:t>
      </w:r>
      <w:r w:rsidR="009967EC" w:rsidRPr="001F4479">
        <w:rPr>
          <w:rFonts w:ascii="Times New Roman" w:hAnsi="Times New Roman" w:cs="Times New Roman"/>
          <w:lang w:val="en-GB"/>
        </w:rPr>
        <w:t xml:space="preserve"> </w:t>
      </w:r>
      <w:r w:rsidR="00422F65" w:rsidRPr="001F4479">
        <w:rPr>
          <w:rFonts w:ascii="Times New Roman" w:hAnsi="Times New Roman" w:cs="Times New Roman"/>
          <w:lang w:val="en-GB"/>
        </w:rPr>
        <w:t>Another difference is the presence of a grea</w:t>
      </w:r>
      <w:r w:rsidR="008A74AD" w:rsidRPr="001F4479">
        <w:rPr>
          <w:rFonts w:ascii="Times New Roman" w:hAnsi="Times New Roman" w:cs="Times New Roman"/>
          <w:lang w:val="en-GB"/>
        </w:rPr>
        <w:t>ter variety of stakeholders such as</w:t>
      </w:r>
      <w:r w:rsidR="00422F65" w:rsidRPr="001F4479">
        <w:rPr>
          <w:rFonts w:ascii="Times New Roman" w:hAnsi="Times New Roman" w:cs="Times New Roman"/>
          <w:lang w:val="en-GB"/>
        </w:rPr>
        <w:t xml:space="preserve"> </w:t>
      </w:r>
      <w:r w:rsidR="008541DB" w:rsidRPr="001F4479">
        <w:rPr>
          <w:rFonts w:ascii="Times New Roman" w:hAnsi="Times New Roman" w:cs="Times New Roman"/>
          <w:lang w:val="en-GB"/>
        </w:rPr>
        <w:t>interest groups</w:t>
      </w:r>
      <w:r w:rsidR="003549F1" w:rsidRPr="001F4479">
        <w:rPr>
          <w:rFonts w:ascii="Times New Roman" w:hAnsi="Times New Roman" w:cs="Times New Roman"/>
          <w:lang w:val="en-GB"/>
        </w:rPr>
        <w:t>, taxpayers</w:t>
      </w:r>
      <w:r w:rsidR="008541DB" w:rsidRPr="001F4479">
        <w:rPr>
          <w:rFonts w:ascii="Times New Roman" w:hAnsi="Times New Roman" w:cs="Times New Roman"/>
          <w:lang w:val="en-GB"/>
        </w:rPr>
        <w:t xml:space="preserve"> </w:t>
      </w:r>
      <w:r w:rsidR="00422F65" w:rsidRPr="001F4479">
        <w:rPr>
          <w:rFonts w:ascii="Times New Roman" w:hAnsi="Times New Roman" w:cs="Times New Roman"/>
          <w:lang w:val="en-GB"/>
        </w:rPr>
        <w:t>and management</w:t>
      </w:r>
      <w:r w:rsidR="009946DE" w:rsidRPr="001F4479">
        <w:rPr>
          <w:rFonts w:ascii="Times New Roman" w:hAnsi="Times New Roman" w:cs="Times New Roman"/>
          <w:lang w:val="en-GB"/>
        </w:rPr>
        <w:t xml:space="preserve"> (</w:t>
      </w:r>
      <w:r w:rsidR="008D55DB" w:rsidRPr="001F4479">
        <w:rPr>
          <w:rFonts w:ascii="Times New Roman" w:hAnsi="Times New Roman" w:cs="Times New Roman"/>
          <w:lang w:val="en-GB"/>
        </w:rPr>
        <w:t>Harland et al. 2013</w:t>
      </w:r>
      <w:r w:rsidR="001F4479" w:rsidRPr="001F4479">
        <w:rPr>
          <w:rFonts w:ascii="Times New Roman" w:hAnsi="Times New Roman" w:cs="Times New Roman"/>
          <w:lang w:val="en-GB"/>
        </w:rPr>
        <w:t>,</w:t>
      </w:r>
      <w:r w:rsidR="00A42880" w:rsidRPr="001F4479">
        <w:rPr>
          <w:rFonts w:ascii="Times New Roman" w:hAnsi="Times New Roman" w:cs="Times New Roman"/>
          <w:lang w:val="en-GB"/>
        </w:rPr>
        <w:t xml:space="preserve"> </w:t>
      </w:r>
      <w:proofErr w:type="spellStart"/>
      <w:r w:rsidR="004149B3" w:rsidRPr="001F4479">
        <w:rPr>
          <w:rFonts w:ascii="Times New Roman" w:hAnsi="Times New Roman" w:cs="Times New Roman"/>
          <w:lang w:val="en-GB"/>
        </w:rPr>
        <w:t>Telgen</w:t>
      </w:r>
      <w:proofErr w:type="spellEnd"/>
      <w:r w:rsidR="004149B3" w:rsidRPr="001F4479">
        <w:rPr>
          <w:rFonts w:ascii="Times New Roman" w:hAnsi="Times New Roman" w:cs="Times New Roman"/>
          <w:lang w:val="en-GB"/>
        </w:rPr>
        <w:t xml:space="preserve"> et al. 2007</w:t>
      </w:r>
      <w:r w:rsidR="00B110D6" w:rsidRPr="001F4479">
        <w:rPr>
          <w:rFonts w:ascii="Times New Roman" w:hAnsi="Times New Roman" w:cs="Times New Roman"/>
          <w:lang w:val="en-GB"/>
        </w:rPr>
        <w:t>)</w:t>
      </w:r>
      <w:r w:rsidR="003549F1" w:rsidRPr="001F4479">
        <w:rPr>
          <w:rFonts w:ascii="Times New Roman" w:hAnsi="Times New Roman" w:cs="Times New Roman"/>
          <w:lang w:val="en-GB"/>
        </w:rPr>
        <w:t xml:space="preserve">. </w:t>
      </w:r>
      <w:r w:rsidR="001C5F89" w:rsidRPr="001F4479">
        <w:rPr>
          <w:rFonts w:ascii="Times New Roman" w:hAnsi="Times New Roman" w:cs="Times New Roman"/>
          <w:lang w:val="en-GB"/>
        </w:rPr>
        <w:t>The influence of politicians on</w:t>
      </w:r>
      <w:r w:rsidR="00337C8F" w:rsidRPr="001F4479">
        <w:rPr>
          <w:rFonts w:ascii="Times New Roman" w:hAnsi="Times New Roman" w:cs="Times New Roman"/>
          <w:lang w:val="en-GB"/>
        </w:rPr>
        <w:t xml:space="preserve"> public procurement is </w:t>
      </w:r>
      <w:r w:rsidR="008541DB" w:rsidRPr="001F4479">
        <w:rPr>
          <w:rFonts w:ascii="Times New Roman" w:hAnsi="Times New Roman" w:cs="Times New Roman"/>
          <w:lang w:val="en-GB"/>
        </w:rPr>
        <w:t xml:space="preserve">also </w:t>
      </w:r>
      <w:r w:rsidR="00337C8F" w:rsidRPr="001F4479">
        <w:rPr>
          <w:rFonts w:ascii="Times New Roman" w:hAnsi="Times New Roman" w:cs="Times New Roman"/>
          <w:lang w:val="en-GB"/>
        </w:rPr>
        <w:t>substantial</w:t>
      </w:r>
      <w:r w:rsidR="001C5F89" w:rsidRPr="001F4479">
        <w:rPr>
          <w:rFonts w:ascii="Times New Roman" w:hAnsi="Times New Roman" w:cs="Times New Roman"/>
          <w:lang w:val="en-GB"/>
        </w:rPr>
        <w:t xml:space="preserve"> (</w:t>
      </w:r>
      <w:proofErr w:type="spellStart"/>
      <w:r w:rsidR="008D55DB" w:rsidRPr="001F4479">
        <w:rPr>
          <w:rFonts w:ascii="Times New Roman" w:hAnsi="Times New Roman" w:cs="Times New Roman"/>
          <w:lang w:val="en-GB"/>
        </w:rPr>
        <w:t>Arlbjørn</w:t>
      </w:r>
      <w:proofErr w:type="spellEnd"/>
      <w:r w:rsidR="001F4479" w:rsidRPr="001F4479">
        <w:rPr>
          <w:rFonts w:ascii="Times New Roman" w:hAnsi="Times New Roman" w:cs="Times New Roman"/>
          <w:lang w:val="en-GB"/>
        </w:rPr>
        <w:t>,</w:t>
      </w:r>
      <w:r w:rsidR="008D55DB" w:rsidRPr="001F4479">
        <w:rPr>
          <w:rFonts w:ascii="Times New Roman" w:hAnsi="Times New Roman" w:cs="Times New Roman"/>
          <w:lang w:val="en-GB"/>
        </w:rPr>
        <w:t xml:space="preserve"> Freytag 2012</w:t>
      </w:r>
      <w:r w:rsidR="001F4479" w:rsidRPr="001F4479">
        <w:rPr>
          <w:rFonts w:ascii="Times New Roman" w:hAnsi="Times New Roman" w:cs="Times New Roman"/>
          <w:lang w:val="en-GB"/>
        </w:rPr>
        <w:t>,</w:t>
      </w:r>
      <w:r w:rsidR="008D55DB" w:rsidRPr="001F4479">
        <w:rPr>
          <w:rFonts w:ascii="Times New Roman" w:hAnsi="Times New Roman" w:cs="Times New Roman"/>
          <w:lang w:val="en-GB"/>
        </w:rPr>
        <w:t xml:space="preserve"> </w:t>
      </w:r>
      <w:r w:rsidR="001C5F89" w:rsidRPr="001F4479">
        <w:rPr>
          <w:rFonts w:ascii="Times New Roman" w:hAnsi="Times New Roman" w:cs="Times New Roman"/>
          <w:lang w:val="en-GB"/>
        </w:rPr>
        <w:t>Murray 2009)</w:t>
      </w:r>
      <w:r w:rsidR="00337C8F" w:rsidRPr="001F4479">
        <w:rPr>
          <w:rFonts w:ascii="Times New Roman" w:hAnsi="Times New Roman" w:cs="Times New Roman"/>
          <w:lang w:val="en-GB"/>
        </w:rPr>
        <w:t>.</w:t>
      </w:r>
      <w:r w:rsidR="00422F65" w:rsidRPr="001F4479">
        <w:rPr>
          <w:rFonts w:ascii="Times New Roman" w:hAnsi="Times New Roman" w:cs="Times New Roman"/>
          <w:lang w:val="en-GB"/>
        </w:rPr>
        <w:t xml:space="preserve"> Furthermore, the requirements of the various stakeholders are likely to be conflic</w:t>
      </w:r>
      <w:r w:rsidR="009946DE" w:rsidRPr="001F4479">
        <w:rPr>
          <w:rFonts w:ascii="Times New Roman" w:hAnsi="Times New Roman" w:cs="Times New Roman"/>
          <w:lang w:val="en-GB"/>
        </w:rPr>
        <w:t xml:space="preserve">ting and impede the possibility </w:t>
      </w:r>
      <w:r w:rsidR="00422F65" w:rsidRPr="001F4479">
        <w:rPr>
          <w:rFonts w:ascii="Times New Roman" w:hAnsi="Times New Roman" w:cs="Times New Roman"/>
          <w:lang w:val="en-GB"/>
        </w:rPr>
        <w:t>of an optimized solution (</w:t>
      </w:r>
      <w:r w:rsidR="008D55DB" w:rsidRPr="001F4479">
        <w:rPr>
          <w:rFonts w:ascii="Times New Roman" w:hAnsi="Times New Roman" w:cs="Times New Roman"/>
          <w:lang w:val="en-GB"/>
        </w:rPr>
        <w:t>Harland et a</w:t>
      </w:r>
      <w:r w:rsidR="001F4479" w:rsidRPr="001F4479">
        <w:rPr>
          <w:rFonts w:ascii="Times New Roman" w:hAnsi="Times New Roman" w:cs="Times New Roman"/>
          <w:lang w:val="en-GB"/>
        </w:rPr>
        <w:t>l.</w:t>
      </w:r>
      <w:r w:rsidR="007179BE" w:rsidRPr="001F4479">
        <w:rPr>
          <w:rFonts w:ascii="Times New Roman" w:hAnsi="Times New Roman" w:cs="Times New Roman"/>
          <w:lang w:val="en-GB"/>
        </w:rPr>
        <w:t xml:space="preserve"> 2013</w:t>
      </w:r>
      <w:r w:rsidR="001F4479" w:rsidRPr="001F4479">
        <w:rPr>
          <w:rFonts w:ascii="Times New Roman" w:hAnsi="Times New Roman" w:cs="Times New Roman"/>
          <w:lang w:val="en-GB"/>
        </w:rPr>
        <w:t>,</w:t>
      </w:r>
      <w:r w:rsidR="007179BE" w:rsidRPr="001F4479">
        <w:rPr>
          <w:rFonts w:ascii="Times New Roman" w:hAnsi="Times New Roman" w:cs="Times New Roman"/>
          <w:lang w:val="en-GB"/>
        </w:rPr>
        <w:t xml:space="preserve"> </w:t>
      </w:r>
      <w:proofErr w:type="spellStart"/>
      <w:r w:rsidR="007179BE" w:rsidRPr="001F4479">
        <w:rPr>
          <w:rFonts w:ascii="Times New Roman" w:hAnsi="Times New Roman" w:cs="Times New Roman"/>
          <w:lang w:val="en-GB"/>
        </w:rPr>
        <w:t>Schapper</w:t>
      </w:r>
      <w:proofErr w:type="spellEnd"/>
      <w:r w:rsidR="007179BE" w:rsidRPr="001F4479">
        <w:rPr>
          <w:rFonts w:ascii="Times New Roman" w:hAnsi="Times New Roman" w:cs="Times New Roman"/>
          <w:lang w:val="en-GB"/>
        </w:rPr>
        <w:t xml:space="preserve"> et al. 2006</w:t>
      </w:r>
      <w:r w:rsidR="00422F65" w:rsidRPr="001F4479">
        <w:rPr>
          <w:rFonts w:ascii="Times New Roman" w:hAnsi="Times New Roman" w:cs="Times New Roman"/>
          <w:lang w:val="en-GB"/>
        </w:rPr>
        <w:t>).</w:t>
      </w:r>
      <w:r w:rsidR="00D11D96" w:rsidRPr="001F4479">
        <w:rPr>
          <w:rFonts w:ascii="Times New Roman" w:hAnsi="Times New Roman" w:cs="Times New Roman"/>
          <w:lang w:val="en-GB"/>
        </w:rPr>
        <w:t xml:space="preserve"> </w:t>
      </w:r>
    </w:p>
    <w:p w:rsidR="008A74AD" w:rsidRPr="001F4479" w:rsidRDefault="008A74AD" w:rsidP="00D227C6">
      <w:pPr>
        <w:spacing w:after="0" w:line="264" w:lineRule="auto"/>
        <w:rPr>
          <w:rFonts w:ascii="Times New Roman" w:hAnsi="Times New Roman" w:cs="Times New Roman"/>
          <w:lang w:val="en-GB"/>
        </w:rPr>
      </w:pPr>
    </w:p>
    <w:p w:rsidR="00890AD8" w:rsidRPr="001F4479" w:rsidRDefault="00E316A1" w:rsidP="00D227C6">
      <w:pPr>
        <w:spacing w:after="0" w:line="264" w:lineRule="auto"/>
        <w:rPr>
          <w:rFonts w:ascii="Times New Roman" w:hAnsi="Times New Roman" w:cs="Times New Roman"/>
          <w:lang w:val="en-GB"/>
        </w:rPr>
      </w:pPr>
      <w:r w:rsidRPr="001F4479">
        <w:rPr>
          <w:rFonts w:ascii="Times New Roman" w:hAnsi="Times New Roman" w:cs="Times New Roman"/>
          <w:lang w:val="en-GB"/>
        </w:rPr>
        <w:t>Establishing long-term partnership</w:t>
      </w:r>
      <w:r w:rsidR="001A6F17" w:rsidRPr="001F4479">
        <w:rPr>
          <w:rFonts w:ascii="Times New Roman" w:hAnsi="Times New Roman" w:cs="Times New Roman"/>
          <w:lang w:val="en-GB"/>
        </w:rPr>
        <w:t>s</w:t>
      </w:r>
      <w:r w:rsidRPr="001F4479">
        <w:rPr>
          <w:rFonts w:ascii="Times New Roman" w:hAnsi="Times New Roman" w:cs="Times New Roman"/>
          <w:lang w:val="en-GB"/>
        </w:rPr>
        <w:t xml:space="preserve"> </w:t>
      </w:r>
      <w:r w:rsidR="001A6F17" w:rsidRPr="001F4479">
        <w:rPr>
          <w:rFonts w:ascii="Times New Roman" w:hAnsi="Times New Roman" w:cs="Times New Roman"/>
          <w:lang w:val="en-GB"/>
        </w:rPr>
        <w:t>with suppliers has</w:t>
      </w:r>
      <w:r w:rsidR="00072CC7" w:rsidRPr="001F4479">
        <w:rPr>
          <w:rFonts w:ascii="Times New Roman" w:hAnsi="Times New Roman" w:cs="Times New Roman"/>
          <w:lang w:val="en-GB"/>
        </w:rPr>
        <w:t xml:space="preserve"> not been easy</w:t>
      </w:r>
      <w:r w:rsidR="001A6F17" w:rsidRPr="001F4479">
        <w:rPr>
          <w:rFonts w:ascii="Times New Roman" w:hAnsi="Times New Roman" w:cs="Times New Roman"/>
          <w:lang w:val="en-GB"/>
        </w:rPr>
        <w:t xml:space="preserve"> for</w:t>
      </w:r>
      <w:r w:rsidR="00BE455A" w:rsidRPr="001F4479">
        <w:rPr>
          <w:rFonts w:ascii="Times New Roman" w:hAnsi="Times New Roman" w:cs="Times New Roman"/>
          <w:lang w:val="en-GB"/>
        </w:rPr>
        <w:t xml:space="preserve"> public organizations</w:t>
      </w:r>
      <w:r w:rsidR="005E35FB" w:rsidRPr="001F4479">
        <w:rPr>
          <w:rFonts w:ascii="Times New Roman" w:hAnsi="Times New Roman" w:cs="Times New Roman"/>
          <w:lang w:val="en-GB"/>
        </w:rPr>
        <w:t xml:space="preserve"> due to the</w:t>
      </w:r>
      <w:r w:rsidR="001A6F17" w:rsidRPr="001F4479">
        <w:rPr>
          <w:rFonts w:ascii="Times New Roman" w:hAnsi="Times New Roman" w:cs="Times New Roman"/>
          <w:lang w:val="en-GB"/>
        </w:rPr>
        <w:t>ir</w:t>
      </w:r>
      <w:r w:rsidR="005E35FB" w:rsidRPr="001F4479">
        <w:rPr>
          <w:rFonts w:ascii="Times New Roman" w:hAnsi="Times New Roman" w:cs="Times New Roman"/>
          <w:lang w:val="en-GB"/>
        </w:rPr>
        <w:t xml:space="preserve"> rules, </w:t>
      </w:r>
      <w:r w:rsidR="000F11E8" w:rsidRPr="001F4479">
        <w:rPr>
          <w:rFonts w:ascii="Times New Roman" w:hAnsi="Times New Roman" w:cs="Times New Roman"/>
          <w:lang w:val="en-GB"/>
        </w:rPr>
        <w:t>regulations</w:t>
      </w:r>
      <w:r w:rsidR="00BE455A" w:rsidRPr="001F4479">
        <w:rPr>
          <w:rFonts w:ascii="Times New Roman" w:hAnsi="Times New Roman" w:cs="Times New Roman"/>
          <w:lang w:val="en-GB"/>
        </w:rPr>
        <w:t xml:space="preserve"> </w:t>
      </w:r>
      <w:r w:rsidR="005E35FB" w:rsidRPr="001F4479">
        <w:rPr>
          <w:rFonts w:ascii="Times New Roman" w:hAnsi="Times New Roman" w:cs="Times New Roman"/>
          <w:lang w:val="en-GB"/>
        </w:rPr>
        <w:t xml:space="preserve">and culture </w:t>
      </w:r>
      <w:r w:rsidR="00BE455A" w:rsidRPr="001F4479">
        <w:rPr>
          <w:rFonts w:ascii="Times New Roman" w:hAnsi="Times New Roman" w:cs="Times New Roman"/>
          <w:lang w:val="en-GB"/>
        </w:rPr>
        <w:t>(</w:t>
      </w:r>
      <w:proofErr w:type="spellStart"/>
      <w:r w:rsidR="00BE455A" w:rsidRPr="001F4479">
        <w:rPr>
          <w:rFonts w:ascii="Times New Roman" w:hAnsi="Times New Roman" w:cs="Times New Roman"/>
          <w:lang w:val="en-GB"/>
        </w:rPr>
        <w:t>Erridge</w:t>
      </w:r>
      <w:proofErr w:type="spellEnd"/>
      <w:r w:rsidR="001F4479" w:rsidRPr="001F4479">
        <w:rPr>
          <w:rFonts w:ascii="Times New Roman" w:hAnsi="Times New Roman" w:cs="Times New Roman"/>
          <w:lang w:val="en-GB"/>
        </w:rPr>
        <w:t>,</w:t>
      </w:r>
      <w:r w:rsidR="00BE455A" w:rsidRPr="001F4479">
        <w:rPr>
          <w:rFonts w:ascii="Times New Roman" w:hAnsi="Times New Roman" w:cs="Times New Roman"/>
          <w:lang w:val="en-GB"/>
        </w:rPr>
        <w:t xml:space="preserve"> Greer 2002</w:t>
      </w:r>
      <w:r w:rsidR="001F4479" w:rsidRPr="001F4479">
        <w:rPr>
          <w:rFonts w:ascii="Times New Roman" w:hAnsi="Times New Roman" w:cs="Times New Roman"/>
          <w:lang w:val="en-GB"/>
        </w:rPr>
        <w:t>,</w:t>
      </w:r>
      <w:r w:rsidR="00D3399C" w:rsidRPr="001F4479">
        <w:rPr>
          <w:rFonts w:ascii="Times New Roman" w:hAnsi="Times New Roman" w:cs="Times New Roman"/>
          <w:lang w:val="en-GB"/>
        </w:rPr>
        <w:t xml:space="preserve"> </w:t>
      </w:r>
      <w:proofErr w:type="spellStart"/>
      <w:r w:rsidR="001F4479" w:rsidRPr="001F4479">
        <w:rPr>
          <w:rFonts w:ascii="Times New Roman" w:hAnsi="Times New Roman" w:cs="Times New Roman"/>
          <w:lang w:val="en-GB"/>
        </w:rPr>
        <w:t>Telgen</w:t>
      </w:r>
      <w:proofErr w:type="spellEnd"/>
      <w:r w:rsidR="001F4479" w:rsidRPr="001F4479">
        <w:rPr>
          <w:rFonts w:ascii="Times New Roman" w:hAnsi="Times New Roman" w:cs="Times New Roman"/>
          <w:lang w:val="en-GB"/>
        </w:rPr>
        <w:t xml:space="preserve"> et al.</w:t>
      </w:r>
      <w:r w:rsidR="00F21774" w:rsidRPr="001F4479">
        <w:rPr>
          <w:rFonts w:ascii="Times New Roman" w:hAnsi="Times New Roman" w:cs="Times New Roman"/>
          <w:lang w:val="en-GB"/>
        </w:rPr>
        <w:t xml:space="preserve"> 2007</w:t>
      </w:r>
      <w:r w:rsidR="00193808" w:rsidRPr="001F4479">
        <w:rPr>
          <w:rFonts w:ascii="Times New Roman" w:hAnsi="Times New Roman" w:cs="Times New Roman"/>
          <w:lang w:val="en-GB"/>
        </w:rPr>
        <w:t>).</w:t>
      </w:r>
      <w:r w:rsidR="003E08A0" w:rsidRPr="001F4479">
        <w:rPr>
          <w:rFonts w:ascii="Times New Roman" w:hAnsi="Times New Roman" w:cs="Times New Roman"/>
          <w:lang w:val="en-GB"/>
        </w:rPr>
        <w:t xml:space="preserve"> Pu</w:t>
      </w:r>
      <w:r w:rsidR="0088081E" w:rsidRPr="001F4479">
        <w:rPr>
          <w:rFonts w:ascii="Times New Roman" w:hAnsi="Times New Roman" w:cs="Times New Roman"/>
          <w:lang w:val="en-GB"/>
        </w:rPr>
        <w:t>blic organizations have encouraged</w:t>
      </w:r>
      <w:r w:rsidR="003E08A0" w:rsidRPr="001F4479">
        <w:rPr>
          <w:rFonts w:ascii="Times New Roman" w:hAnsi="Times New Roman" w:cs="Times New Roman"/>
          <w:lang w:val="en-GB"/>
        </w:rPr>
        <w:t xml:space="preserve"> a public procurement policy of fair </w:t>
      </w:r>
      <w:r w:rsidR="0088081E" w:rsidRPr="001F4479">
        <w:rPr>
          <w:rFonts w:ascii="Times New Roman" w:hAnsi="Times New Roman" w:cs="Times New Roman"/>
          <w:lang w:val="en-GB"/>
        </w:rPr>
        <w:t>treat</w:t>
      </w:r>
      <w:r w:rsidR="0036770B" w:rsidRPr="001F4479">
        <w:rPr>
          <w:rFonts w:ascii="Times New Roman" w:hAnsi="Times New Roman" w:cs="Times New Roman"/>
          <w:lang w:val="en-GB"/>
        </w:rPr>
        <w:t>ment</w:t>
      </w:r>
      <w:r w:rsidR="008B693D" w:rsidRPr="001F4479">
        <w:rPr>
          <w:rFonts w:ascii="Times New Roman" w:hAnsi="Times New Roman" w:cs="Times New Roman"/>
          <w:lang w:val="en-GB"/>
        </w:rPr>
        <w:t xml:space="preserve"> of suppliers, </w:t>
      </w:r>
      <w:r w:rsidR="003E08A0" w:rsidRPr="001F4479">
        <w:rPr>
          <w:rFonts w:ascii="Times New Roman" w:hAnsi="Times New Roman" w:cs="Times New Roman"/>
          <w:lang w:val="en-GB"/>
        </w:rPr>
        <w:t xml:space="preserve">open competition </w:t>
      </w:r>
      <w:r w:rsidR="008B693D" w:rsidRPr="001F4479">
        <w:rPr>
          <w:rFonts w:ascii="Times New Roman" w:hAnsi="Times New Roman" w:cs="Times New Roman"/>
          <w:lang w:val="en-GB"/>
        </w:rPr>
        <w:t xml:space="preserve">through </w:t>
      </w:r>
      <w:r w:rsidR="008B693D" w:rsidRPr="001F4479">
        <w:rPr>
          <w:rFonts w:ascii="Times New Roman" w:hAnsi="Times New Roman" w:cs="Times New Roman"/>
          <w:lang w:val="en-GB"/>
        </w:rPr>
        <w:lastRenderedPageBreak/>
        <w:t>competitive tendering</w:t>
      </w:r>
      <w:r w:rsidR="001A6F17" w:rsidRPr="001F4479">
        <w:rPr>
          <w:rFonts w:ascii="Times New Roman" w:hAnsi="Times New Roman" w:cs="Times New Roman"/>
          <w:lang w:val="en-GB"/>
        </w:rPr>
        <w:t>,</w:t>
      </w:r>
      <w:r w:rsidR="008B693D" w:rsidRPr="001F4479">
        <w:rPr>
          <w:rFonts w:ascii="Times New Roman" w:hAnsi="Times New Roman" w:cs="Times New Roman"/>
          <w:lang w:val="en-GB"/>
        </w:rPr>
        <w:t xml:space="preserve"> and transparency and proportionality of public procurement procedures as the best way to achieve</w:t>
      </w:r>
      <w:r w:rsidR="003E08A0" w:rsidRPr="001F4479">
        <w:rPr>
          <w:rFonts w:ascii="Times New Roman" w:hAnsi="Times New Roman" w:cs="Times New Roman"/>
          <w:lang w:val="en-GB"/>
        </w:rPr>
        <w:t xml:space="preserve"> efficient and effective purchasing.</w:t>
      </w:r>
      <w:r w:rsidR="00A50D31" w:rsidRPr="001F4479">
        <w:rPr>
          <w:rFonts w:ascii="Times New Roman" w:hAnsi="Times New Roman" w:cs="Times New Roman"/>
          <w:lang w:val="en-GB"/>
        </w:rPr>
        <w:t xml:space="preserve"> Also, there is still a strong em</w:t>
      </w:r>
      <w:r w:rsidR="00D1587A" w:rsidRPr="001F4479">
        <w:rPr>
          <w:rFonts w:ascii="Times New Roman" w:hAnsi="Times New Roman" w:cs="Times New Roman"/>
          <w:lang w:val="en-GB"/>
        </w:rPr>
        <w:t>phasis on formal contracts, rigid terms and performance monitoring</w:t>
      </w:r>
      <w:r w:rsidR="00DC003B" w:rsidRPr="001F4479">
        <w:rPr>
          <w:rFonts w:ascii="Times New Roman" w:hAnsi="Times New Roman" w:cs="Times New Roman"/>
          <w:lang w:val="en-GB"/>
        </w:rPr>
        <w:t xml:space="preserve">. Consequently, </w:t>
      </w:r>
      <w:r w:rsidR="00890AD8" w:rsidRPr="001F4479">
        <w:rPr>
          <w:rFonts w:ascii="Times New Roman" w:hAnsi="Times New Roman" w:cs="Times New Roman"/>
          <w:lang w:val="en-GB"/>
        </w:rPr>
        <w:t>there is less freedom, flexibility and risk</w:t>
      </w:r>
      <w:r w:rsidR="00CB520D" w:rsidRPr="001F4479">
        <w:rPr>
          <w:rFonts w:ascii="Times New Roman" w:hAnsi="Times New Roman" w:cs="Times New Roman"/>
          <w:lang w:val="en-GB"/>
        </w:rPr>
        <w:t xml:space="preserve"> taking in public organizations. P</w:t>
      </w:r>
      <w:r w:rsidR="00890AD8" w:rsidRPr="001F4479">
        <w:rPr>
          <w:rFonts w:ascii="Times New Roman" w:hAnsi="Times New Roman" w:cs="Times New Roman"/>
          <w:lang w:val="en-GB"/>
        </w:rPr>
        <w:t>rocedures, culture, policies and rules</w:t>
      </w:r>
      <w:r w:rsidR="00F54046" w:rsidRPr="001F4479">
        <w:rPr>
          <w:rFonts w:ascii="Times New Roman" w:hAnsi="Times New Roman" w:cs="Times New Roman"/>
          <w:lang w:val="en-GB"/>
        </w:rPr>
        <w:t xml:space="preserve"> limit the interaction between </w:t>
      </w:r>
      <w:r w:rsidR="00AA5FD1" w:rsidRPr="001F4479">
        <w:rPr>
          <w:rFonts w:ascii="Times New Roman" w:hAnsi="Times New Roman" w:cs="Times New Roman"/>
          <w:lang w:val="en-GB"/>
        </w:rPr>
        <w:t>public procurement employees and suppliers</w:t>
      </w:r>
      <w:r w:rsidR="001A6F17" w:rsidRPr="001F4479">
        <w:rPr>
          <w:rFonts w:ascii="Times New Roman" w:hAnsi="Times New Roman" w:cs="Times New Roman"/>
          <w:lang w:val="en-GB"/>
        </w:rPr>
        <w:t>,</w:t>
      </w:r>
      <w:r w:rsidR="00AA5FD1" w:rsidRPr="001F4479">
        <w:rPr>
          <w:rFonts w:ascii="Times New Roman" w:hAnsi="Times New Roman" w:cs="Times New Roman"/>
          <w:lang w:val="en-GB"/>
        </w:rPr>
        <w:t xml:space="preserve"> and</w:t>
      </w:r>
      <w:r w:rsidR="0036770B" w:rsidRPr="001F4479">
        <w:rPr>
          <w:rFonts w:ascii="Times New Roman" w:hAnsi="Times New Roman" w:cs="Times New Roman"/>
          <w:lang w:val="en-GB"/>
        </w:rPr>
        <w:t xml:space="preserve"> restrict the opportunity to close long term relationships</w:t>
      </w:r>
      <w:r w:rsidR="001A6F17" w:rsidRPr="001F4479">
        <w:rPr>
          <w:rFonts w:ascii="Times New Roman" w:hAnsi="Times New Roman" w:cs="Times New Roman"/>
          <w:lang w:val="en-GB"/>
        </w:rPr>
        <w:t xml:space="preserve"> which are</w:t>
      </w:r>
      <w:r w:rsidR="00BB31DC" w:rsidRPr="001F4479">
        <w:rPr>
          <w:rFonts w:ascii="Times New Roman" w:hAnsi="Times New Roman" w:cs="Times New Roman"/>
          <w:lang w:val="en-GB"/>
        </w:rPr>
        <w:t xml:space="preserve"> based on</w:t>
      </w:r>
      <w:r w:rsidR="008017E4" w:rsidRPr="001F4479">
        <w:rPr>
          <w:rFonts w:ascii="Times New Roman" w:hAnsi="Times New Roman" w:cs="Times New Roman"/>
          <w:lang w:val="en-GB"/>
        </w:rPr>
        <w:t xml:space="preserve"> trust, commitment,</w:t>
      </w:r>
      <w:r w:rsidR="00BB31DC" w:rsidRPr="001F4479">
        <w:rPr>
          <w:rFonts w:ascii="Times New Roman" w:hAnsi="Times New Roman" w:cs="Times New Roman"/>
          <w:lang w:val="en-GB"/>
        </w:rPr>
        <w:t xml:space="preserve"> equality and </w:t>
      </w:r>
      <w:r w:rsidR="001A6F17" w:rsidRPr="001F4479">
        <w:rPr>
          <w:rFonts w:ascii="Times New Roman" w:hAnsi="Times New Roman" w:cs="Times New Roman"/>
          <w:lang w:val="en-GB"/>
        </w:rPr>
        <w:t xml:space="preserve">information-sharing </w:t>
      </w:r>
      <w:r w:rsidR="00BB31DC" w:rsidRPr="001F4479">
        <w:rPr>
          <w:rFonts w:ascii="Times New Roman" w:hAnsi="Times New Roman" w:cs="Times New Roman"/>
          <w:lang w:val="en-GB"/>
        </w:rPr>
        <w:t>(</w:t>
      </w:r>
      <w:proofErr w:type="spellStart"/>
      <w:r w:rsidR="00FD7BC7" w:rsidRPr="001F4479">
        <w:rPr>
          <w:rFonts w:ascii="Times New Roman" w:hAnsi="Times New Roman" w:cs="Times New Roman"/>
          <w:lang w:val="en-GB"/>
        </w:rPr>
        <w:t>Erridge</w:t>
      </w:r>
      <w:proofErr w:type="spellEnd"/>
      <w:r w:rsidR="001F4479" w:rsidRPr="001F4479">
        <w:rPr>
          <w:rFonts w:ascii="Times New Roman" w:hAnsi="Times New Roman" w:cs="Times New Roman"/>
          <w:lang w:val="en-GB"/>
        </w:rPr>
        <w:t>,</w:t>
      </w:r>
      <w:r w:rsidR="00FD7BC7" w:rsidRPr="001F4479">
        <w:rPr>
          <w:rFonts w:ascii="Times New Roman" w:hAnsi="Times New Roman" w:cs="Times New Roman"/>
          <w:lang w:val="en-GB"/>
        </w:rPr>
        <w:t xml:space="preserve"> Greer</w:t>
      </w:r>
      <w:r w:rsidR="007C045A" w:rsidRPr="001F4479">
        <w:rPr>
          <w:rFonts w:ascii="Times New Roman" w:hAnsi="Times New Roman" w:cs="Times New Roman"/>
          <w:lang w:val="en-GB"/>
        </w:rPr>
        <w:t xml:space="preserve"> 2002</w:t>
      </w:r>
      <w:r w:rsidR="001F4479" w:rsidRPr="001F4479">
        <w:rPr>
          <w:rFonts w:ascii="Times New Roman" w:hAnsi="Times New Roman" w:cs="Times New Roman"/>
          <w:lang w:val="en-GB"/>
        </w:rPr>
        <w:t>,</w:t>
      </w:r>
      <w:r w:rsidR="007C045A" w:rsidRPr="001F4479">
        <w:rPr>
          <w:rFonts w:ascii="Times New Roman" w:hAnsi="Times New Roman" w:cs="Times New Roman"/>
          <w:lang w:val="en-GB"/>
        </w:rPr>
        <w:t xml:space="preserve"> </w:t>
      </w:r>
      <w:proofErr w:type="spellStart"/>
      <w:r w:rsidR="00FD7BC7" w:rsidRPr="001F4479">
        <w:rPr>
          <w:rFonts w:ascii="Times New Roman" w:hAnsi="Times New Roman" w:cs="Times New Roman"/>
          <w:lang w:val="en-GB"/>
        </w:rPr>
        <w:t>Erridge</w:t>
      </w:r>
      <w:proofErr w:type="spellEnd"/>
      <w:r w:rsidR="001F4479" w:rsidRPr="001F4479">
        <w:rPr>
          <w:rFonts w:ascii="Times New Roman" w:hAnsi="Times New Roman" w:cs="Times New Roman"/>
          <w:lang w:val="en-GB"/>
        </w:rPr>
        <w:t>, McIlroy</w:t>
      </w:r>
      <w:r w:rsidR="00FD7BC7" w:rsidRPr="001F4479">
        <w:rPr>
          <w:rFonts w:ascii="Times New Roman" w:hAnsi="Times New Roman" w:cs="Times New Roman"/>
          <w:lang w:val="en-GB"/>
        </w:rPr>
        <w:t xml:space="preserve"> 2002)</w:t>
      </w:r>
      <w:r w:rsidR="0036770B" w:rsidRPr="001F4479">
        <w:rPr>
          <w:rFonts w:ascii="Times New Roman" w:hAnsi="Times New Roman" w:cs="Times New Roman"/>
          <w:lang w:val="en-GB"/>
        </w:rPr>
        <w:t xml:space="preserve">. </w:t>
      </w:r>
    </w:p>
    <w:p w:rsidR="005E65F2" w:rsidRPr="001F4479" w:rsidRDefault="00CB520D" w:rsidP="005E65F2">
      <w:pPr>
        <w:pStyle w:val="Kop2"/>
        <w:keepLines/>
        <w:suppressAutoHyphens/>
        <w:spacing w:before="200" w:line="276" w:lineRule="auto"/>
        <w:rPr>
          <w:rFonts w:ascii="Times New Roman" w:hAnsi="Times New Roman" w:cs="Times New Roman"/>
          <w:sz w:val="22"/>
          <w:szCs w:val="22"/>
          <w:lang w:val="en-GB"/>
        </w:rPr>
      </w:pPr>
      <w:bookmarkStart w:id="3" w:name="_Toc446585608"/>
      <w:r w:rsidRPr="001F4479">
        <w:rPr>
          <w:rFonts w:ascii="Times New Roman" w:hAnsi="Times New Roman" w:cs="Times New Roman"/>
          <w:sz w:val="22"/>
          <w:szCs w:val="22"/>
          <w:lang w:val="en-GB"/>
        </w:rPr>
        <w:t xml:space="preserve">2.2 </w:t>
      </w:r>
      <w:r w:rsidR="001F4479" w:rsidRPr="001F4479">
        <w:rPr>
          <w:rFonts w:ascii="Times New Roman" w:hAnsi="Times New Roman" w:cs="Times New Roman"/>
          <w:sz w:val="22"/>
          <w:szCs w:val="22"/>
          <w:lang w:val="en-GB"/>
        </w:rPr>
        <w:t xml:space="preserve">Cross-functional teams </w:t>
      </w:r>
      <w:r w:rsidR="005E65F2" w:rsidRPr="001F4479">
        <w:rPr>
          <w:rFonts w:ascii="Times New Roman" w:hAnsi="Times New Roman" w:cs="Times New Roman"/>
          <w:sz w:val="22"/>
          <w:szCs w:val="22"/>
          <w:lang w:val="en-GB"/>
        </w:rPr>
        <w:t>in public organizations</w:t>
      </w:r>
      <w:bookmarkEnd w:id="3"/>
    </w:p>
    <w:p w:rsidR="007C2C50" w:rsidRPr="001F4479" w:rsidRDefault="00EC3CB7" w:rsidP="00D227C6">
      <w:pPr>
        <w:spacing w:after="0" w:line="264" w:lineRule="auto"/>
        <w:rPr>
          <w:rFonts w:ascii="Times New Roman" w:hAnsi="Times New Roman" w:cs="Times New Roman"/>
          <w:lang w:val="en-GB"/>
        </w:rPr>
      </w:pPr>
      <w:r w:rsidRPr="001F4479">
        <w:rPr>
          <w:rFonts w:ascii="Times New Roman" w:hAnsi="Times New Roman" w:cs="Times New Roman"/>
          <w:lang w:val="en-GB"/>
        </w:rPr>
        <w:t>Organizations have entered a new era characterized by rapid, dramatic and turbulent changes</w:t>
      </w:r>
      <w:r w:rsidR="00C47CF2" w:rsidRPr="001F4479">
        <w:rPr>
          <w:rFonts w:ascii="Times New Roman" w:hAnsi="Times New Roman" w:cs="Times New Roman"/>
          <w:lang w:val="en-GB"/>
        </w:rPr>
        <w:t>, advanced technologies</w:t>
      </w:r>
      <w:r w:rsidR="00DC0393" w:rsidRPr="001F4479">
        <w:rPr>
          <w:rFonts w:ascii="Times New Roman" w:hAnsi="Times New Roman" w:cs="Times New Roman"/>
          <w:lang w:val="en-GB"/>
        </w:rPr>
        <w:t>,</w:t>
      </w:r>
      <w:r w:rsidR="00C47CF2" w:rsidRPr="001F4479">
        <w:rPr>
          <w:rFonts w:ascii="Times New Roman" w:hAnsi="Times New Roman" w:cs="Times New Roman"/>
          <w:lang w:val="en-GB"/>
        </w:rPr>
        <w:t xml:space="preserve"> and globalization</w:t>
      </w:r>
      <w:r w:rsidRPr="001F4479">
        <w:rPr>
          <w:rFonts w:ascii="Times New Roman" w:hAnsi="Times New Roman" w:cs="Times New Roman"/>
          <w:lang w:val="en-GB"/>
        </w:rPr>
        <w:t xml:space="preserve"> </w:t>
      </w:r>
      <w:r w:rsidR="00906803" w:rsidRPr="001F4479">
        <w:rPr>
          <w:rFonts w:ascii="Times New Roman" w:hAnsi="Times New Roman" w:cs="Times New Roman"/>
          <w:lang w:val="en-GB"/>
        </w:rPr>
        <w:t>(</w:t>
      </w:r>
      <w:r w:rsidR="008A7121" w:rsidRPr="001F4479">
        <w:rPr>
          <w:rFonts w:ascii="Times New Roman" w:hAnsi="Times New Roman" w:cs="Times New Roman"/>
          <w:lang w:val="en-GB"/>
        </w:rPr>
        <w:t>Kaufmann et al.</w:t>
      </w:r>
      <w:r w:rsidR="001F4479">
        <w:rPr>
          <w:rFonts w:ascii="Times New Roman" w:hAnsi="Times New Roman" w:cs="Times New Roman"/>
          <w:lang w:val="en-GB"/>
        </w:rPr>
        <w:t xml:space="preserve"> 2014,</w:t>
      </w:r>
      <w:r w:rsidR="008A7121" w:rsidRPr="001F4479">
        <w:rPr>
          <w:rFonts w:ascii="Times New Roman" w:hAnsi="Times New Roman" w:cs="Times New Roman"/>
          <w:lang w:val="en-GB"/>
        </w:rPr>
        <w:t xml:space="preserve"> </w:t>
      </w:r>
      <w:proofErr w:type="spellStart"/>
      <w:r w:rsidR="00906803" w:rsidRPr="001F4479">
        <w:rPr>
          <w:rFonts w:ascii="Times New Roman" w:hAnsi="Times New Roman" w:cs="Times New Roman"/>
          <w:lang w:val="en-GB"/>
        </w:rPr>
        <w:t>Leibold</w:t>
      </w:r>
      <w:proofErr w:type="spellEnd"/>
      <w:r w:rsidR="00906803" w:rsidRPr="001F4479">
        <w:rPr>
          <w:rFonts w:ascii="Times New Roman" w:hAnsi="Times New Roman" w:cs="Times New Roman"/>
          <w:lang w:val="en-GB"/>
        </w:rPr>
        <w:t xml:space="preserve"> et al. 2007</w:t>
      </w:r>
      <w:r w:rsidR="00014C3D" w:rsidRPr="001F4479">
        <w:rPr>
          <w:rFonts w:ascii="Times New Roman" w:hAnsi="Times New Roman" w:cs="Times New Roman"/>
          <w:lang w:val="en-GB"/>
        </w:rPr>
        <w:t>, Zheng et al. 2007</w:t>
      </w:r>
      <w:r w:rsidR="00906803" w:rsidRPr="001F4479">
        <w:rPr>
          <w:rFonts w:ascii="Times New Roman" w:hAnsi="Times New Roman" w:cs="Times New Roman"/>
          <w:lang w:val="en-GB"/>
        </w:rPr>
        <w:t>).</w:t>
      </w:r>
      <w:r w:rsidRPr="001F4479">
        <w:rPr>
          <w:rFonts w:ascii="Times New Roman" w:hAnsi="Times New Roman" w:cs="Times New Roman"/>
          <w:lang w:val="en-GB"/>
        </w:rPr>
        <w:t xml:space="preserve"> The accelerated pace of change has</w:t>
      </w:r>
      <w:r w:rsidR="00454DDC" w:rsidRPr="001F4479">
        <w:rPr>
          <w:rFonts w:ascii="Times New Roman" w:hAnsi="Times New Roman" w:cs="Times New Roman"/>
          <w:lang w:val="en-GB"/>
        </w:rPr>
        <w:t xml:space="preserve"> caused public organizations to work more</w:t>
      </w:r>
      <w:r w:rsidR="003164B3" w:rsidRPr="001F4479">
        <w:rPr>
          <w:rFonts w:ascii="Times New Roman" w:hAnsi="Times New Roman" w:cs="Times New Roman"/>
          <w:lang w:val="en-GB"/>
        </w:rPr>
        <w:t xml:space="preserve"> </w:t>
      </w:r>
      <w:proofErr w:type="spellStart"/>
      <w:r w:rsidR="00454DDC" w:rsidRPr="001F4479">
        <w:rPr>
          <w:rFonts w:ascii="Times New Roman" w:hAnsi="Times New Roman" w:cs="Times New Roman"/>
          <w:lang w:val="en-GB"/>
        </w:rPr>
        <w:t>flexib</w:t>
      </w:r>
      <w:r w:rsidR="00DC0393" w:rsidRPr="001F4479">
        <w:rPr>
          <w:rFonts w:ascii="Times New Roman" w:hAnsi="Times New Roman" w:cs="Times New Roman"/>
          <w:lang w:val="en-GB"/>
        </w:rPr>
        <w:t>ly</w:t>
      </w:r>
      <w:proofErr w:type="spellEnd"/>
      <w:r w:rsidR="00DC0393" w:rsidRPr="001F4479">
        <w:rPr>
          <w:rFonts w:ascii="Times New Roman" w:hAnsi="Times New Roman" w:cs="Times New Roman"/>
          <w:lang w:val="en-GB"/>
        </w:rPr>
        <w:t xml:space="preserve"> and </w:t>
      </w:r>
      <w:r w:rsidR="00454DDC" w:rsidRPr="001F4479">
        <w:rPr>
          <w:rFonts w:ascii="Times New Roman" w:hAnsi="Times New Roman" w:cs="Times New Roman"/>
          <w:lang w:val="en-GB"/>
        </w:rPr>
        <w:t>responsive</w:t>
      </w:r>
      <w:r w:rsidR="00222DC5" w:rsidRPr="001F4479">
        <w:rPr>
          <w:rFonts w:ascii="Times New Roman" w:hAnsi="Times New Roman" w:cs="Times New Roman"/>
          <w:lang w:val="en-GB"/>
        </w:rPr>
        <w:t xml:space="preserve"> to citizens</w:t>
      </w:r>
      <w:r w:rsidR="00454DDC" w:rsidRPr="001F4479">
        <w:rPr>
          <w:rFonts w:ascii="Times New Roman" w:hAnsi="Times New Roman" w:cs="Times New Roman"/>
          <w:lang w:val="en-GB"/>
        </w:rPr>
        <w:t>. Public organizations must meet the increasing demands for greater financial accountability, efficiency and effectiveness.</w:t>
      </w:r>
      <w:r w:rsidR="003164B3" w:rsidRPr="001F4479">
        <w:rPr>
          <w:rFonts w:ascii="Times New Roman" w:hAnsi="Times New Roman" w:cs="Times New Roman"/>
          <w:color w:val="FF0000"/>
          <w:lang w:val="en-GB"/>
        </w:rPr>
        <w:t xml:space="preserve"> </w:t>
      </w:r>
      <w:r w:rsidR="00FA6304" w:rsidRPr="001F4479">
        <w:rPr>
          <w:rFonts w:ascii="Times New Roman" w:hAnsi="Times New Roman" w:cs="Times New Roman"/>
          <w:lang w:val="en-GB"/>
        </w:rPr>
        <w:t>These demands require</w:t>
      </w:r>
      <w:r w:rsidR="003164B3" w:rsidRPr="001F4479">
        <w:rPr>
          <w:rFonts w:ascii="Times New Roman" w:hAnsi="Times New Roman" w:cs="Times New Roman"/>
          <w:lang w:val="en-GB"/>
        </w:rPr>
        <w:t xml:space="preserve"> changes in proce</w:t>
      </w:r>
      <w:r w:rsidR="00A02693" w:rsidRPr="001F4479">
        <w:rPr>
          <w:rFonts w:ascii="Times New Roman" w:hAnsi="Times New Roman" w:cs="Times New Roman"/>
          <w:lang w:val="en-GB"/>
        </w:rPr>
        <w:t>sses, procedures and structures</w:t>
      </w:r>
      <w:r w:rsidR="00B37FA9" w:rsidRPr="001F4479">
        <w:rPr>
          <w:rFonts w:ascii="Times New Roman" w:hAnsi="Times New Roman" w:cs="Times New Roman"/>
          <w:lang w:val="en-GB"/>
        </w:rPr>
        <w:t xml:space="preserve">. </w:t>
      </w:r>
      <w:r w:rsidR="00CE54D7" w:rsidRPr="001F4479">
        <w:rPr>
          <w:rFonts w:ascii="Times New Roman" w:hAnsi="Times New Roman" w:cs="Times New Roman"/>
          <w:lang w:val="en-GB"/>
        </w:rPr>
        <w:t xml:space="preserve">Increasingly, public organizations are implementing </w:t>
      </w:r>
      <w:r w:rsidR="00DC4065" w:rsidRPr="001F4479">
        <w:rPr>
          <w:rFonts w:ascii="Times New Roman" w:hAnsi="Times New Roman" w:cs="Times New Roman"/>
          <w:lang w:val="en-GB"/>
        </w:rPr>
        <w:t>new ways of working</w:t>
      </w:r>
      <w:r w:rsidR="007B774B" w:rsidRPr="001F4479">
        <w:rPr>
          <w:rFonts w:ascii="Times New Roman" w:hAnsi="Times New Roman" w:cs="Times New Roman"/>
          <w:lang w:val="en-GB"/>
        </w:rPr>
        <w:t xml:space="preserve"> </w:t>
      </w:r>
      <w:r w:rsidR="00D36DE9" w:rsidRPr="001F4479">
        <w:rPr>
          <w:rFonts w:ascii="Times New Roman" w:hAnsi="Times New Roman" w:cs="Times New Roman"/>
          <w:lang w:val="en-GB"/>
        </w:rPr>
        <w:t xml:space="preserve">(e.g. </w:t>
      </w:r>
      <w:proofErr w:type="spellStart"/>
      <w:r w:rsidR="00D36DE9" w:rsidRPr="001F4479">
        <w:rPr>
          <w:rFonts w:ascii="Times New Roman" w:hAnsi="Times New Roman" w:cs="Times New Roman"/>
          <w:lang w:val="en-GB"/>
        </w:rPr>
        <w:t>Coun</w:t>
      </w:r>
      <w:proofErr w:type="spellEnd"/>
      <w:r w:rsidR="001F4479">
        <w:rPr>
          <w:rFonts w:ascii="Times New Roman" w:hAnsi="Times New Roman" w:cs="Times New Roman"/>
          <w:lang w:val="en-GB"/>
        </w:rPr>
        <w:t xml:space="preserve"> et al.</w:t>
      </w:r>
      <w:r w:rsidR="00D36DE9" w:rsidRPr="001F4479">
        <w:rPr>
          <w:rFonts w:ascii="Times New Roman" w:hAnsi="Times New Roman" w:cs="Times New Roman"/>
          <w:lang w:val="en-GB"/>
        </w:rPr>
        <w:t xml:space="preserve"> 2015) </w:t>
      </w:r>
      <w:r w:rsidR="007B774B" w:rsidRPr="001F4479">
        <w:rPr>
          <w:rFonts w:ascii="Times New Roman" w:hAnsi="Times New Roman" w:cs="Times New Roman"/>
          <w:lang w:val="en-GB"/>
        </w:rPr>
        <w:t>that are flexible, efficient and responsive</w:t>
      </w:r>
      <w:r w:rsidR="004D7E43" w:rsidRPr="001F4479">
        <w:rPr>
          <w:rFonts w:ascii="Times New Roman" w:hAnsi="Times New Roman" w:cs="Times New Roman"/>
          <w:lang w:val="en-GB"/>
        </w:rPr>
        <w:t>,</w:t>
      </w:r>
      <w:r w:rsidR="00DC4065" w:rsidRPr="001F4479">
        <w:rPr>
          <w:rFonts w:ascii="Times New Roman" w:hAnsi="Times New Roman" w:cs="Times New Roman"/>
          <w:lang w:val="en-GB"/>
        </w:rPr>
        <w:t xml:space="preserve"> and </w:t>
      </w:r>
      <w:r w:rsidR="00C95775" w:rsidRPr="001F4479">
        <w:rPr>
          <w:rFonts w:ascii="Times New Roman" w:hAnsi="Times New Roman" w:cs="Times New Roman"/>
          <w:lang w:val="en-GB"/>
        </w:rPr>
        <w:t xml:space="preserve">new public management </w:t>
      </w:r>
      <w:r w:rsidR="00DC4065" w:rsidRPr="001F4479">
        <w:rPr>
          <w:rFonts w:ascii="Times New Roman" w:hAnsi="Times New Roman" w:cs="Times New Roman"/>
          <w:lang w:val="en-GB"/>
        </w:rPr>
        <w:t>principles</w:t>
      </w:r>
      <w:r w:rsidR="006E3179" w:rsidRPr="001F4479">
        <w:rPr>
          <w:rFonts w:ascii="Times New Roman" w:hAnsi="Times New Roman" w:cs="Times New Roman"/>
          <w:lang w:val="en-GB"/>
        </w:rPr>
        <w:t>,</w:t>
      </w:r>
      <w:r w:rsidR="00DC4065" w:rsidRPr="001F4479">
        <w:rPr>
          <w:rFonts w:ascii="Times New Roman" w:hAnsi="Times New Roman" w:cs="Times New Roman"/>
          <w:lang w:val="en-GB"/>
        </w:rPr>
        <w:t xml:space="preserve"> such as</w:t>
      </w:r>
      <w:r w:rsidR="006E3179" w:rsidRPr="001F4479">
        <w:rPr>
          <w:rFonts w:ascii="Times New Roman" w:hAnsi="Times New Roman" w:cs="Times New Roman"/>
          <w:lang w:val="en-GB"/>
        </w:rPr>
        <w:t xml:space="preserve"> collaboration, citizen focus, change orientation</w:t>
      </w:r>
      <w:r w:rsidR="00DC4065" w:rsidRPr="001F4479">
        <w:rPr>
          <w:rFonts w:ascii="Times New Roman" w:hAnsi="Times New Roman" w:cs="Times New Roman"/>
          <w:lang w:val="en-GB"/>
        </w:rPr>
        <w:t>, continuous learning, pa</w:t>
      </w:r>
      <w:r w:rsidR="006E3179" w:rsidRPr="001F4479">
        <w:rPr>
          <w:rFonts w:ascii="Times New Roman" w:hAnsi="Times New Roman" w:cs="Times New Roman"/>
          <w:lang w:val="en-GB"/>
        </w:rPr>
        <w:t>rtnerships and decen</w:t>
      </w:r>
      <w:r w:rsidR="00CB520D" w:rsidRPr="001F4479">
        <w:rPr>
          <w:rFonts w:ascii="Times New Roman" w:hAnsi="Times New Roman" w:cs="Times New Roman"/>
          <w:lang w:val="en-GB"/>
        </w:rPr>
        <w:t>tralization, are being employed</w:t>
      </w:r>
      <w:r w:rsidR="00FB15A1" w:rsidRPr="001F4479">
        <w:rPr>
          <w:rFonts w:ascii="Times New Roman" w:hAnsi="Times New Roman" w:cs="Times New Roman"/>
          <w:lang w:val="en-GB"/>
        </w:rPr>
        <w:t xml:space="preserve"> (</w:t>
      </w:r>
      <w:r w:rsidR="00D36DE9" w:rsidRPr="001F4479">
        <w:rPr>
          <w:rFonts w:ascii="Times New Roman" w:hAnsi="Times New Roman" w:cs="Times New Roman"/>
          <w:lang w:val="en-GB"/>
        </w:rPr>
        <w:t xml:space="preserve">e.g. </w:t>
      </w:r>
      <w:proofErr w:type="spellStart"/>
      <w:r w:rsidR="00FB15A1" w:rsidRPr="001F4479">
        <w:rPr>
          <w:rFonts w:ascii="Times New Roman" w:hAnsi="Times New Roman" w:cs="Times New Roman"/>
          <w:lang w:val="en-GB"/>
        </w:rPr>
        <w:t>Athanasaw</w:t>
      </w:r>
      <w:proofErr w:type="spellEnd"/>
      <w:r w:rsidR="001F4479">
        <w:rPr>
          <w:rFonts w:ascii="Times New Roman" w:hAnsi="Times New Roman" w:cs="Times New Roman"/>
          <w:lang w:val="en-GB"/>
        </w:rPr>
        <w:t xml:space="preserve"> 2003,</w:t>
      </w:r>
      <w:r w:rsidR="00FB15A1" w:rsidRPr="001F4479">
        <w:rPr>
          <w:rFonts w:ascii="Times New Roman" w:hAnsi="Times New Roman" w:cs="Times New Roman"/>
          <w:lang w:val="en-GB"/>
        </w:rPr>
        <w:t xml:space="preserve"> </w:t>
      </w:r>
      <w:proofErr w:type="spellStart"/>
      <w:r w:rsidR="00FB15A1" w:rsidRPr="001F4479">
        <w:rPr>
          <w:rFonts w:ascii="Times New Roman" w:hAnsi="Times New Roman" w:cs="Times New Roman"/>
          <w:lang w:val="en-GB"/>
        </w:rPr>
        <w:t>Leibold</w:t>
      </w:r>
      <w:proofErr w:type="spellEnd"/>
      <w:r w:rsidR="00FB15A1" w:rsidRPr="001F4479">
        <w:rPr>
          <w:rFonts w:ascii="Times New Roman" w:hAnsi="Times New Roman" w:cs="Times New Roman"/>
          <w:lang w:val="en-GB"/>
        </w:rPr>
        <w:t xml:space="preserve"> et al. 2007)</w:t>
      </w:r>
      <w:r w:rsidR="00FA6304" w:rsidRPr="001F4479">
        <w:rPr>
          <w:rFonts w:ascii="Times New Roman" w:hAnsi="Times New Roman" w:cs="Times New Roman"/>
          <w:lang w:val="en-GB"/>
        </w:rPr>
        <w:t>.</w:t>
      </w:r>
      <w:r w:rsidR="00FB15A1" w:rsidRPr="001F4479">
        <w:rPr>
          <w:rFonts w:ascii="Times New Roman" w:hAnsi="Times New Roman" w:cs="Times New Roman"/>
          <w:lang w:val="en-GB"/>
        </w:rPr>
        <w:t xml:space="preserve"> </w:t>
      </w:r>
    </w:p>
    <w:p w:rsidR="007179BE" w:rsidRPr="001F4479" w:rsidRDefault="007179BE" w:rsidP="00D227C6">
      <w:pPr>
        <w:spacing w:after="0" w:line="264" w:lineRule="auto"/>
        <w:rPr>
          <w:rFonts w:ascii="Times New Roman" w:hAnsi="Times New Roman" w:cs="Times New Roman"/>
          <w:lang w:val="en-GB"/>
        </w:rPr>
      </w:pPr>
    </w:p>
    <w:p w:rsidR="00CB520D" w:rsidRPr="001F4479" w:rsidRDefault="00AD5245" w:rsidP="00D227C6">
      <w:pPr>
        <w:spacing w:after="0" w:line="264" w:lineRule="auto"/>
        <w:rPr>
          <w:rFonts w:ascii="Times New Roman" w:hAnsi="Times New Roman" w:cs="Times New Roman"/>
          <w:lang w:val="en-GB"/>
        </w:rPr>
      </w:pPr>
      <w:r w:rsidRPr="001F4479">
        <w:rPr>
          <w:rFonts w:ascii="Times New Roman" w:hAnsi="Times New Roman" w:cs="Times New Roman"/>
          <w:lang w:val="en-GB"/>
        </w:rPr>
        <w:t>As a result</w:t>
      </w:r>
      <w:r w:rsidR="00FB15A1" w:rsidRPr="001F4479">
        <w:rPr>
          <w:rFonts w:ascii="Times New Roman" w:hAnsi="Times New Roman" w:cs="Times New Roman"/>
          <w:lang w:val="en-GB"/>
        </w:rPr>
        <w:t xml:space="preserve">, teams are being used </w:t>
      </w:r>
      <w:r w:rsidR="007C2C50" w:rsidRPr="001F4479">
        <w:rPr>
          <w:rFonts w:ascii="Times New Roman" w:hAnsi="Times New Roman" w:cs="Times New Roman"/>
          <w:lang w:val="en-GB"/>
        </w:rPr>
        <w:t xml:space="preserve">more and more </w:t>
      </w:r>
      <w:r w:rsidR="00FB15A1" w:rsidRPr="001F4479">
        <w:rPr>
          <w:rFonts w:ascii="Times New Roman" w:hAnsi="Times New Roman" w:cs="Times New Roman"/>
          <w:lang w:val="en-GB"/>
        </w:rPr>
        <w:t>in</w:t>
      </w:r>
      <w:r w:rsidR="002F3CBE" w:rsidRPr="001F4479">
        <w:rPr>
          <w:rFonts w:ascii="Times New Roman" w:hAnsi="Times New Roman" w:cs="Times New Roman"/>
          <w:lang w:val="en-GB"/>
        </w:rPr>
        <w:t xml:space="preserve"> public</w:t>
      </w:r>
      <w:r w:rsidR="00FB15A1" w:rsidRPr="001F4479">
        <w:rPr>
          <w:rFonts w:ascii="Times New Roman" w:hAnsi="Times New Roman" w:cs="Times New Roman"/>
          <w:lang w:val="en-GB"/>
        </w:rPr>
        <w:t xml:space="preserve"> </w:t>
      </w:r>
      <w:r w:rsidR="002F3CBE" w:rsidRPr="001F4479">
        <w:rPr>
          <w:rFonts w:ascii="Times New Roman" w:hAnsi="Times New Roman" w:cs="Times New Roman"/>
          <w:lang w:val="en-GB"/>
        </w:rPr>
        <w:t>organi</w:t>
      </w:r>
      <w:r w:rsidR="001F4479">
        <w:rPr>
          <w:rFonts w:ascii="Times New Roman" w:hAnsi="Times New Roman" w:cs="Times New Roman"/>
          <w:lang w:val="en-GB"/>
        </w:rPr>
        <w:t>z</w:t>
      </w:r>
      <w:r w:rsidR="002F3CBE" w:rsidRPr="001F4479">
        <w:rPr>
          <w:rFonts w:ascii="Times New Roman" w:hAnsi="Times New Roman" w:cs="Times New Roman"/>
          <w:lang w:val="en-GB"/>
        </w:rPr>
        <w:t xml:space="preserve">ations in </w:t>
      </w:r>
      <w:r w:rsidR="0040172E" w:rsidRPr="001F4479">
        <w:rPr>
          <w:rFonts w:ascii="Times New Roman" w:hAnsi="Times New Roman" w:cs="Times New Roman"/>
          <w:lang w:val="en-GB"/>
        </w:rPr>
        <w:t>a variety of team-working forms</w:t>
      </w:r>
      <w:r w:rsidR="0012363A" w:rsidRPr="001F4479">
        <w:rPr>
          <w:rFonts w:ascii="Times New Roman" w:hAnsi="Times New Roman" w:cs="Times New Roman"/>
          <w:lang w:val="en-GB"/>
        </w:rPr>
        <w:t xml:space="preserve"> (</w:t>
      </w:r>
      <w:r w:rsidR="00225791" w:rsidRPr="001F4479">
        <w:rPr>
          <w:rFonts w:ascii="Times New Roman" w:hAnsi="Times New Roman" w:cs="Times New Roman"/>
          <w:lang w:val="en-GB"/>
        </w:rPr>
        <w:t>Parris</w:t>
      </w:r>
      <w:r w:rsidR="001F4479">
        <w:rPr>
          <w:rFonts w:ascii="Times New Roman" w:hAnsi="Times New Roman" w:cs="Times New Roman"/>
          <w:lang w:val="en-GB"/>
        </w:rPr>
        <w:t>,</w:t>
      </w:r>
      <w:r w:rsidR="00225791" w:rsidRPr="001F4479">
        <w:rPr>
          <w:rFonts w:ascii="Times New Roman" w:hAnsi="Times New Roman" w:cs="Times New Roman"/>
          <w:lang w:val="en-GB"/>
        </w:rPr>
        <w:t xml:space="preserve"> Vickers 2005)</w:t>
      </w:r>
      <w:r w:rsidR="0040172E" w:rsidRPr="001F4479">
        <w:rPr>
          <w:rFonts w:ascii="Times New Roman" w:hAnsi="Times New Roman" w:cs="Times New Roman"/>
          <w:lang w:val="en-GB"/>
        </w:rPr>
        <w:t>.</w:t>
      </w:r>
      <w:r w:rsidR="00043F54" w:rsidRPr="001F4479">
        <w:rPr>
          <w:rFonts w:ascii="Times New Roman" w:hAnsi="Times New Roman" w:cs="Times New Roman"/>
          <w:lang w:val="en-GB"/>
        </w:rPr>
        <w:t xml:space="preserve"> </w:t>
      </w:r>
      <w:r w:rsidR="00B93B31" w:rsidRPr="001F4479">
        <w:rPr>
          <w:rFonts w:ascii="Times New Roman" w:hAnsi="Times New Roman" w:cs="Times New Roman"/>
          <w:lang w:val="en-GB"/>
        </w:rPr>
        <w:t>The study of team</w:t>
      </w:r>
      <w:r w:rsidR="00234116" w:rsidRPr="001F4479">
        <w:rPr>
          <w:rFonts w:ascii="Times New Roman" w:hAnsi="Times New Roman" w:cs="Times New Roman"/>
          <w:lang w:val="en-GB"/>
        </w:rPr>
        <w:t xml:space="preserve"> structures in organizations in academic literature has </w:t>
      </w:r>
      <w:r w:rsidR="007C2C50" w:rsidRPr="001F4479">
        <w:rPr>
          <w:rFonts w:ascii="Times New Roman" w:hAnsi="Times New Roman" w:cs="Times New Roman"/>
          <w:lang w:val="en-GB"/>
        </w:rPr>
        <w:t xml:space="preserve">been rich and extensive and is rooted in the field of </w:t>
      </w:r>
      <w:r w:rsidR="001C0687" w:rsidRPr="001F4479">
        <w:rPr>
          <w:rFonts w:ascii="Times New Roman" w:hAnsi="Times New Roman" w:cs="Times New Roman"/>
          <w:lang w:val="en-GB"/>
        </w:rPr>
        <w:t>social psychology</w:t>
      </w:r>
      <w:r w:rsidR="00864979" w:rsidRPr="001F4479">
        <w:rPr>
          <w:rFonts w:ascii="Times New Roman" w:hAnsi="Times New Roman" w:cs="Times New Roman"/>
          <w:lang w:val="en-GB"/>
        </w:rPr>
        <w:t xml:space="preserve"> </w:t>
      </w:r>
      <w:r w:rsidR="00B50FA4" w:rsidRPr="001F4479">
        <w:rPr>
          <w:rFonts w:ascii="Times New Roman" w:hAnsi="Times New Roman" w:cs="Times New Roman"/>
          <w:lang w:val="en-GB"/>
        </w:rPr>
        <w:t>(Kozlowski</w:t>
      </w:r>
      <w:r w:rsidR="001F4479">
        <w:rPr>
          <w:rFonts w:ascii="Times New Roman" w:hAnsi="Times New Roman" w:cs="Times New Roman"/>
          <w:lang w:val="en-GB"/>
        </w:rPr>
        <w:t>,</w:t>
      </w:r>
      <w:r w:rsidR="00B50FA4" w:rsidRPr="001F4479">
        <w:rPr>
          <w:rFonts w:ascii="Times New Roman" w:hAnsi="Times New Roman" w:cs="Times New Roman"/>
          <w:lang w:val="en-GB"/>
        </w:rPr>
        <w:t xml:space="preserve"> Bell 2003</w:t>
      </w:r>
      <w:r w:rsidR="001C0687" w:rsidRPr="001F4479">
        <w:rPr>
          <w:rFonts w:ascii="Times New Roman" w:hAnsi="Times New Roman" w:cs="Times New Roman"/>
          <w:lang w:val="en-GB"/>
        </w:rPr>
        <w:t>)</w:t>
      </w:r>
      <w:r w:rsidR="00CB520D" w:rsidRPr="001F4479">
        <w:rPr>
          <w:rFonts w:ascii="Times New Roman" w:hAnsi="Times New Roman" w:cs="Times New Roman"/>
          <w:lang w:val="en-GB"/>
        </w:rPr>
        <w:t xml:space="preserve">. </w:t>
      </w:r>
      <w:r w:rsidR="00ED7D86" w:rsidRPr="001F4479">
        <w:rPr>
          <w:rFonts w:ascii="Times New Roman" w:hAnsi="Times New Roman" w:cs="Times New Roman"/>
          <w:lang w:val="en-GB"/>
        </w:rPr>
        <w:t>The use of teams can have many benefits: knowledge, skills, abilities, resources and information can be shared, and productivity, quality, flexibility, innovation, co-ordination, communication and collaboration can be improved (</w:t>
      </w:r>
      <w:proofErr w:type="spellStart"/>
      <w:r w:rsidR="003B33BE" w:rsidRPr="001F4479">
        <w:rPr>
          <w:rFonts w:ascii="Times New Roman" w:hAnsi="Times New Roman" w:cs="Times New Roman"/>
          <w:lang w:val="en-GB"/>
        </w:rPr>
        <w:t>Driedonks</w:t>
      </w:r>
      <w:proofErr w:type="spellEnd"/>
      <w:r w:rsidR="003B33BE" w:rsidRPr="001F4479">
        <w:rPr>
          <w:rFonts w:ascii="Times New Roman" w:hAnsi="Times New Roman" w:cs="Times New Roman"/>
          <w:lang w:val="en-GB"/>
        </w:rPr>
        <w:t xml:space="preserve"> et al. 2014</w:t>
      </w:r>
      <w:r w:rsidR="001F4479">
        <w:rPr>
          <w:rFonts w:ascii="Times New Roman" w:hAnsi="Times New Roman" w:cs="Times New Roman"/>
          <w:lang w:val="en-GB"/>
        </w:rPr>
        <w:t>,</w:t>
      </w:r>
      <w:r w:rsidR="003B33BE" w:rsidRPr="001F4479">
        <w:rPr>
          <w:rFonts w:ascii="Times New Roman" w:hAnsi="Times New Roman" w:cs="Times New Roman"/>
          <w:lang w:val="en-GB"/>
        </w:rPr>
        <w:t xml:space="preserve"> </w:t>
      </w:r>
      <w:proofErr w:type="spellStart"/>
      <w:r w:rsidR="003B33BE" w:rsidRPr="001F4479">
        <w:rPr>
          <w:rFonts w:ascii="Times New Roman" w:hAnsi="Times New Roman" w:cs="Times New Roman"/>
          <w:lang w:val="en-GB"/>
        </w:rPr>
        <w:t>Englyst</w:t>
      </w:r>
      <w:proofErr w:type="spellEnd"/>
      <w:r w:rsidR="003B33BE" w:rsidRPr="001F4479">
        <w:rPr>
          <w:rFonts w:ascii="Times New Roman" w:hAnsi="Times New Roman" w:cs="Times New Roman"/>
          <w:lang w:val="en-GB"/>
        </w:rPr>
        <w:t xml:space="preserve"> et al. 2008</w:t>
      </w:r>
      <w:r w:rsidR="001F4479">
        <w:rPr>
          <w:rFonts w:ascii="Times New Roman" w:hAnsi="Times New Roman" w:cs="Times New Roman"/>
          <w:lang w:val="en-GB"/>
        </w:rPr>
        <w:t>,</w:t>
      </w:r>
      <w:r w:rsidR="003B33BE" w:rsidRPr="001F4479">
        <w:rPr>
          <w:rFonts w:ascii="Times New Roman" w:hAnsi="Times New Roman" w:cs="Times New Roman"/>
          <w:lang w:val="en-GB"/>
        </w:rPr>
        <w:t xml:space="preserve"> </w:t>
      </w:r>
      <w:proofErr w:type="spellStart"/>
      <w:r w:rsidR="00ED7D86" w:rsidRPr="001F4479">
        <w:rPr>
          <w:rFonts w:ascii="Times New Roman" w:hAnsi="Times New Roman" w:cs="Times New Roman"/>
          <w:lang w:val="en-GB"/>
        </w:rPr>
        <w:t>Leenders</w:t>
      </w:r>
      <w:proofErr w:type="spellEnd"/>
      <w:r w:rsidR="00ED7D86" w:rsidRPr="001F4479">
        <w:rPr>
          <w:rFonts w:ascii="Times New Roman" w:hAnsi="Times New Roman" w:cs="Times New Roman"/>
          <w:lang w:val="en-GB"/>
        </w:rPr>
        <w:t xml:space="preserve"> et al. 2005).</w:t>
      </w:r>
      <w:r w:rsidR="00CB520D" w:rsidRPr="001F4479">
        <w:rPr>
          <w:rFonts w:ascii="Times New Roman" w:hAnsi="Times New Roman" w:cs="Times New Roman"/>
          <w:lang w:val="en-GB"/>
        </w:rPr>
        <w:t xml:space="preserve"> </w:t>
      </w:r>
      <w:r w:rsidR="00385B7B" w:rsidRPr="001F4479">
        <w:rPr>
          <w:rFonts w:ascii="Times New Roman" w:hAnsi="Times New Roman" w:cs="Times New Roman"/>
          <w:lang w:val="en-GB"/>
        </w:rPr>
        <w:t>Teams are particularly relevant for developing complex solutions that involve members of different backgr</w:t>
      </w:r>
      <w:r w:rsidR="00CB520D" w:rsidRPr="001F4479">
        <w:rPr>
          <w:rFonts w:ascii="Times New Roman" w:hAnsi="Times New Roman" w:cs="Times New Roman"/>
          <w:lang w:val="en-GB"/>
        </w:rPr>
        <w:t>ounds and various stakeholders</w:t>
      </w:r>
      <w:r w:rsidR="00385B7B" w:rsidRPr="001F4479">
        <w:rPr>
          <w:rFonts w:ascii="Times New Roman" w:hAnsi="Times New Roman" w:cs="Times New Roman"/>
          <w:lang w:val="en-GB"/>
        </w:rPr>
        <w:t xml:space="preserve">. </w:t>
      </w:r>
      <w:r w:rsidR="00ED7D86" w:rsidRPr="001F4479">
        <w:rPr>
          <w:rFonts w:ascii="Times New Roman" w:hAnsi="Times New Roman" w:cs="Times New Roman"/>
          <w:lang w:val="en-GB"/>
        </w:rPr>
        <w:t xml:space="preserve">However, teams sometimes </w:t>
      </w:r>
      <w:r w:rsidR="00A600EA" w:rsidRPr="001F4479">
        <w:rPr>
          <w:rFonts w:ascii="Times New Roman" w:hAnsi="Times New Roman" w:cs="Times New Roman"/>
          <w:lang w:val="en-GB"/>
        </w:rPr>
        <w:t>fail to be effective</w:t>
      </w:r>
      <w:r w:rsidR="0043094E" w:rsidRPr="001F4479">
        <w:rPr>
          <w:rFonts w:ascii="Times New Roman" w:hAnsi="Times New Roman" w:cs="Times New Roman"/>
          <w:lang w:val="en-GB"/>
        </w:rPr>
        <w:t>.</w:t>
      </w:r>
      <w:r w:rsidR="00E91340" w:rsidRPr="001F4479">
        <w:rPr>
          <w:rFonts w:ascii="Times New Roman" w:hAnsi="Times New Roman" w:cs="Times New Roman"/>
          <w:lang w:val="en-GB"/>
        </w:rPr>
        <w:t xml:space="preserve"> T</w:t>
      </w:r>
      <w:r w:rsidR="00653DF5" w:rsidRPr="001F4479">
        <w:rPr>
          <w:rFonts w:ascii="Times New Roman" w:hAnsi="Times New Roman" w:cs="Times New Roman"/>
          <w:lang w:val="en-GB"/>
        </w:rPr>
        <w:t xml:space="preserve">he benefits of teamwork are </w:t>
      </w:r>
      <w:r w:rsidR="00177C4E" w:rsidRPr="001F4479">
        <w:rPr>
          <w:rFonts w:ascii="Times New Roman" w:hAnsi="Times New Roman" w:cs="Times New Roman"/>
          <w:lang w:val="en-GB"/>
        </w:rPr>
        <w:t xml:space="preserve">weakened by conflicts or problematic cooperation. </w:t>
      </w:r>
    </w:p>
    <w:p w:rsidR="001F4479" w:rsidRPr="001F4479" w:rsidRDefault="001F4479" w:rsidP="00D227C6">
      <w:pPr>
        <w:spacing w:after="0" w:line="264" w:lineRule="auto"/>
        <w:rPr>
          <w:rFonts w:ascii="Times New Roman" w:hAnsi="Times New Roman" w:cs="Times New Roman"/>
          <w:lang w:val="en-GB"/>
        </w:rPr>
      </w:pPr>
    </w:p>
    <w:p w:rsidR="00D227C6" w:rsidRPr="001F4479" w:rsidRDefault="00CE48B2" w:rsidP="00D227C6">
      <w:pPr>
        <w:spacing w:after="0" w:line="264" w:lineRule="auto"/>
        <w:rPr>
          <w:rFonts w:ascii="Times New Roman" w:hAnsi="Times New Roman" w:cs="Times New Roman"/>
          <w:lang w:val="en-GB"/>
        </w:rPr>
      </w:pPr>
      <w:r w:rsidRPr="001F4479">
        <w:rPr>
          <w:rFonts w:ascii="Times New Roman" w:hAnsi="Times New Roman" w:cs="Times New Roman"/>
          <w:lang w:val="en-GB"/>
        </w:rPr>
        <w:t>A cross-functional team has many benefits such as improved coordination, integration and communication across functional boundaries (</w:t>
      </w:r>
      <w:proofErr w:type="spellStart"/>
      <w:r w:rsidR="001F4479">
        <w:rPr>
          <w:rFonts w:ascii="Times New Roman" w:hAnsi="Times New Roman" w:cs="Times New Roman"/>
          <w:lang w:val="en-GB"/>
        </w:rPr>
        <w:t>Driedonks</w:t>
      </w:r>
      <w:proofErr w:type="spellEnd"/>
      <w:r w:rsidR="001F4479">
        <w:rPr>
          <w:rFonts w:ascii="Times New Roman" w:hAnsi="Times New Roman" w:cs="Times New Roman"/>
          <w:lang w:val="en-GB"/>
        </w:rPr>
        <w:t xml:space="preserve"> et al. 2010,</w:t>
      </w:r>
      <w:r w:rsidR="004A1CEB" w:rsidRPr="001F4479">
        <w:rPr>
          <w:rFonts w:ascii="Times New Roman" w:hAnsi="Times New Roman" w:cs="Times New Roman"/>
          <w:lang w:val="en-GB"/>
        </w:rPr>
        <w:t xml:space="preserve"> </w:t>
      </w:r>
      <w:r w:rsidR="007179BE" w:rsidRPr="001F4479">
        <w:rPr>
          <w:rFonts w:ascii="Times New Roman" w:hAnsi="Times New Roman" w:cs="Times New Roman"/>
          <w:lang w:val="en-GB"/>
        </w:rPr>
        <w:t>Pinto</w:t>
      </w:r>
      <w:r w:rsidR="001F4479">
        <w:rPr>
          <w:rFonts w:ascii="Times New Roman" w:hAnsi="Times New Roman" w:cs="Times New Roman"/>
          <w:lang w:val="en-GB"/>
        </w:rPr>
        <w:t>,</w:t>
      </w:r>
      <w:r w:rsidR="007179BE" w:rsidRPr="001F4479">
        <w:rPr>
          <w:rFonts w:ascii="Times New Roman" w:hAnsi="Times New Roman" w:cs="Times New Roman"/>
          <w:lang w:val="en-GB"/>
        </w:rPr>
        <w:t xml:space="preserve"> Pinto 1990</w:t>
      </w:r>
      <w:r w:rsidRPr="001F4479">
        <w:rPr>
          <w:rFonts w:ascii="Times New Roman" w:hAnsi="Times New Roman" w:cs="Times New Roman"/>
          <w:lang w:val="en-GB"/>
        </w:rPr>
        <w:t xml:space="preserve">), a general and complete viewpoint of considering a problem brought in by the different </w:t>
      </w:r>
      <w:r w:rsidR="00FC06BF" w:rsidRPr="001F4479">
        <w:rPr>
          <w:rFonts w:ascii="Times New Roman" w:hAnsi="Times New Roman" w:cs="Times New Roman"/>
          <w:lang w:val="en-GB"/>
        </w:rPr>
        <w:t>disciplines (</w:t>
      </w:r>
      <w:proofErr w:type="spellStart"/>
      <w:r w:rsidR="00EB4238" w:rsidRPr="001F4479">
        <w:rPr>
          <w:rFonts w:ascii="Times New Roman" w:hAnsi="Times New Roman" w:cs="Times New Roman"/>
          <w:lang w:val="en-GB"/>
        </w:rPr>
        <w:t>Luzzini</w:t>
      </w:r>
      <w:proofErr w:type="spellEnd"/>
      <w:r w:rsidR="00EB4238" w:rsidRPr="001F4479">
        <w:rPr>
          <w:rFonts w:ascii="Times New Roman" w:hAnsi="Times New Roman" w:cs="Times New Roman"/>
          <w:lang w:val="en-GB"/>
        </w:rPr>
        <w:t xml:space="preserve"> et al. 2015</w:t>
      </w:r>
      <w:r w:rsidR="001F4479">
        <w:rPr>
          <w:rFonts w:ascii="Times New Roman" w:hAnsi="Times New Roman" w:cs="Times New Roman"/>
          <w:lang w:val="en-GB"/>
        </w:rPr>
        <w:t>,</w:t>
      </w:r>
      <w:r w:rsidR="00EB4238" w:rsidRPr="001F4479">
        <w:rPr>
          <w:rFonts w:ascii="Times New Roman" w:hAnsi="Times New Roman" w:cs="Times New Roman"/>
          <w:lang w:val="en-GB"/>
        </w:rPr>
        <w:t xml:space="preserve"> </w:t>
      </w:r>
      <w:r w:rsidR="004A1CEB" w:rsidRPr="001F4479">
        <w:rPr>
          <w:rFonts w:ascii="Times New Roman" w:hAnsi="Times New Roman" w:cs="Times New Roman"/>
          <w:lang w:val="en-GB"/>
        </w:rPr>
        <w:t>Parker 2003</w:t>
      </w:r>
      <w:r w:rsidR="001F4479">
        <w:rPr>
          <w:rFonts w:ascii="Times New Roman" w:hAnsi="Times New Roman" w:cs="Times New Roman"/>
          <w:lang w:val="en-GB"/>
        </w:rPr>
        <w:t>,</w:t>
      </w:r>
      <w:r w:rsidR="004A1CEB" w:rsidRPr="001F4479">
        <w:rPr>
          <w:rFonts w:ascii="Times New Roman" w:hAnsi="Times New Roman" w:cs="Times New Roman"/>
          <w:lang w:val="en-GB"/>
        </w:rPr>
        <w:t xml:space="preserve"> </w:t>
      </w:r>
      <w:r w:rsidR="00FC06BF" w:rsidRPr="001F4479">
        <w:rPr>
          <w:rFonts w:ascii="Times New Roman" w:hAnsi="Times New Roman" w:cs="Times New Roman"/>
          <w:lang w:val="en-GB"/>
        </w:rPr>
        <w:t>Trent, 1996</w:t>
      </w:r>
      <w:r w:rsidR="009450A8" w:rsidRPr="001F4479">
        <w:rPr>
          <w:rFonts w:ascii="Times New Roman" w:hAnsi="Times New Roman" w:cs="Times New Roman"/>
          <w:lang w:val="en-GB"/>
        </w:rPr>
        <w:t>)</w:t>
      </w:r>
      <w:r w:rsidR="00356260" w:rsidRPr="001F4479">
        <w:rPr>
          <w:rFonts w:ascii="Times New Roman" w:hAnsi="Times New Roman" w:cs="Times New Roman"/>
          <w:lang w:val="en-GB"/>
        </w:rPr>
        <w:t>,</w:t>
      </w:r>
      <w:r w:rsidRPr="001F4479">
        <w:rPr>
          <w:rFonts w:ascii="Times New Roman" w:hAnsi="Times New Roman" w:cs="Times New Roman"/>
          <w:lang w:val="en-GB"/>
        </w:rPr>
        <w:t xml:space="preserve"> and higher availability of sources of information and resources</w:t>
      </w:r>
      <w:r w:rsidR="00F74C87" w:rsidRPr="001F4479">
        <w:rPr>
          <w:rFonts w:ascii="Times New Roman" w:hAnsi="Times New Roman" w:cs="Times New Roman"/>
          <w:lang w:val="en-GB"/>
        </w:rPr>
        <w:t xml:space="preserve"> (</w:t>
      </w:r>
      <w:r w:rsidR="00EA7E51" w:rsidRPr="001F4479">
        <w:rPr>
          <w:rFonts w:ascii="Times New Roman" w:hAnsi="Times New Roman" w:cs="Times New Roman"/>
          <w:lang w:val="en-GB"/>
        </w:rPr>
        <w:t>Trent</w:t>
      </w:r>
      <w:r w:rsidR="001F4479">
        <w:rPr>
          <w:rFonts w:ascii="Times New Roman" w:hAnsi="Times New Roman" w:cs="Times New Roman"/>
          <w:lang w:val="en-GB"/>
        </w:rPr>
        <w:t xml:space="preserve">, </w:t>
      </w:r>
      <w:proofErr w:type="spellStart"/>
      <w:r w:rsidR="00EA7E51" w:rsidRPr="001F4479">
        <w:rPr>
          <w:rFonts w:ascii="Times New Roman" w:hAnsi="Times New Roman" w:cs="Times New Roman"/>
          <w:lang w:val="en-GB"/>
        </w:rPr>
        <w:t>Monczka</w:t>
      </w:r>
      <w:proofErr w:type="spellEnd"/>
      <w:r w:rsidR="00EA7E51" w:rsidRPr="001F4479">
        <w:rPr>
          <w:rFonts w:ascii="Times New Roman" w:hAnsi="Times New Roman" w:cs="Times New Roman"/>
          <w:lang w:val="en-GB"/>
        </w:rPr>
        <w:t xml:space="preserve"> 1994</w:t>
      </w:r>
      <w:r w:rsidR="009450A8" w:rsidRPr="001F4479">
        <w:rPr>
          <w:rFonts w:ascii="Times New Roman" w:hAnsi="Times New Roman" w:cs="Times New Roman"/>
          <w:lang w:val="en-GB"/>
        </w:rPr>
        <w:t xml:space="preserve">). </w:t>
      </w:r>
      <w:r w:rsidR="00CB520D" w:rsidRPr="001F4479">
        <w:rPr>
          <w:rFonts w:ascii="Times New Roman" w:hAnsi="Times New Roman" w:cs="Times New Roman"/>
          <w:lang w:val="en-GB"/>
        </w:rPr>
        <w:t>However</w:t>
      </w:r>
      <w:r w:rsidRPr="001F4479">
        <w:rPr>
          <w:rFonts w:ascii="Times New Roman" w:hAnsi="Times New Roman" w:cs="Times New Roman"/>
          <w:lang w:val="en-GB"/>
        </w:rPr>
        <w:t xml:space="preserve">, </w:t>
      </w:r>
      <w:r w:rsidR="001C1B47" w:rsidRPr="001F4479">
        <w:rPr>
          <w:rFonts w:ascii="Times New Roman" w:hAnsi="Times New Roman" w:cs="Times New Roman"/>
          <w:lang w:val="en-GB"/>
        </w:rPr>
        <w:t>members from different functional backgrounds will implicitly have other point</w:t>
      </w:r>
      <w:r w:rsidR="00356260" w:rsidRPr="001F4479">
        <w:rPr>
          <w:rFonts w:ascii="Times New Roman" w:hAnsi="Times New Roman" w:cs="Times New Roman"/>
          <w:lang w:val="en-GB"/>
        </w:rPr>
        <w:t>s of view</w:t>
      </w:r>
      <w:r w:rsidR="001C1B47" w:rsidRPr="001F4479">
        <w:rPr>
          <w:rFonts w:ascii="Times New Roman" w:hAnsi="Times New Roman" w:cs="Times New Roman"/>
          <w:lang w:val="en-GB"/>
        </w:rPr>
        <w:t xml:space="preserve"> on many team task issues</w:t>
      </w:r>
      <w:r w:rsidR="00356260" w:rsidRPr="001F4479">
        <w:rPr>
          <w:rFonts w:ascii="Times New Roman" w:hAnsi="Times New Roman" w:cs="Times New Roman"/>
          <w:lang w:val="en-GB"/>
        </w:rPr>
        <w:t>,</w:t>
      </w:r>
      <w:r w:rsidR="001C1B47" w:rsidRPr="001F4479">
        <w:rPr>
          <w:rFonts w:ascii="Times New Roman" w:hAnsi="Times New Roman" w:cs="Times New Roman"/>
          <w:lang w:val="en-GB"/>
        </w:rPr>
        <w:t xml:space="preserve"> which make</w:t>
      </w:r>
      <w:r w:rsidR="00356260" w:rsidRPr="001F4479">
        <w:rPr>
          <w:rFonts w:ascii="Times New Roman" w:hAnsi="Times New Roman" w:cs="Times New Roman"/>
          <w:lang w:val="en-GB"/>
        </w:rPr>
        <w:t>s</w:t>
      </w:r>
      <w:r w:rsidR="001C1B47" w:rsidRPr="001F4479">
        <w:rPr>
          <w:rFonts w:ascii="Times New Roman" w:hAnsi="Times New Roman" w:cs="Times New Roman"/>
          <w:lang w:val="en-GB"/>
        </w:rPr>
        <w:t xml:space="preserve"> integration, coordinati</w:t>
      </w:r>
      <w:r w:rsidR="00CB520D" w:rsidRPr="001F4479">
        <w:rPr>
          <w:rFonts w:ascii="Times New Roman" w:hAnsi="Times New Roman" w:cs="Times New Roman"/>
          <w:lang w:val="en-GB"/>
        </w:rPr>
        <w:t xml:space="preserve">on and communication difficult. </w:t>
      </w:r>
      <w:r w:rsidR="00B313C4" w:rsidRPr="001F4479">
        <w:rPr>
          <w:rFonts w:ascii="Times New Roman" w:hAnsi="Times New Roman" w:cs="Times New Roman"/>
          <w:lang w:val="en-GB"/>
        </w:rPr>
        <w:t>Generally, members of a cross-functi</w:t>
      </w:r>
      <w:r w:rsidR="00356260" w:rsidRPr="001F4479">
        <w:rPr>
          <w:rFonts w:ascii="Times New Roman" w:hAnsi="Times New Roman" w:cs="Times New Roman"/>
          <w:lang w:val="en-GB"/>
        </w:rPr>
        <w:t>onal sourcing team are temporarily</w:t>
      </w:r>
      <w:r w:rsidR="00CB520D" w:rsidRPr="001F4479">
        <w:rPr>
          <w:rFonts w:ascii="Times New Roman" w:hAnsi="Times New Roman" w:cs="Times New Roman"/>
          <w:lang w:val="en-GB"/>
        </w:rPr>
        <w:t xml:space="preserve"> assigned to the team</w:t>
      </w:r>
      <w:r w:rsidR="000C1166" w:rsidRPr="001F4479">
        <w:rPr>
          <w:rFonts w:ascii="Times New Roman" w:hAnsi="Times New Roman" w:cs="Times New Roman"/>
          <w:lang w:val="en-GB"/>
        </w:rPr>
        <w:t>.</w:t>
      </w:r>
      <w:r w:rsidR="00356260" w:rsidRPr="001F4479">
        <w:rPr>
          <w:rFonts w:ascii="Times New Roman" w:hAnsi="Times New Roman" w:cs="Times New Roman"/>
          <w:lang w:val="en-GB"/>
        </w:rPr>
        <w:t xml:space="preserve"> Specifically</w:t>
      </w:r>
      <w:r w:rsidR="000C1166" w:rsidRPr="001F4479">
        <w:rPr>
          <w:rFonts w:ascii="Times New Roman" w:hAnsi="Times New Roman" w:cs="Times New Roman"/>
          <w:lang w:val="en-GB"/>
        </w:rPr>
        <w:t xml:space="preserve">, the organization </w:t>
      </w:r>
      <w:r w:rsidR="005334C8" w:rsidRPr="001F4479">
        <w:rPr>
          <w:rFonts w:ascii="Times New Roman" w:hAnsi="Times New Roman" w:cs="Times New Roman"/>
          <w:lang w:val="en-GB"/>
        </w:rPr>
        <w:t xml:space="preserve">can have problems with part time members of </w:t>
      </w:r>
      <w:r w:rsidR="005A7F95" w:rsidRPr="001F4479">
        <w:rPr>
          <w:rFonts w:ascii="Times New Roman" w:hAnsi="Times New Roman" w:cs="Times New Roman"/>
          <w:lang w:val="en-GB"/>
        </w:rPr>
        <w:t>these</w:t>
      </w:r>
      <w:r w:rsidR="005334C8" w:rsidRPr="001F4479">
        <w:rPr>
          <w:rFonts w:ascii="Times New Roman" w:hAnsi="Times New Roman" w:cs="Times New Roman"/>
          <w:lang w:val="en-GB"/>
        </w:rPr>
        <w:t xml:space="preserve"> teams who are not fully involved and committed</w:t>
      </w:r>
      <w:r w:rsidR="000C1166" w:rsidRPr="001F4479">
        <w:rPr>
          <w:rFonts w:ascii="Times New Roman" w:hAnsi="Times New Roman" w:cs="Times New Roman"/>
          <w:lang w:val="en-GB"/>
        </w:rPr>
        <w:t xml:space="preserve"> (</w:t>
      </w:r>
      <w:proofErr w:type="spellStart"/>
      <w:r w:rsidR="000C1166" w:rsidRPr="001F4479">
        <w:rPr>
          <w:rFonts w:ascii="Times New Roman" w:hAnsi="Times New Roman" w:cs="Times New Roman"/>
          <w:lang w:val="en-GB"/>
        </w:rPr>
        <w:t>Meschnig</w:t>
      </w:r>
      <w:proofErr w:type="spellEnd"/>
      <w:r w:rsidR="001F4479">
        <w:rPr>
          <w:rFonts w:ascii="Times New Roman" w:hAnsi="Times New Roman" w:cs="Times New Roman"/>
          <w:lang w:val="en-GB"/>
        </w:rPr>
        <w:t>,</w:t>
      </w:r>
      <w:r w:rsidR="000C1166" w:rsidRPr="001F4479">
        <w:rPr>
          <w:rFonts w:ascii="Times New Roman" w:hAnsi="Times New Roman" w:cs="Times New Roman"/>
          <w:lang w:val="en-GB"/>
        </w:rPr>
        <w:t xml:space="preserve"> Kaufmann 2015)</w:t>
      </w:r>
      <w:r w:rsidR="005334C8" w:rsidRPr="001F4479">
        <w:rPr>
          <w:rFonts w:ascii="Times New Roman" w:hAnsi="Times New Roman" w:cs="Times New Roman"/>
          <w:lang w:val="en-GB"/>
        </w:rPr>
        <w:t xml:space="preserve">. </w:t>
      </w:r>
      <w:r w:rsidR="00356260" w:rsidRPr="001F4479">
        <w:rPr>
          <w:rFonts w:ascii="Times New Roman" w:hAnsi="Times New Roman" w:cs="Times New Roman"/>
          <w:lang w:val="en-GB"/>
        </w:rPr>
        <w:t>Often</w:t>
      </w:r>
      <w:r w:rsidR="00117256" w:rsidRPr="001F4479">
        <w:rPr>
          <w:rFonts w:ascii="Times New Roman" w:hAnsi="Times New Roman" w:cs="Times New Roman"/>
          <w:lang w:val="en-GB"/>
        </w:rPr>
        <w:t>,</w:t>
      </w:r>
      <w:r w:rsidR="00B313C4" w:rsidRPr="001F4479">
        <w:rPr>
          <w:rFonts w:ascii="Times New Roman" w:hAnsi="Times New Roman" w:cs="Times New Roman"/>
          <w:lang w:val="en-GB"/>
        </w:rPr>
        <w:t xml:space="preserve"> </w:t>
      </w:r>
      <w:r w:rsidR="00117256" w:rsidRPr="001F4479">
        <w:rPr>
          <w:rFonts w:ascii="Times New Roman" w:hAnsi="Times New Roman" w:cs="Times New Roman"/>
          <w:lang w:val="en-GB"/>
        </w:rPr>
        <w:t>m</w:t>
      </w:r>
      <w:r w:rsidR="00B313C4" w:rsidRPr="001F4479">
        <w:rPr>
          <w:rFonts w:ascii="Times New Roman" w:hAnsi="Times New Roman" w:cs="Times New Roman"/>
          <w:lang w:val="en-GB"/>
        </w:rPr>
        <w:t>embers report not only to the team</w:t>
      </w:r>
      <w:r w:rsidR="005334C8" w:rsidRPr="001F4479">
        <w:rPr>
          <w:rFonts w:ascii="Times New Roman" w:hAnsi="Times New Roman" w:cs="Times New Roman"/>
          <w:lang w:val="en-GB"/>
        </w:rPr>
        <w:t xml:space="preserve"> leader</w:t>
      </w:r>
      <w:r w:rsidR="00356260" w:rsidRPr="001F4479">
        <w:rPr>
          <w:rFonts w:ascii="Times New Roman" w:hAnsi="Times New Roman" w:cs="Times New Roman"/>
          <w:lang w:val="en-GB"/>
        </w:rPr>
        <w:t>,</w:t>
      </w:r>
      <w:r w:rsidR="00B313C4" w:rsidRPr="001F4479">
        <w:rPr>
          <w:rFonts w:ascii="Times New Roman" w:hAnsi="Times New Roman" w:cs="Times New Roman"/>
          <w:lang w:val="en-GB"/>
        </w:rPr>
        <w:t xml:space="preserve"> but also to their functional managers</w:t>
      </w:r>
      <w:r w:rsidR="005334C8" w:rsidRPr="001F4479">
        <w:rPr>
          <w:rFonts w:ascii="Times New Roman" w:hAnsi="Times New Roman" w:cs="Times New Roman"/>
          <w:lang w:val="en-GB"/>
        </w:rPr>
        <w:t xml:space="preserve"> and </w:t>
      </w:r>
      <w:r w:rsidR="002F5232" w:rsidRPr="001F4479">
        <w:rPr>
          <w:rFonts w:ascii="Times New Roman" w:hAnsi="Times New Roman" w:cs="Times New Roman"/>
          <w:lang w:val="en-GB"/>
        </w:rPr>
        <w:t xml:space="preserve">have responsibilities </w:t>
      </w:r>
      <w:r w:rsidR="00117256" w:rsidRPr="001F4479">
        <w:rPr>
          <w:rFonts w:ascii="Times New Roman" w:hAnsi="Times New Roman" w:cs="Times New Roman"/>
          <w:lang w:val="en-GB"/>
        </w:rPr>
        <w:t>not only within the team</w:t>
      </w:r>
      <w:r w:rsidR="00356260" w:rsidRPr="001F4479">
        <w:rPr>
          <w:rFonts w:ascii="Times New Roman" w:hAnsi="Times New Roman" w:cs="Times New Roman"/>
          <w:lang w:val="en-GB"/>
        </w:rPr>
        <w:t>,</w:t>
      </w:r>
      <w:r w:rsidR="00117256" w:rsidRPr="001F4479">
        <w:rPr>
          <w:rFonts w:ascii="Times New Roman" w:hAnsi="Times New Roman" w:cs="Times New Roman"/>
          <w:lang w:val="en-GB"/>
        </w:rPr>
        <w:t xml:space="preserve"> but also in their own department. </w:t>
      </w:r>
      <w:r w:rsidR="005A7F95" w:rsidRPr="001F4479">
        <w:rPr>
          <w:rFonts w:ascii="Times New Roman" w:hAnsi="Times New Roman" w:cs="Times New Roman"/>
          <w:lang w:val="en-GB"/>
        </w:rPr>
        <w:t>A</w:t>
      </w:r>
      <w:r w:rsidR="00117256" w:rsidRPr="001F4479">
        <w:rPr>
          <w:rFonts w:ascii="Times New Roman" w:hAnsi="Times New Roman" w:cs="Times New Roman"/>
          <w:lang w:val="en-GB"/>
        </w:rPr>
        <w:t xml:space="preserve"> risk for cross-functional sourcing teams is that their members only represent the interests of their own department</w:t>
      </w:r>
      <w:r w:rsidR="00356260" w:rsidRPr="001F4479">
        <w:rPr>
          <w:rFonts w:ascii="Times New Roman" w:hAnsi="Times New Roman" w:cs="Times New Roman"/>
          <w:lang w:val="en-GB"/>
        </w:rPr>
        <w:t>,</w:t>
      </w:r>
      <w:r w:rsidR="00117256" w:rsidRPr="001F4479">
        <w:rPr>
          <w:rFonts w:ascii="Times New Roman" w:hAnsi="Times New Roman" w:cs="Times New Roman"/>
          <w:lang w:val="en-GB"/>
        </w:rPr>
        <w:t xml:space="preserve"> which </w:t>
      </w:r>
      <w:r w:rsidR="00356260" w:rsidRPr="001F4479">
        <w:rPr>
          <w:rFonts w:ascii="Times New Roman" w:hAnsi="Times New Roman" w:cs="Times New Roman"/>
          <w:lang w:val="en-GB"/>
        </w:rPr>
        <w:t xml:space="preserve">can </w:t>
      </w:r>
      <w:r w:rsidR="00117256" w:rsidRPr="001F4479">
        <w:rPr>
          <w:rFonts w:ascii="Times New Roman" w:hAnsi="Times New Roman" w:cs="Times New Roman"/>
          <w:lang w:val="en-GB"/>
        </w:rPr>
        <w:t xml:space="preserve">create tension and conflict </w:t>
      </w:r>
      <w:r w:rsidR="005A7F95" w:rsidRPr="001F4479">
        <w:rPr>
          <w:rFonts w:ascii="Times New Roman" w:hAnsi="Times New Roman" w:cs="Times New Roman"/>
          <w:lang w:val="en-GB"/>
        </w:rPr>
        <w:t>in</w:t>
      </w:r>
      <w:r w:rsidR="00117256" w:rsidRPr="001F4479">
        <w:rPr>
          <w:rFonts w:ascii="Times New Roman" w:hAnsi="Times New Roman" w:cs="Times New Roman"/>
          <w:lang w:val="en-GB"/>
        </w:rPr>
        <w:t xml:space="preserve"> team</w:t>
      </w:r>
      <w:r w:rsidR="005A7F95" w:rsidRPr="001F4479">
        <w:rPr>
          <w:rFonts w:ascii="Times New Roman" w:hAnsi="Times New Roman" w:cs="Times New Roman"/>
          <w:lang w:val="en-GB"/>
        </w:rPr>
        <w:t>s</w:t>
      </w:r>
      <w:r w:rsidR="00117256" w:rsidRPr="001F4479">
        <w:rPr>
          <w:rFonts w:ascii="Times New Roman" w:hAnsi="Times New Roman" w:cs="Times New Roman"/>
          <w:lang w:val="en-GB"/>
        </w:rPr>
        <w:t xml:space="preserve"> (</w:t>
      </w:r>
      <w:r w:rsidR="00473742" w:rsidRPr="001F4479">
        <w:rPr>
          <w:rFonts w:ascii="Times New Roman" w:hAnsi="Times New Roman" w:cs="Times New Roman"/>
          <w:lang w:val="en-GB"/>
        </w:rPr>
        <w:t>Moses</w:t>
      </w:r>
      <w:r w:rsidR="001F4479">
        <w:rPr>
          <w:rFonts w:ascii="Times New Roman" w:hAnsi="Times New Roman" w:cs="Times New Roman"/>
          <w:lang w:val="en-GB"/>
        </w:rPr>
        <w:t xml:space="preserve">, </w:t>
      </w:r>
      <w:proofErr w:type="spellStart"/>
      <w:r w:rsidR="001F4479">
        <w:rPr>
          <w:rFonts w:ascii="Times New Roman" w:hAnsi="Times New Roman" w:cs="Times New Roman"/>
          <w:lang w:val="en-GB"/>
        </w:rPr>
        <w:t>Åhlström</w:t>
      </w:r>
      <w:proofErr w:type="spellEnd"/>
      <w:r w:rsidR="00473742" w:rsidRPr="001F4479">
        <w:rPr>
          <w:rFonts w:ascii="Times New Roman" w:hAnsi="Times New Roman" w:cs="Times New Roman"/>
          <w:lang w:val="en-GB"/>
        </w:rPr>
        <w:t xml:space="preserve"> 2008</w:t>
      </w:r>
      <w:r w:rsidR="001F4479">
        <w:rPr>
          <w:rFonts w:ascii="Times New Roman" w:hAnsi="Times New Roman" w:cs="Times New Roman"/>
          <w:lang w:val="en-GB"/>
        </w:rPr>
        <w:t>,</w:t>
      </w:r>
      <w:r w:rsidR="00473742" w:rsidRPr="001F4479">
        <w:rPr>
          <w:rFonts w:ascii="Times New Roman" w:hAnsi="Times New Roman" w:cs="Times New Roman"/>
          <w:lang w:val="en-GB"/>
        </w:rPr>
        <w:t xml:space="preserve"> </w:t>
      </w:r>
      <w:r w:rsidR="00931570" w:rsidRPr="001F4479">
        <w:rPr>
          <w:rFonts w:ascii="Times New Roman" w:hAnsi="Times New Roman" w:cs="Times New Roman"/>
          <w:lang w:val="en-GB"/>
        </w:rPr>
        <w:t>Trent</w:t>
      </w:r>
      <w:r w:rsidR="001F4479">
        <w:rPr>
          <w:rFonts w:ascii="Times New Roman" w:hAnsi="Times New Roman" w:cs="Times New Roman"/>
          <w:lang w:val="en-GB"/>
        </w:rPr>
        <w:t>,</w:t>
      </w:r>
      <w:r w:rsidR="00931570" w:rsidRPr="001F4479">
        <w:rPr>
          <w:rFonts w:ascii="Times New Roman" w:hAnsi="Times New Roman" w:cs="Times New Roman"/>
          <w:lang w:val="en-GB"/>
        </w:rPr>
        <w:t xml:space="preserve"> </w:t>
      </w:r>
      <w:proofErr w:type="spellStart"/>
      <w:r w:rsidR="00931570" w:rsidRPr="001F4479">
        <w:rPr>
          <w:rFonts w:ascii="Times New Roman" w:hAnsi="Times New Roman" w:cs="Times New Roman"/>
          <w:lang w:val="en-GB"/>
        </w:rPr>
        <w:t>Monczka</w:t>
      </w:r>
      <w:proofErr w:type="spellEnd"/>
      <w:r w:rsidR="00931570" w:rsidRPr="001F4479">
        <w:rPr>
          <w:rFonts w:ascii="Times New Roman" w:hAnsi="Times New Roman" w:cs="Times New Roman"/>
          <w:lang w:val="en-GB"/>
        </w:rPr>
        <w:t xml:space="preserve"> 1998</w:t>
      </w:r>
      <w:r w:rsidR="00117256" w:rsidRPr="001F4479">
        <w:rPr>
          <w:rFonts w:ascii="Times New Roman" w:hAnsi="Times New Roman" w:cs="Times New Roman"/>
          <w:lang w:val="en-GB"/>
        </w:rPr>
        <w:t>).</w:t>
      </w:r>
    </w:p>
    <w:p w:rsidR="007A3737" w:rsidRPr="001F4479" w:rsidRDefault="007A3737" w:rsidP="00D227C6">
      <w:pPr>
        <w:spacing w:after="0" w:line="264" w:lineRule="auto"/>
        <w:rPr>
          <w:rFonts w:ascii="Times New Roman" w:hAnsi="Times New Roman" w:cs="Times New Roman"/>
          <w:lang w:val="en-GB"/>
        </w:rPr>
      </w:pPr>
    </w:p>
    <w:p w:rsidR="00912EC1" w:rsidRPr="001F4479" w:rsidRDefault="00507AC6" w:rsidP="00027ED0">
      <w:pPr>
        <w:spacing w:after="0" w:line="264" w:lineRule="auto"/>
        <w:rPr>
          <w:rFonts w:ascii="Times New Roman" w:hAnsi="Times New Roman" w:cs="Times New Roman"/>
          <w:lang w:val="en-GB"/>
        </w:rPr>
      </w:pPr>
      <w:proofErr w:type="spellStart"/>
      <w:r w:rsidRPr="001F4479">
        <w:rPr>
          <w:rFonts w:ascii="Times New Roman" w:hAnsi="Times New Roman" w:cs="Times New Roman"/>
          <w:lang w:val="en-GB"/>
        </w:rPr>
        <w:t>Ilgen</w:t>
      </w:r>
      <w:proofErr w:type="spellEnd"/>
      <w:r w:rsidRPr="001F4479">
        <w:rPr>
          <w:rFonts w:ascii="Times New Roman" w:hAnsi="Times New Roman" w:cs="Times New Roman"/>
          <w:lang w:val="en-GB"/>
        </w:rPr>
        <w:t xml:space="preserve"> et al. </w:t>
      </w:r>
      <w:r w:rsidR="00C64EC0" w:rsidRPr="001F4479">
        <w:rPr>
          <w:rFonts w:ascii="Times New Roman" w:hAnsi="Times New Roman" w:cs="Times New Roman"/>
          <w:lang w:val="en-GB"/>
        </w:rPr>
        <w:t xml:space="preserve">(2005) </w:t>
      </w:r>
      <w:r w:rsidR="00DE325A" w:rsidRPr="001F4479">
        <w:rPr>
          <w:rFonts w:ascii="Times New Roman" w:hAnsi="Times New Roman" w:cs="Times New Roman"/>
          <w:lang w:val="en-GB"/>
        </w:rPr>
        <w:t>proposed the Input-Mediation-Output-I</w:t>
      </w:r>
      <w:r w:rsidR="00C64EC0" w:rsidRPr="001F4479">
        <w:rPr>
          <w:rFonts w:ascii="Times New Roman" w:hAnsi="Times New Roman" w:cs="Times New Roman"/>
          <w:lang w:val="en-GB"/>
        </w:rPr>
        <w:t xml:space="preserve">nput (IMOI) model as </w:t>
      </w:r>
      <w:r w:rsidR="007E61BB" w:rsidRPr="001F4479">
        <w:rPr>
          <w:rFonts w:ascii="Times New Roman" w:hAnsi="Times New Roman" w:cs="Times New Roman"/>
          <w:lang w:val="en-GB"/>
        </w:rPr>
        <w:t xml:space="preserve">a </w:t>
      </w:r>
      <w:r w:rsidR="007179BE" w:rsidRPr="001F4479">
        <w:rPr>
          <w:rFonts w:ascii="Times New Roman" w:hAnsi="Times New Roman" w:cs="Times New Roman"/>
          <w:lang w:val="en-GB"/>
        </w:rPr>
        <w:t>superior</w:t>
      </w:r>
      <w:r w:rsidR="00C64EC0" w:rsidRPr="001F4479">
        <w:rPr>
          <w:rFonts w:ascii="Times New Roman" w:hAnsi="Times New Roman" w:cs="Times New Roman"/>
          <w:lang w:val="en-GB"/>
        </w:rPr>
        <w:t xml:space="preserve"> alternative to the conventional IPO model.</w:t>
      </w:r>
      <w:r w:rsidR="00087EF9" w:rsidRPr="001F4479">
        <w:rPr>
          <w:rFonts w:ascii="Times New Roman" w:hAnsi="Times New Roman" w:cs="Times New Roman"/>
          <w:lang w:val="en-GB"/>
        </w:rPr>
        <w:t xml:space="preserve"> </w:t>
      </w:r>
      <w:r w:rsidR="005607FE" w:rsidRPr="001F4479">
        <w:rPr>
          <w:rFonts w:ascii="Times New Roman" w:hAnsi="Times New Roman" w:cs="Times New Roman"/>
          <w:lang w:val="en-GB"/>
        </w:rPr>
        <w:t>They state that many of the meditational factors that transform inputs to outputs are not processes</w:t>
      </w:r>
      <w:r w:rsidR="007E61BB" w:rsidRPr="001F4479">
        <w:rPr>
          <w:rFonts w:ascii="Times New Roman" w:hAnsi="Times New Roman" w:cs="Times New Roman"/>
          <w:lang w:val="en-GB"/>
        </w:rPr>
        <w:t>,</w:t>
      </w:r>
      <w:r w:rsidR="005607FE" w:rsidRPr="001F4479">
        <w:rPr>
          <w:rFonts w:ascii="Times New Roman" w:hAnsi="Times New Roman" w:cs="Times New Roman"/>
          <w:lang w:val="en-GB"/>
        </w:rPr>
        <w:t xml:space="preserve"> but are so called emergent </w:t>
      </w:r>
      <w:r w:rsidR="00842A5E" w:rsidRPr="001F4479">
        <w:rPr>
          <w:rFonts w:ascii="Times New Roman" w:hAnsi="Times New Roman" w:cs="Times New Roman"/>
          <w:lang w:val="en-GB"/>
        </w:rPr>
        <w:t xml:space="preserve">cognitive or affective </w:t>
      </w:r>
      <w:r w:rsidR="005607FE" w:rsidRPr="001F4479">
        <w:rPr>
          <w:rFonts w:ascii="Times New Roman" w:hAnsi="Times New Roman" w:cs="Times New Roman"/>
          <w:lang w:val="en-GB"/>
        </w:rPr>
        <w:t>states (e.g. team efficacy,</w:t>
      </w:r>
      <w:r w:rsidR="00842A5E" w:rsidRPr="001F4479">
        <w:rPr>
          <w:rFonts w:ascii="Times New Roman" w:hAnsi="Times New Roman" w:cs="Times New Roman"/>
          <w:lang w:val="en-GB"/>
        </w:rPr>
        <w:t xml:space="preserve"> team potency, team empowerment,</w:t>
      </w:r>
      <w:r w:rsidR="005607FE" w:rsidRPr="001F4479">
        <w:rPr>
          <w:rFonts w:ascii="Times New Roman" w:hAnsi="Times New Roman" w:cs="Times New Roman"/>
          <w:lang w:val="en-GB"/>
        </w:rPr>
        <w:t xml:space="preserve"> cohesion and trust). </w:t>
      </w:r>
      <w:r w:rsidR="00914AC2" w:rsidRPr="001F4479">
        <w:rPr>
          <w:rFonts w:ascii="Times New Roman" w:hAnsi="Times New Roman" w:cs="Times New Roman"/>
          <w:lang w:val="en-GB"/>
        </w:rPr>
        <w:t xml:space="preserve">The IMOI model shows that </w:t>
      </w:r>
      <w:r w:rsidR="009C39F6" w:rsidRPr="001F4479">
        <w:rPr>
          <w:rFonts w:ascii="Times New Roman" w:hAnsi="Times New Roman" w:cs="Times New Roman"/>
          <w:lang w:val="en-GB"/>
        </w:rPr>
        <w:t>the influence of feedback from output to mediators (solid line) is more than the influence of feedback fro</w:t>
      </w:r>
      <w:r w:rsidR="00105184" w:rsidRPr="001F4479">
        <w:rPr>
          <w:rFonts w:ascii="Times New Roman" w:hAnsi="Times New Roman" w:cs="Times New Roman"/>
          <w:lang w:val="en-GB"/>
        </w:rPr>
        <w:t>m output to input (dashed line).</w:t>
      </w:r>
    </w:p>
    <w:p w:rsidR="00803C1B" w:rsidRPr="001F4479" w:rsidRDefault="00803C1B" w:rsidP="00027ED0">
      <w:pPr>
        <w:spacing w:after="0" w:line="264" w:lineRule="auto"/>
        <w:rPr>
          <w:rFonts w:ascii="Times New Roman" w:hAnsi="Times New Roman" w:cs="Times New Roman"/>
          <w:lang w:val="en-GB"/>
        </w:rPr>
      </w:pPr>
    </w:p>
    <w:p w:rsidR="0099193C" w:rsidRPr="001F4479" w:rsidRDefault="00B249E0" w:rsidP="0099193C">
      <w:pPr>
        <w:spacing w:after="0" w:line="264" w:lineRule="auto"/>
        <w:rPr>
          <w:rFonts w:ascii="Times New Roman" w:hAnsi="Times New Roman" w:cs="Times New Roman"/>
          <w:lang w:val="en-GB"/>
        </w:rPr>
      </w:pPr>
      <w:r w:rsidRPr="001F4479">
        <w:rPr>
          <w:rFonts w:ascii="Times New Roman" w:hAnsi="Times New Roman" w:cs="Times New Roman"/>
          <w:lang w:val="en-GB"/>
        </w:rPr>
        <w:lastRenderedPageBreak/>
        <w:t>T</w:t>
      </w:r>
      <w:r w:rsidR="0099193C" w:rsidRPr="001F4479">
        <w:rPr>
          <w:rFonts w:ascii="Times New Roman" w:hAnsi="Times New Roman" w:cs="Times New Roman"/>
          <w:lang w:val="en-GB"/>
        </w:rPr>
        <w:t xml:space="preserve">he state of </w:t>
      </w:r>
      <w:r w:rsidR="00B41B42" w:rsidRPr="001F4479">
        <w:rPr>
          <w:rFonts w:ascii="Times New Roman" w:hAnsi="Times New Roman" w:cs="Times New Roman"/>
          <w:lang w:val="en-GB"/>
        </w:rPr>
        <w:t>a</w:t>
      </w:r>
      <w:r w:rsidR="0099193C" w:rsidRPr="001F4479">
        <w:rPr>
          <w:rFonts w:ascii="Times New Roman" w:hAnsi="Times New Roman" w:cs="Times New Roman"/>
          <w:lang w:val="en-GB"/>
        </w:rPr>
        <w:t xml:space="preserve"> team is particularly influenced </w:t>
      </w:r>
      <w:r w:rsidR="00B41B42" w:rsidRPr="001F4479">
        <w:rPr>
          <w:rFonts w:ascii="Times New Roman" w:hAnsi="Times New Roman" w:cs="Times New Roman"/>
          <w:lang w:val="en-GB"/>
        </w:rPr>
        <w:t>by</w:t>
      </w:r>
      <w:r w:rsidR="0099193C" w:rsidRPr="001F4479">
        <w:rPr>
          <w:rFonts w:ascii="Times New Roman" w:hAnsi="Times New Roman" w:cs="Times New Roman"/>
          <w:lang w:val="en-GB"/>
        </w:rPr>
        <w:t xml:space="preserve"> the progression of the team over time. A team, therefore, adapts its processes as a function of the obtained results. The influence of the outputs and mediators on input characteristics, such as team structure, team composition and environmental factors, is less likely. The IMOI model is considered a development model because developmental processes arise over time as teams mature (solid line at the bottom of figure 1). Moreover, </w:t>
      </w:r>
      <w:proofErr w:type="spellStart"/>
      <w:r w:rsidR="0099193C" w:rsidRPr="001F4479">
        <w:rPr>
          <w:rFonts w:ascii="Times New Roman" w:hAnsi="Times New Roman" w:cs="Times New Roman"/>
          <w:lang w:val="en-GB"/>
        </w:rPr>
        <w:t>Ilgen</w:t>
      </w:r>
      <w:proofErr w:type="spellEnd"/>
      <w:r w:rsidR="0099193C" w:rsidRPr="001F4479">
        <w:rPr>
          <w:rFonts w:ascii="Times New Roman" w:hAnsi="Times New Roman" w:cs="Times New Roman"/>
          <w:lang w:val="en-GB"/>
        </w:rPr>
        <w:t xml:space="preserve"> et al. (2005) divided team development into three stages: forming (early stages of team development), functioning (teams that have been working together for some time) and finishing (teams that complete the task). Finally, in the IMOI model the interactions between input factors have been depicted as well. The organizational context has, for instance, a substantial influence on team characteristics and members (solid line under input in figure 1), but the reverse influence is less (dashed line). In this study, the principles of the IMOI framework serve as the starting point for examining </w:t>
      </w:r>
      <w:r w:rsidR="005A7F95" w:rsidRPr="001F4479">
        <w:rPr>
          <w:rFonts w:ascii="Times New Roman" w:hAnsi="Times New Roman" w:cs="Times New Roman"/>
          <w:lang w:val="en-GB"/>
        </w:rPr>
        <w:t xml:space="preserve">the </w:t>
      </w:r>
      <w:r w:rsidR="0099193C" w:rsidRPr="001F4479">
        <w:rPr>
          <w:rFonts w:ascii="Times New Roman" w:hAnsi="Times New Roman" w:cs="Times New Roman"/>
          <w:lang w:val="en-GB"/>
        </w:rPr>
        <w:t>sourcing teams.</w:t>
      </w:r>
    </w:p>
    <w:p w:rsidR="00300F80" w:rsidRPr="001F4479" w:rsidRDefault="00300F80" w:rsidP="0099193C">
      <w:pPr>
        <w:spacing w:after="0" w:line="264" w:lineRule="auto"/>
        <w:rPr>
          <w:rFonts w:ascii="Times New Roman" w:hAnsi="Times New Roman" w:cs="Times New Roman"/>
          <w:lang w:val="en-GB"/>
        </w:rPr>
      </w:pPr>
    </w:p>
    <w:p w:rsidR="00300F80" w:rsidRPr="002E2B64" w:rsidRDefault="00300F80" w:rsidP="002E2B64">
      <w:pPr>
        <w:spacing w:after="0"/>
        <w:rPr>
          <w:rFonts w:ascii="Times New Roman" w:eastAsia="Times New Roman" w:hAnsi="Times New Roman" w:cs="Times New Roman"/>
          <w:b/>
          <w:lang w:val="en-GB"/>
        </w:rPr>
      </w:pPr>
      <w:r w:rsidRPr="002E2B64">
        <w:rPr>
          <w:rFonts w:ascii="Times New Roman" w:hAnsi="Times New Roman" w:cs="Times New Roman"/>
          <w:b/>
          <w:lang w:val="en-GB"/>
        </w:rPr>
        <w:t>Figure 1</w:t>
      </w:r>
      <w:r w:rsidR="002E2B64" w:rsidRPr="002E2B64">
        <w:rPr>
          <w:rFonts w:ascii="Times New Roman" w:hAnsi="Times New Roman" w:cs="Times New Roman"/>
          <w:b/>
          <w:lang w:val="en-GB"/>
        </w:rPr>
        <w:t xml:space="preserve">: </w:t>
      </w:r>
      <w:r w:rsidRPr="002E2B64">
        <w:rPr>
          <w:rFonts w:ascii="Times New Roman" w:eastAsia="Times New Roman" w:hAnsi="Times New Roman" w:cs="Times New Roman"/>
          <w:b/>
          <w:lang w:val="en-GB"/>
        </w:rPr>
        <w:t xml:space="preserve">Input-Mediator-Output-Input (IMOI) model Team Effectiveness Framework </w:t>
      </w:r>
    </w:p>
    <w:p w:rsidR="002E2B64" w:rsidRPr="002E2B64" w:rsidRDefault="002E2B64" w:rsidP="002E2B64">
      <w:pPr>
        <w:spacing w:after="0" w:line="264" w:lineRule="auto"/>
        <w:rPr>
          <w:rFonts w:ascii="Times New Roman" w:eastAsia="Times New Roman" w:hAnsi="Times New Roman" w:cs="Times New Roman"/>
          <w:sz w:val="24"/>
          <w:szCs w:val="20"/>
          <w:lang w:val="en-GB"/>
        </w:rPr>
      </w:pPr>
    </w:p>
    <w:p w:rsidR="002E2B64" w:rsidRPr="002E2B64" w:rsidRDefault="002E2B64" w:rsidP="002E2B64">
      <w:pPr>
        <w:spacing w:after="120"/>
        <w:rPr>
          <w:rFonts w:ascii="Times New Roman" w:eastAsia="Times New Roman" w:hAnsi="Times New Roman" w:cs="Times New Roman"/>
          <w:sz w:val="24"/>
          <w:lang w:val="en-GB"/>
        </w:rPr>
      </w:pPr>
      <w:r w:rsidRPr="002E2B64">
        <w:rPr>
          <w:rFonts w:ascii="Times New Roman" w:eastAsia="Times New Roman" w:hAnsi="Times New Roman" w:cs="Times New Roman"/>
          <w:noProof/>
          <w:sz w:val="24"/>
          <w:lang w:val="en-GB"/>
        </w:rPr>
        <mc:AlternateContent>
          <mc:Choice Requires="wps">
            <w:drawing>
              <wp:anchor distT="0" distB="0" distL="114300" distR="114300" simplePos="0" relativeHeight="251661312" behindDoc="0" locked="0" layoutInCell="1" allowOverlap="1" wp14:anchorId="3903F48C" wp14:editId="67C95E79">
                <wp:simplePos x="0" y="0"/>
                <wp:positionH relativeFrom="column">
                  <wp:posOffset>4189730</wp:posOffset>
                </wp:positionH>
                <wp:positionV relativeFrom="paragraph">
                  <wp:posOffset>87630</wp:posOffset>
                </wp:positionV>
                <wp:extent cx="939800" cy="304800"/>
                <wp:effectExtent l="0" t="0" r="0" b="0"/>
                <wp:wrapNone/>
                <wp:docPr id="4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B64" w:rsidRPr="002E5A24" w:rsidRDefault="002E2B64" w:rsidP="002E2B64">
                            <w:pPr>
                              <w:rPr>
                                <w:rFonts w:ascii="Arial" w:hAnsi="Arial" w:cs="Arial"/>
                                <w:b/>
                                <w:sz w:val="24"/>
                                <w:szCs w:val="24"/>
                                <w:lang w:val="en-GB"/>
                              </w:rPr>
                            </w:pPr>
                            <w:r w:rsidRPr="002E5A24">
                              <w:rPr>
                                <w:rFonts w:ascii="Arial" w:hAnsi="Arial" w:cs="Arial"/>
                                <w:b/>
                                <w:sz w:val="24"/>
                                <w:szCs w:val="24"/>
                                <w:lang w:val="en-GB"/>
                              </w:rPr>
                              <w:t>Outputs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29.9pt;margin-top:6.9pt;width:7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" stroked="f">
                <v:textbox>
                  <w:txbxContent>
                    <w:p w:rsidR="002E2B64" w:rsidRPr="002E5A24" w:rsidRDefault="002E2B64" w:rsidP="002E2B64">
                      <w:pPr>
                        <w:rPr>
                          <w:rFonts w:ascii="Arial" w:hAnsi="Arial" w:cs="Arial"/>
                          <w:b/>
                          <w:sz w:val="24"/>
                          <w:szCs w:val="24"/>
                          <w:lang w:val="en-GB"/>
                        </w:rPr>
                      </w:pPr>
                      <w:r w:rsidRPr="002E5A24">
                        <w:rPr>
                          <w:rFonts w:ascii="Arial" w:hAnsi="Arial" w:cs="Arial"/>
                          <w:b/>
                          <w:sz w:val="24"/>
                          <w:szCs w:val="24"/>
                          <w:lang w:val="en-GB"/>
                        </w:rPr>
                        <w:t>Outputs</w:t>
                      </w:r>
                    </w:p>
                  </w:txbxContent>
                </v:textbox>
              </v:rect>
            </w:pict>
          </mc:Fallback>
        </mc:AlternateContent>
      </w:r>
      <w:r w:rsidRPr="002E2B64">
        <w:rPr>
          <w:rFonts w:ascii="Times New Roman" w:eastAsia="Times New Roman" w:hAnsi="Times New Roman" w:cs="Times New Roman"/>
          <w:noProof/>
          <w:sz w:val="24"/>
          <w:lang w:val="en-GB"/>
        </w:rPr>
        <mc:AlternateContent>
          <mc:Choice Requires="wps">
            <w:drawing>
              <wp:anchor distT="0" distB="0" distL="114300" distR="114300" simplePos="0" relativeHeight="251660288" behindDoc="0" locked="0" layoutInCell="1" allowOverlap="1" wp14:anchorId="333A29F7" wp14:editId="5968B2AF">
                <wp:simplePos x="0" y="0"/>
                <wp:positionH relativeFrom="column">
                  <wp:posOffset>2237105</wp:posOffset>
                </wp:positionH>
                <wp:positionV relativeFrom="paragraph">
                  <wp:posOffset>87630</wp:posOffset>
                </wp:positionV>
                <wp:extent cx="1035050" cy="304800"/>
                <wp:effectExtent l="0" t="0" r="0" b="0"/>
                <wp:wrapNone/>
                <wp:docPr id="4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B64" w:rsidRPr="00AF2A98" w:rsidRDefault="002E2B64" w:rsidP="002E2B64">
                            <w:pPr>
                              <w:rPr>
                                <w:rFonts w:ascii="Arial" w:hAnsi="Arial" w:cs="Arial"/>
                                <w:b/>
                                <w:sz w:val="24"/>
                                <w:szCs w:val="24"/>
                              </w:rPr>
                            </w:pPr>
                            <w:r>
                              <w:rPr>
                                <w:rFonts w:ascii="Arial" w:hAnsi="Arial" w:cs="Arial"/>
                                <w:b/>
                                <w:sz w:val="24"/>
                                <w:szCs w:val="24"/>
                              </w:rPr>
                              <w:t>Mediators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margin-left:176.15pt;margin-top:6.9pt;width:8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" stroked="f">
                <v:textbox>
                  <w:txbxContent>
                    <w:p w:rsidR="002E2B64" w:rsidRPr="00AF2A98" w:rsidRDefault="002E2B64" w:rsidP="002E2B64">
                      <w:pPr>
                        <w:rPr>
                          <w:rFonts w:ascii="Arial" w:hAnsi="Arial" w:cs="Arial"/>
                          <w:b/>
                          <w:sz w:val="24"/>
                          <w:szCs w:val="24"/>
                        </w:rPr>
                      </w:pPr>
                      <w:r>
                        <w:rPr>
                          <w:rFonts w:ascii="Arial" w:hAnsi="Arial" w:cs="Arial"/>
                          <w:b/>
                          <w:sz w:val="24"/>
                          <w:szCs w:val="24"/>
                        </w:rPr>
                        <w:t>Mediators</w:t>
                      </w:r>
                    </w:p>
                  </w:txbxContent>
                </v:textbox>
              </v:rect>
            </w:pict>
          </mc:Fallback>
        </mc:AlternateContent>
      </w:r>
      <w:r w:rsidRPr="002E2B64">
        <w:rPr>
          <w:rFonts w:ascii="Times New Roman" w:eastAsia="Times New Roman" w:hAnsi="Times New Roman" w:cs="Times New Roman"/>
          <w:noProof/>
          <w:sz w:val="24"/>
          <w:lang w:val="en-GB"/>
        </w:rPr>
        <mc:AlternateContent>
          <mc:Choice Requires="wps">
            <w:drawing>
              <wp:anchor distT="0" distB="0" distL="114300" distR="114300" simplePos="0" relativeHeight="251659264" behindDoc="0" locked="0" layoutInCell="1" allowOverlap="1" wp14:anchorId="209BC821" wp14:editId="13596AB0">
                <wp:simplePos x="0" y="0"/>
                <wp:positionH relativeFrom="column">
                  <wp:posOffset>367030</wp:posOffset>
                </wp:positionH>
                <wp:positionV relativeFrom="paragraph">
                  <wp:posOffset>87630</wp:posOffset>
                </wp:positionV>
                <wp:extent cx="714375" cy="304800"/>
                <wp:effectExtent l="0" t="0" r="9525" b="0"/>
                <wp:wrapNone/>
                <wp:docPr id="4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B64" w:rsidRPr="002E5A24" w:rsidRDefault="002E2B64" w:rsidP="002E2B64">
                            <w:pPr>
                              <w:rPr>
                                <w:rFonts w:ascii="Arial" w:hAnsi="Arial" w:cs="Arial"/>
                                <w:b/>
                                <w:sz w:val="24"/>
                                <w:szCs w:val="24"/>
                                <w:lang w:val="en-GB"/>
                              </w:rPr>
                            </w:pPr>
                            <w:r w:rsidRPr="002E5A24">
                              <w:rPr>
                                <w:rFonts w:ascii="Arial" w:hAnsi="Arial" w:cs="Arial"/>
                                <w:b/>
                                <w:sz w:val="24"/>
                                <w:szCs w:val="24"/>
                                <w:lang w:val="en-GB"/>
                              </w:rPr>
                              <w:t>Inputs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8" style="position:absolute;margin-left:28.9pt;margin-top:6.9pt;width:56.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" stroked="f">
                <v:textbox>
                  <w:txbxContent>
                    <w:p w:rsidR="002E2B64" w:rsidRPr="002E5A24" w:rsidRDefault="002E2B64" w:rsidP="002E2B64">
                      <w:pPr>
                        <w:rPr>
                          <w:rFonts w:ascii="Arial" w:hAnsi="Arial" w:cs="Arial"/>
                          <w:b/>
                          <w:sz w:val="24"/>
                          <w:szCs w:val="24"/>
                          <w:lang w:val="en-GB"/>
                        </w:rPr>
                      </w:pPr>
                      <w:r w:rsidRPr="002E5A24">
                        <w:rPr>
                          <w:rFonts w:ascii="Arial" w:hAnsi="Arial" w:cs="Arial"/>
                          <w:b/>
                          <w:sz w:val="24"/>
                          <w:szCs w:val="24"/>
                          <w:lang w:val="en-GB"/>
                        </w:rPr>
                        <w:t>Inputs</w:t>
                      </w:r>
                    </w:p>
                  </w:txbxContent>
                </v:textbox>
              </v:rect>
            </w:pict>
          </mc:Fallback>
        </mc:AlternateContent>
      </w:r>
    </w:p>
    <w:p w:rsidR="002E2B64" w:rsidRPr="002E2B64" w:rsidRDefault="002E2B64" w:rsidP="002E2B64">
      <w:pPr>
        <w:spacing w:after="100" w:afterAutospacing="1"/>
        <w:rPr>
          <w:rFonts w:ascii="Times New Roman" w:eastAsia="Times New Roman" w:hAnsi="Times New Roman" w:cs="Times New Roman"/>
          <w:sz w:val="24"/>
          <w:lang w:val="en-GB"/>
        </w:rPr>
      </w:pPr>
      <w:r w:rsidRPr="002E2B64">
        <w:rPr>
          <w:rFonts w:ascii="Times New Roman" w:eastAsia="Times New Roman" w:hAnsi="Times New Roman" w:cs="Times New Roman"/>
          <w:noProof/>
          <w:sz w:val="24"/>
          <w:lang w:val="en-GB"/>
        </w:rPr>
        <mc:AlternateContent>
          <mc:Choice Requires="wps">
            <w:drawing>
              <wp:anchor distT="0" distB="0" distL="114300" distR="114300" simplePos="0" relativeHeight="251662336" behindDoc="0" locked="0" layoutInCell="1" allowOverlap="1" wp14:anchorId="685EAD77" wp14:editId="13318BAB">
                <wp:simplePos x="0" y="0"/>
                <wp:positionH relativeFrom="column">
                  <wp:posOffset>138430</wp:posOffset>
                </wp:positionH>
                <wp:positionV relativeFrom="paragraph">
                  <wp:posOffset>113665</wp:posOffset>
                </wp:positionV>
                <wp:extent cx="1190625" cy="1095375"/>
                <wp:effectExtent l="0" t="0" r="28575" b="28575"/>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095375"/>
                        </a:xfrm>
                        <a:prstGeom prst="rect">
                          <a:avLst/>
                        </a:prstGeom>
                        <a:solidFill>
                          <a:srgbClr val="FFFFFF"/>
                        </a:solidFill>
                        <a:ln w="12700">
                          <a:solidFill>
                            <a:srgbClr val="000000"/>
                          </a:solidFill>
                          <a:miter lim="800000"/>
                          <a:headEnd/>
                          <a:tailEnd/>
                        </a:ln>
                      </wps:spPr>
                      <wps:txbx>
                        <w:txbxContent>
                          <w:p w:rsidR="002E2B64" w:rsidRPr="002E5A24" w:rsidRDefault="002E2B64" w:rsidP="002E2B64">
                            <w:pPr>
                              <w:rPr>
                                <w:rFonts w:ascii="Arial" w:hAnsi="Arial" w:cs="Arial"/>
                                <w:sz w:val="15"/>
                                <w:szCs w:val="15"/>
                                <w:lang w:val="en-GB"/>
                              </w:rPr>
                            </w:pPr>
                            <w:r w:rsidRPr="002E5A24">
                              <w:rPr>
                                <w:rFonts w:ascii="Arial" w:hAnsi="Arial" w:cs="Arial"/>
                                <w:sz w:val="15"/>
                                <w:szCs w:val="15"/>
                                <w:lang w:val="en-GB"/>
                              </w:rPr>
                              <w:t>Organizational and environmental context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9" style="position:absolute;margin-left:10.9pt;margin-top:8.95pt;width:93.7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" strokeweight="1pt">
                <v:textbox>
                  <w:txbxContent>
                    <w:p w:rsidR="002E2B64" w:rsidRPr="002E5A24" w:rsidRDefault="002E2B64" w:rsidP="002E2B64">
                      <w:pPr>
                        <w:rPr>
                          <w:rFonts w:ascii="Arial" w:hAnsi="Arial" w:cs="Arial"/>
                          <w:sz w:val="15"/>
                          <w:szCs w:val="15"/>
                          <w:lang w:val="en-GB"/>
                        </w:rPr>
                      </w:pPr>
                      <w:r w:rsidRPr="002E5A24">
                        <w:rPr>
                          <w:rFonts w:ascii="Arial" w:hAnsi="Arial" w:cs="Arial"/>
                          <w:sz w:val="15"/>
                          <w:szCs w:val="15"/>
                          <w:lang w:val="en-GB"/>
                        </w:rPr>
                        <w:t>Organizational and environmental context</w:t>
                      </w:r>
                    </w:p>
                  </w:txbxContent>
                </v:textbox>
              </v:rect>
            </w:pict>
          </mc:Fallback>
        </mc:AlternateContent>
      </w:r>
      <w:r w:rsidRPr="002E2B64">
        <w:rPr>
          <w:rFonts w:ascii="Times New Roman" w:eastAsia="Times New Roman" w:hAnsi="Times New Roman" w:cs="Times New Roman"/>
          <w:noProof/>
          <w:sz w:val="24"/>
          <w:lang w:val="en-GB"/>
        </w:rPr>
        <mc:AlternateContent>
          <mc:Choice Requires="wps">
            <w:drawing>
              <wp:anchor distT="0" distB="0" distL="114300" distR="114300" simplePos="0" relativeHeight="251666432" behindDoc="0" locked="0" layoutInCell="1" allowOverlap="1" wp14:anchorId="6EC7E600" wp14:editId="05CF87C3">
                <wp:simplePos x="0" y="0"/>
                <wp:positionH relativeFrom="column">
                  <wp:posOffset>4062730</wp:posOffset>
                </wp:positionH>
                <wp:positionV relativeFrom="paragraph">
                  <wp:posOffset>313690</wp:posOffset>
                </wp:positionV>
                <wp:extent cx="857250" cy="523875"/>
                <wp:effectExtent l="0" t="0" r="19050" b="28575"/>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523875"/>
                        </a:xfrm>
                        <a:prstGeom prst="rect">
                          <a:avLst/>
                        </a:prstGeom>
                        <a:solidFill>
                          <a:srgbClr val="FFFFFF"/>
                        </a:solidFill>
                        <a:ln w="12700">
                          <a:solidFill>
                            <a:srgbClr val="000000"/>
                          </a:solidFill>
                          <a:miter lim="800000"/>
                          <a:headEnd/>
                          <a:tailEnd/>
                        </a:ln>
                      </wps:spPr>
                      <wps:txbx>
                        <w:txbxContent>
                          <w:p w:rsidR="002E2B64" w:rsidRPr="001E4A86" w:rsidRDefault="002E2B64" w:rsidP="002E2B64">
                            <w:pPr>
                              <w:rPr>
                                <w:rFonts w:ascii="Arial" w:hAnsi="Arial" w:cs="Arial"/>
                                <w:sz w:val="15"/>
                                <w:szCs w:val="15"/>
                              </w:rPr>
                            </w:pPr>
                            <w:r w:rsidRPr="001E4A86">
                              <w:rPr>
                                <w:rFonts w:ascii="Arial" w:hAnsi="Arial" w:cs="Arial"/>
                                <w:sz w:val="15"/>
                                <w:szCs w:val="15"/>
                              </w:rPr>
                              <w:t>Multiple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0" style="position:absolute;margin-left:319.9pt;margin-top:24.7pt;width:67.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" strokeweight="1pt">
                <v:textbox>
                  <w:txbxContent>
                    <w:p w:rsidR="002E2B64" w:rsidRPr="001E4A86" w:rsidRDefault="002E2B64" w:rsidP="002E2B64">
                      <w:pPr>
                        <w:rPr>
                          <w:rFonts w:ascii="Arial" w:hAnsi="Arial" w:cs="Arial"/>
                          <w:sz w:val="15"/>
                          <w:szCs w:val="15"/>
                        </w:rPr>
                      </w:pPr>
                      <w:r w:rsidRPr="001E4A86">
                        <w:rPr>
                          <w:rFonts w:ascii="Arial" w:hAnsi="Arial" w:cs="Arial"/>
                          <w:sz w:val="15"/>
                          <w:szCs w:val="15"/>
                        </w:rPr>
                        <w:t>Multiple criteria</w:t>
                      </w:r>
                    </w:p>
                  </w:txbxContent>
                </v:textbox>
              </v:rect>
            </w:pict>
          </mc:Fallback>
        </mc:AlternateContent>
      </w:r>
      <w:r w:rsidRPr="002E2B64">
        <w:rPr>
          <w:rFonts w:ascii="Times New Roman" w:eastAsia="Times New Roman" w:hAnsi="Times New Roman" w:cs="Times New Roman"/>
          <w:noProof/>
          <w:sz w:val="24"/>
          <w:lang w:val="en-GB"/>
        </w:rPr>
        <mc:AlternateContent>
          <mc:Choice Requires="wps">
            <w:drawing>
              <wp:anchor distT="0" distB="0" distL="114300" distR="114300" simplePos="0" relativeHeight="251665408" behindDoc="0" locked="0" layoutInCell="1" allowOverlap="1" wp14:anchorId="0597FDC3" wp14:editId="32EEE4FA">
                <wp:simplePos x="0" y="0"/>
                <wp:positionH relativeFrom="column">
                  <wp:posOffset>2300605</wp:posOffset>
                </wp:positionH>
                <wp:positionV relativeFrom="paragraph">
                  <wp:posOffset>256540</wp:posOffset>
                </wp:positionV>
                <wp:extent cx="809625" cy="742950"/>
                <wp:effectExtent l="0" t="0" r="28575" b="1905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742950"/>
                        </a:xfrm>
                        <a:prstGeom prst="rect">
                          <a:avLst/>
                        </a:prstGeom>
                        <a:solidFill>
                          <a:srgbClr val="FFFFFF"/>
                        </a:solidFill>
                        <a:ln w="12700">
                          <a:solidFill>
                            <a:srgbClr val="000000"/>
                          </a:solidFill>
                          <a:miter lim="800000"/>
                          <a:headEnd/>
                          <a:tailEnd/>
                        </a:ln>
                      </wps:spPr>
                      <wps:txbx>
                        <w:txbxContent>
                          <w:p w:rsidR="002E2B64" w:rsidRPr="002E5A24" w:rsidRDefault="002E2B64" w:rsidP="002E2B64">
                            <w:pPr>
                              <w:rPr>
                                <w:rFonts w:ascii="Arial" w:hAnsi="Arial" w:cs="Arial"/>
                                <w:sz w:val="15"/>
                                <w:szCs w:val="15"/>
                                <w:lang w:val="en-GB"/>
                              </w:rPr>
                            </w:pPr>
                            <w:r w:rsidRPr="002E5A24">
                              <w:rPr>
                                <w:rFonts w:ascii="Arial" w:hAnsi="Arial" w:cs="Arial"/>
                                <w:sz w:val="15"/>
                                <w:szCs w:val="15"/>
                                <w:lang w:val="en-GB"/>
                              </w:rPr>
                              <w:t>Processes</w:t>
                            </w:r>
                          </w:p>
                          <w:p w:rsidR="002E2B64" w:rsidRPr="002E5A24" w:rsidRDefault="002E2B64" w:rsidP="002E2B64">
                            <w:pPr>
                              <w:rPr>
                                <w:rFonts w:ascii="Arial" w:hAnsi="Arial" w:cs="Arial"/>
                                <w:sz w:val="15"/>
                                <w:szCs w:val="15"/>
                                <w:lang w:val="en-GB"/>
                              </w:rPr>
                            </w:pPr>
                            <w:r w:rsidRPr="002E5A24">
                              <w:rPr>
                                <w:rFonts w:ascii="Arial" w:hAnsi="Arial" w:cs="Arial"/>
                                <w:sz w:val="15"/>
                                <w:szCs w:val="15"/>
                                <w:lang w:val="en-GB"/>
                              </w:rPr>
                              <w:t>Emergent states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1" style="position:absolute;margin-left:181.15pt;margin-top:20.2pt;width:63.75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" strokeweight="1pt">
                <v:textbox>
                  <w:txbxContent>
                    <w:p w:rsidR="002E2B64" w:rsidRPr="002E5A24" w:rsidRDefault="002E2B64" w:rsidP="002E2B64">
                      <w:pPr>
                        <w:rPr>
                          <w:rFonts w:ascii="Arial" w:hAnsi="Arial" w:cs="Arial"/>
                          <w:sz w:val="15"/>
                          <w:szCs w:val="15"/>
                          <w:lang w:val="en-GB"/>
                        </w:rPr>
                      </w:pPr>
                      <w:r w:rsidRPr="002E5A24">
                        <w:rPr>
                          <w:rFonts w:ascii="Arial" w:hAnsi="Arial" w:cs="Arial"/>
                          <w:sz w:val="15"/>
                          <w:szCs w:val="15"/>
                          <w:lang w:val="en-GB"/>
                        </w:rPr>
                        <w:t>Processes</w:t>
                      </w:r>
                    </w:p>
                    <w:p w:rsidR="002E2B64" w:rsidRPr="002E5A24" w:rsidRDefault="002E2B64" w:rsidP="002E2B64">
                      <w:pPr>
                        <w:rPr>
                          <w:rFonts w:ascii="Arial" w:hAnsi="Arial" w:cs="Arial"/>
                          <w:sz w:val="15"/>
                          <w:szCs w:val="15"/>
                          <w:lang w:val="en-GB"/>
                        </w:rPr>
                      </w:pPr>
                      <w:r w:rsidRPr="002E5A24">
                        <w:rPr>
                          <w:rFonts w:ascii="Arial" w:hAnsi="Arial" w:cs="Arial"/>
                          <w:sz w:val="15"/>
                          <w:szCs w:val="15"/>
                          <w:lang w:val="en-GB"/>
                        </w:rPr>
                        <w:t>Emergent states</w:t>
                      </w:r>
                    </w:p>
                  </w:txbxContent>
                </v:textbox>
              </v:rect>
            </w:pict>
          </mc:Fallback>
        </mc:AlternateContent>
      </w:r>
    </w:p>
    <w:p w:rsidR="002E2B64" w:rsidRPr="002E2B64" w:rsidRDefault="002E2B64" w:rsidP="002E2B64">
      <w:pPr>
        <w:rPr>
          <w:rFonts w:ascii="Times New Roman" w:eastAsia="Times New Roman" w:hAnsi="Times New Roman" w:cs="Times New Roman"/>
          <w:sz w:val="24"/>
          <w:lang w:val="en-GB"/>
        </w:rPr>
      </w:pPr>
      <w:r w:rsidRPr="002E2B64">
        <w:rPr>
          <w:rFonts w:ascii="Times New Roman" w:eastAsia="Times New Roman" w:hAnsi="Times New Roman" w:cs="Times New Roman"/>
          <w:noProof/>
          <w:sz w:val="24"/>
          <w:lang w:val="en-GB"/>
        </w:rPr>
        <mc:AlternateContent>
          <mc:Choice Requires="wps">
            <w:drawing>
              <wp:anchor distT="0" distB="0" distL="114300" distR="114300" simplePos="0" relativeHeight="251663360" behindDoc="0" locked="0" layoutInCell="1" allowOverlap="1" wp14:anchorId="11D31B12" wp14:editId="6AC2499E">
                <wp:simplePos x="0" y="0"/>
                <wp:positionH relativeFrom="column">
                  <wp:posOffset>300355</wp:posOffset>
                </wp:positionH>
                <wp:positionV relativeFrom="paragraph">
                  <wp:posOffset>93345</wp:posOffset>
                </wp:positionV>
                <wp:extent cx="838200" cy="600075"/>
                <wp:effectExtent l="0" t="0" r="19050" b="28575"/>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600075"/>
                        </a:xfrm>
                        <a:prstGeom prst="rect">
                          <a:avLst/>
                        </a:prstGeom>
                        <a:solidFill>
                          <a:srgbClr val="FFFFFF"/>
                        </a:solidFill>
                        <a:ln w="12700">
                          <a:solidFill>
                            <a:srgbClr val="000000"/>
                          </a:solidFill>
                          <a:miter lim="800000"/>
                          <a:headEnd/>
                          <a:tailEnd/>
                        </a:ln>
                      </wps:spPr>
                      <wps:txbx>
                        <w:txbxContent>
                          <w:p w:rsidR="002E2B64" w:rsidRPr="001E4A86" w:rsidRDefault="002E2B64" w:rsidP="002E2B64">
                            <w:pPr>
                              <w:rPr>
                                <w:rFonts w:ascii="Arial" w:hAnsi="Arial" w:cs="Arial"/>
                                <w:sz w:val="15"/>
                                <w:szCs w:val="15"/>
                              </w:rPr>
                            </w:pPr>
                            <w:r w:rsidRPr="001E4A86">
                              <w:rPr>
                                <w:rFonts w:ascii="Arial" w:hAnsi="Arial" w:cs="Arial"/>
                                <w:sz w:val="15"/>
                                <w:szCs w:val="15"/>
                              </w:rPr>
                              <w:t>Team context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2" style="position:absolute;margin-left:23.65pt;margin-top:7.35pt;width:66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" strokeweight="1pt">
                <v:textbox>
                  <w:txbxContent>
                    <w:p w:rsidR="002E2B64" w:rsidRPr="001E4A86" w:rsidRDefault="002E2B64" w:rsidP="002E2B64">
                      <w:pPr>
                        <w:rPr>
                          <w:rFonts w:ascii="Arial" w:hAnsi="Arial" w:cs="Arial"/>
                          <w:sz w:val="15"/>
                          <w:szCs w:val="15"/>
                        </w:rPr>
                      </w:pPr>
                      <w:r w:rsidRPr="001E4A86">
                        <w:rPr>
                          <w:rFonts w:ascii="Arial" w:hAnsi="Arial" w:cs="Arial"/>
                          <w:sz w:val="15"/>
                          <w:szCs w:val="15"/>
                        </w:rPr>
                        <w:t>Team context</w:t>
                      </w:r>
                    </w:p>
                  </w:txbxContent>
                </v:textbox>
              </v:rect>
            </w:pict>
          </mc:Fallback>
        </mc:AlternateContent>
      </w:r>
      <w:r w:rsidRPr="002E2B64">
        <w:rPr>
          <w:rFonts w:ascii="Times New Roman" w:eastAsia="Times New Roman" w:hAnsi="Times New Roman" w:cs="Times New Roman"/>
          <w:noProof/>
          <w:sz w:val="24"/>
          <w:lang w:val="en-GB"/>
        </w:rPr>
        <mc:AlternateContent>
          <mc:Choice Requires="wps">
            <w:drawing>
              <wp:anchor distT="0" distB="0" distL="114300" distR="114300" simplePos="0" relativeHeight="251676672" behindDoc="0" locked="0" layoutInCell="1" allowOverlap="1" wp14:anchorId="3A8F2890" wp14:editId="2113E0F3">
                <wp:simplePos x="0" y="0"/>
                <wp:positionH relativeFrom="column">
                  <wp:posOffset>5139055</wp:posOffset>
                </wp:positionH>
                <wp:positionV relativeFrom="paragraph">
                  <wp:posOffset>246380</wp:posOffset>
                </wp:positionV>
                <wp:extent cx="0" cy="723265"/>
                <wp:effectExtent l="19050" t="0" r="19050" b="635"/>
                <wp:wrapNone/>
                <wp:docPr id="3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2" o:spid="_x0000_s1026" type="#_x0000_t32" style="position:absolute;margin-left:404.65pt;margin-top:19.4pt;width:0;height:5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" strokeweight="2.25pt"/>
            </w:pict>
          </mc:Fallback>
        </mc:AlternateContent>
      </w:r>
      <w:r w:rsidRPr="002E2B64">
        <w:rPr>
          <w:rFonts w:ascii="Times New Roman" w:eastAsia="Times New Roman" w:hAnsi="Times New Roman" w:cs="Times New Roman"/>
          <w:noProof/>
          <w:sz w:val="24"/>
          <w:lang w:val="en-GB"/>
        </w:rPr>
        <mc:AlternateContent>
          <mc:Choice Requires="wps">
            <w:drawing>
              <wp:anchor distT="0" distB="0" distL="114300" distR="114300" simplePos="0" relativeHeight="251667456" behindDoc="0" locked="0" layoutInCell="1" allowOverlap="1" wp14:anchorId="12A98C71" wp14:editId="0D7D8D71">
                <wp:simplePos x="0" y="0"/>
                <wp:positionH relativeFrom="column">
                  <wp:posOffset>1500505</wp:posOffset>
                </wp:positionH>
                <wp:positionV relativeFrom="paragraph">
                  <wp:posOffset>24130</wp:posOffset>
                </wp:positionV>
                <wp:extent cx="523875" cy="361950"/>
                <wp:effectExtent l="19050" t="76200" r="28575" b="7620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1950"/>
                        </a:xfrm>
                        <a:prstGeom prst="rightArrow">
                          <a:avLst>
                            <a:gd name="adj1" fmla="val 50000"/>
                            <a:gd name="adj2" fmla="val 36184"/>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2" o:spid="_x0000_s1026" type="#_x0000_t13" style="position:absolute;margin-left:118.15pt;margin-top:1.9pt;width:41.2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" strokeweight="2.25pt"/>
            </w:pict>
          </mc:Fallback>
        </mc:AlternateContent>
      </w:r>
      <w:r w:rsidRPr="002E2B64">
        <w:rPr>
          <w:rFonts w:ascii="Times New Roman" w:eastAsia="Times New Roman" w:hAnsi="Times New Roman" w:cs="Times New Roman"/>
          <w:noProof/>
          <w:sz w:val="24"/>
          <w:lang w:val="en-GB"/>
        </w:rPr>
        <mc:AlternateContent>
          <mc:Choice Requires="wps">
            <w:drawing>
              <wp:anchor distT="0" distB="0" distL="114300" distR="114300" simplePos="0" relativeHeight="251668480" behindDoc="0" locked="0" layoutInCell="1" allowOverlap="1" wp14:anchorId="24A7D8FB" wp14:editId="563BE01C">
                <wp:simplePos x="0" y="0"/>
                <wp:positionH relativeFrom="column">
                  <wp:posOffset>3319780</wp:posOffset>
                </wp:positionH>
                <wp:positionV relativeFrom="paragraph">
                  <wp:posOffset>24130</wp:posOffset>
                </wp:positionV>
                <wp:extent cx="523875" cy="361950"/>
                <wp:effectExtent l="19050" t="76200" r="28575" b="76200"/>
                <wp:wrapNone/>
                <wp:docPr id="3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1950"/>
                        </a:xfrm>
                        <a:prstGeom prst="rightArrow">
                          <a:avLst>
                            <a:gd name="adj1" fmla="val 50000"/>
                            <a:gd name="adj2" fmla="val 36184"/>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type="#_x0000_t13" style="position:absolute;margin-left:261.4pt;margin-top:1.9pt;width:41.2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" strokeweight="2.25pt"/>
            </w:pict>
          </mc:Fallback>
        </mc:AlternateContent>
      </w:r>
      <w:r w:rsidRPr="002E2B64">
        <w:rPr>
          <w:rFonts w:ascii="Times New Roman" w:eastAsia="Times New Roman" w:hAnsi="Times New Roman" w:cs="Times New Roman"/>
          <w:noProof/>
          <w:sz w:val="24"/>
          <w:lang w:val="en-GB"/>
        </w:rPr>
        <mc:AlternateContent>
          <mc:Choice Requires="wps">
            <w:drawing>
              <wp:anchor distT="4294967293" distB="4294967293" distL="114300" distR="114300" simplePos="0" relativeHeight="251675648" behindDoc="0" locked="0" layoutInCell="1" allowOverlap="1" wp14:anchorId="52118496" wp14:editId="05185659">
                <wp:simplePos x="0" y="0"/>
                <wp:positionH relativeFrom="column">
                  <wp:posOffset>4996180</wp:posOffset>
                </wp:positionH>
                <wp:positionV relativeFrom="paragraph">
                  <wp:posOffset>242570</wp:posOffset>
                </wp:positionV>
                <wp:extent cx="133350" cy="0"/>
                <wp:effectExtent l="0" t="19050" r="0" b="19050"/>
                <wp:wrapNone/>
                <wp:docPr id="3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393.4pt;margin-top:19.1pt;width:10.5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" strokeweight="2.25pt"/>
            </w:pict>
          </mc:Fallback>
        </mc:AlternateContent>
      </w:r>
    </w:p>
    <w:p w:rsidR="002E2B64" w:rsidRPr="002E2B64" w:rsidRDefault="002E2B64" w:rsidP="002E2B64">
      <w:pPr>
        <w:rPr>
          <w:rFonts w:ascii="Times New Roman" w:eastAsia="Times New Roman" w:hAnsi="Times New Roman" w:cs="Times New Roman"/>
          <w:sz w:val="24"/>
          <w:lang w:val="en-GB"/>
        </w:rPr>
      </w:pPr>
      <w:r w:rsidRPr="002E2B64">
        <w:rPr>
          <w:rFonts w:ascii="Times New Roman" w:eastAsia="Times New Roman" w:hAnsi="Times New Roman" w:cs="Times New Roman"/>
          <w:noProof/>
          <w:sz w:val="24"/>
          <w:lang w:val="en-GB"/>
        </w:rPr>
        <mc:AlternateContent>
          <mc:Choice Requires="wps">
            <w:drawing>
              <wp:anchor distT="0" distB="0" distL="114297" distR="114297" simplePos="0" relativeHeight="251678720" behindDoc="0" locked="0" layoutInCell="1" allowOverlap="1" wp14:anchorId="11B53E5F" wp14:editId="7126722A">
                <wp:simplePos x="0" y="0"/>
                <wp:positionH relativeFrom="column">
                  <wp:posOffset>3043555</wp:posOffset>
                </wp:positionH>
                <wp:positionV relativeFrom="paragraph">
                  <wp:posOffset>306071</wp:posOffset>
                </wp:positionV>
                <wp:extent cx="1" cy="352424"/>
                <wp:effectExtent l="57150" t="38100" r="57150" b="1016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 cy="352424"/>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239.65pt;margin-top:24.1pt;width:0;height:27.75pt;flip:y;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" strokeweight="2.25pt">
                <v:stroke endarrow="block"/>
              </v:shape>
            </w:pict>
          </mc:Fallback>
        </mc:AlternateContent>
      </w:r>
      <w:r w:rsidRPr="002E2B64">
        <w:rPr>
          <w:rFonts w:ascii="Times New Roman" w:eastAsia="Times New Roman" w:hAnsi="Times New Roman" w:cs="Times New Roman"/>
          <w:noProof/>
          <w:sz w:val="24"/>
          <w:lang w:val="en-GB"/>
        </w:rPr>
        <mc:AlternateContent>
          <mc:Choice Requires="wps">
            <w:drawing>
              <wp:anchor distT="0" distB="0" distL="114300" distR="114300" simplePos="0" relativeHeight="251684864" behindDoc="0" locked="0" layoutInCell="1" allowOverlap="1" wp14:anchorId="6AF6A32D" wp14:editId="12DEE12C">
                <wp:simplePos x="0" y="0"/>
                <wp:positionH relativeFrom="column">
                  <wp:posOffset>1329055</wp:posOffset>
                </wp:positionH>
                <wp:positionV relativeFrom="paragraph">
                  <wp:posOffset>258445</wp:posOffset>
                </wp:positionV>
                <wp:extent cx="971550" cy="0"/>
                <wp:effectExtent l="38100" t="76200" r="0" b="114300"/>
                <wp:wrapNone/>
                <wp:docPr id="5" name="Rechte verbindingslijn met pijl 5"/>
                <wp:cNvGraphicFramePr/>
                <a:graphic xmlns:a="http://schemas.openxmlformats.org/drawingml/2006/main">
                  <a:graphicData uri="http://schemas.microsoft.com/office/word/2010/wordprocessingShape">
                    <wps:wsp>
                      <wps:cNvCnPr/>
                      <wps:spPr>
                        <a:xfrm flipH="1">
                          <a:off x="0" y="0"/>
                          <a:ext cx="971550" cy="0"/>
                        </a:xfrm>
                        <a:prstGeom prst="straightConnector1">
                          <a:avLst/>
                        </a:prstGeom>
                        <a:noFill/>
                        <a:ln w="19050" cap="flat" cmpd="sng" algn="ctr">
                          <a:solidFill>
                            <a:sysClr val="windowText" lastClr="000000"/>
                          </a:solidFill>
                          <a:prstDash val="sysDash"/>
                          <a:tailEnd type="arrow"/>
                        </a:ln>
                        <a:effectLst/>
                      </wps:spPr>
                      <wps:bodyPr/>
                    </wps:wsp>
                  </a:graphicData>
                </a:graphic>
              </wp:anchor>
            </w:drawing>
          </mc:Choice>
          <mc:Fallback>
            <w:pict>
              <v:shape id="Rechte verbindingslijn met pijl 5" o:spid="_x0000_s1026" type="#_x0000_t32" style="position:absolute;margin-left:104.65pt;margin-top:20.35pt;width:76.5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" strokecolor="windowText" strokeweight="1.5pt">
                <v:stroke dashstyle="3 1" endarrow="open"/>
              </v:shape>
            </w:pict>
          </mc:Fallback>
        </mc:AlternateContent>
      </w:r>
      <w:r w:rsidRPr="002E2B64">
        <w:rPr>
          <w:rFonts w:ascii="Times New Roman" w:eastAsia="Times New Roman" w:hAnsi="Times New Roman" w:cs="Times New Roman"/>
          <w:noProof/>
          <w:sz w:val="24"/>
          <w:lang w:val="en-GB"/>
        </w:rPr>
        <mc:AlternateContent>
          <mc:Choice Requires="wps">
            <w:drawing>
              <wp:anchor distT="0" distB="0" distL="114297" distR="114297" simplePos="0" relativeHeight="251674624" behindDoc="0" locked="0" layoutInCell="1" allowOverlap="1" wp14:anchorId="0B711726" wp14:editId="0C91CF32">
                <wp:simplePos x="0" y="0"/>
                <wp:positionH relativeFrom="column">
                  <wp:posOffset>890905</wp:posOffset>
                </wp:positionH>
                <wp:positionV relativeFrom="paragraph">
                  <wp:posOffset>258445</wp:posOffset>
                </wp:positionV>
                <wp:extent cx="0" cy="133350"/>
                <wp:effectExtent l="76200" t="0" r="57150" b="57150"/>
                <wp:wrapNone/>
                <wp:docPr id="3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70.15pt;margin-top:20.35pt;width:0;height:10.5pt;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">
                <v:stroke dashstyle="1 1" endarrow="block"/>
              </v:shape>
            </w:pict>
          </mc:Fallback>
        </mc:AlternateContent>
      </w:r>
      <w:r w:rsidRPr="002E2B64">
        <w:rPr>
          <w:rFonts w:ascii="Times New Roman" w:eastAsia="Times New Roman" w:hAnsi="Times New Roman" w:cs="Times New Roman"/>
          <w:noProof/>
          <w:sz w:val="24"/>
          <w:lang w:val="en-GB"/>
        </w:rPr>
        <mc:AlternateContent>
          <mc:Choice Requires="wps">
            <w:drawing>
              <wp:anchor distT="0" distB="0" distL="114297" distR="114297" simplePos="0" relativeHeight="251670528" behindDoc="0" locked="0" layoutInCell="1" allowOverlap="1" wp14:anchorId="50C66217" wp14:editId="65ADFDA5">
                <wp:simplePos x="0" y="0"/>
                <wp:positionH relativeFrom="column">
                  <wp:posOffset>557530</wp:posOffset>
                </wp:positionH>
                <wp:positionV relativeFrom="paragraph">
                  <wp:posOffset>258445</wp:posOffset>
                </wp:positionV>
                <wp:extent cx="0" cy="133350"/>
                <wp:effectExtent l="76200" t="38100" r="57150" b="19050"/>
                <wp:wrapNone/>
                <wp:docPr id="3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43.9pt;margin-top:20.35pt;width:0;height:10.5pt;flip:y;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">
                <v:stroke endarrow="block"/>
              </v:shape>
            </w:pict>
          </mc:Fallback>
        </mc:AlternateContent>
      </w:r>
      <w:r w:rsidRPr="002E2B64">
        <w:rPr>
          <w:rFonts w:ascii="Times New Roman" w:eastAsia="Times New Roman" w:hAnsi="Times New Roman" w:cs="Times New Roman"/>
          <w:noProof/>
          <w:sz w:val="24"/>
          <w:lang w:val="en-GB"/>
        </w:rPr>
        <mc:AlternateContent>
          <mc:Choice Requires="wps">
            <w:drawing>
              <wp:anchor distT="0" distB="0" distL="114297" distR="114297" simplePos="0" relativeHeight="251672576" behindDoc="0" locked="0" layoutInCell="1" allowOverlap="1" wp14:anchorId="5EE8955B" wp14:editId="1BB6ABE9">
                <wp:simplePos x="0" y="0"/>
                <wp:positionH relativeFrom="column">
                  <wp:posOffset>1024255</wp:posOffset>
                </wp:positionH>
                <wp:positionV relativeFrom="paragraph">
                  <wp:posOffset>258445</wp:posOffset>
                </wp:positionV>
                <wp:extent cx="0" cy="276225"/>
                <wp:effectExtent l="76200" t="0" r="76200" b="47625"/>
                <wp:wrapNone/>
                <wp:docPr id="3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80.65pt;margin-top:20.35pt;width:0;height:21.75pt;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">
                <v:stroke dashstyle="1 1" endarrow="block"/>
              </v:shape>
            </w:pict>
          </mc:Fallback>
        </mc:AlternateContent>
      </w:r>
      <w:r w:rsidRPr="002E2B64">
        <w:rPr>
          <w:rFonts w:ascii="Times New Roman" w:eastAsia="Times New Roman" w:hAnsi="Times New Roman" w:cs="Times New Roman"/>
          <w:noProof/>
          <w:sz w:val="24"/>
          <w:lang w:val="en-GB"/>
        </w:rPr>
        <mc:AlternateContent>
          <mc:Choice Requires="wps">
            <w:drawing>
              <wp:anchor distT="0" distB="0" distL="114297" distR="114297" simplePos="0" relativeHeight="251669504" behindDoc="0" locked="0" layoutInCell="1" allowOverlap="1" wp14:anchorId="49EDDA0B" wp14:editId="44D2AE04">
                <wp:simplePos x="0" y="0"/>
                <wp:positionH relativeFrom="column">
                  <wp:posOffset>414655</wp:posOffset>
                </wp:positionH>
                <wp:positionV relativeFrom="paragraph">
                  <wp:posOffset>258445</wp:posOffset>
                </wp:positionV>
                <wp:extent cx="0" cy="295275"/>
                <wp:effectExtent l="76200" t="38100" r="57150" b="9525"/>
                <wp:wrapNone/>
                <wp:docPr id="2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32.65pt;margin-top:20.35pt;width:0;height:23.25pt;flip:y;z-index:2516695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A3OAIAAGg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">
                <v:stroke endarrow="block"/>
              </v:shape>
            </w:pict>
          </mc:Fallback>
        </mc:AlternateContent>
      </w:r>
      <w:r w:rsidRPr="002E2B64">
        <w:rPr>
          <w:rFonts w:ascii="Times New Roman" w:eastAsia="Times New Roman" w:hAnsi="Times New Roman" w:cs="Times New Roman"/>
          <w:noProof/>
          <w:sz w:val="24"/>
          <w:lang w:val="en-GB"/>
        </w:rPr>
        <mc:AlternateContent>
          <mc:Choice Requires="wps">
            <w:drawing>
              <wp:anchor distT="0" distB="0" distL="114300" distR="114300" simplePos="0" relativeHeight="251664384" behindDoc="0" locked="0" layoutInCell="1" allowOverlap="1" wp14:anchorId="616A9702" wp14:editId="51301379">
                <wp:simplePos x="0" y="0"/>
                <wp:positionH relativeFrom="column">
                  <wp:posOffset>395605</wp:posOffset>
                </wp:positionH>
                <wp:positionV relativeFrom="paragraph">
                  <wp:posOffset>1270</wp:posOffset>
                </wp:positionV>
                <wp:extent cx="631825" cy="257175"/>
                <wp:effectExtent l="0" t="0" r="15875" b="28575"/>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257175"/>
                        </a:xfrm>
                        <a:prstGeom prst="rect">
                          <a:avLst/>
                        </a:prstGeom>
                        <a:solidFill>
                          <a:srgbClr val="FFFFFF"/>
                        </a:solidFill>
                        <a:ln w="12700">
                          <a:solidFill>
                            <a:srgbClr val="000000"/>
                          </a:solidFill>
                          <a:miter lim="800000"/>
                          <a:headEnd/>
                          <a:tailEnd/>
                        </a:ln>
                      </wps:spPr>
                      <wps:txbx>
                        <w:txbxContent>
                          <w:p w:rsidR="002E2B64" w:rsidRPr="001E4A86" w:rsidRDefault="002E2B64" w:rsidP="002E2B64">
                            <w:pPr>
                              <w:rPr>
                                <w:rFonts w:ascii="Arial" w:hAnsi="Arial" w:cs="Arial"/>
                                <w:sz w:val="15"/>
                                <w:szCs w:val="15"/>
                              </w:rPr>
                            </w:pPr>
                            <w:r w:rsidRPr="001E4A86">
                              <w:rPr>
                                <w:rFonts w:ascii="Arial" w:hAnsi="Arial" w:cs="Arial"/>
                                <w:sz w:val="15"/>
                                <w:szCs w:val="15"/>
                              </w:rPr>
                              <w:t>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3" style="position:absolute;margin-left:31.15pt;margin-top:.1pt;width:49.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" strokeweight="1pt">
                <v:textbox>
                  <w:txbxContent>
                    <w:p w:rsidR="002E2B64" w:rsidRPr="001E4A86" w:rsidRDefault="002E2B64" w:rsidP="002E2B64">
                      <w:pPr>
                        <w:rPr>
                          <w:rFonts w:ascii="Arial" w:hAnsi="Arial" w:cs="Arial"/>
                          <w:sz w:val="15"/>
                          <w:szCs w:val="15"/>
                        </w:rPr>
                      </w:pPr>
                      <w:r w:rsidRPr="001E4A86">
                        <w:rPr>
                          <w:rFonts w:ascii="Arial" w:hAnsi="Arial" w:cs="Arial"/>
                          <w:sz w:val="15"/>
                          <w:szCs w:val="15"/>
                        </w:rPr>
                        <w:t>Members</w:t>
                      </w:r>
                    </w:p>
                  </w:txbxContent>
                </v:textbox>
              </v:rect>
            </w:pict>
          </mc:Fallback>
        </mc:AlternateContent>
      </w:r>
    </w:p>
    <w:p w:rsidR="002E2B64" w:rsidRPr="002E2B64" w:rsidRDefault="002E2B64" w:rsidP="002E2B64">
      <w:pPr>
        <w:rPr>
          <w:rFonts w:ascii="Times New Roman" w:eastAsia="Times New Roman" w:hAnsi="Times New Roman" w:cs="Times New Roman"/>
          <w:sz w:val="24"/>
          <w:lang w:val="en-GB"/>
        </w:rPr>
      </w:pPr>
      <w:r w:rsidRPr="002E2B64">
        <w:rPr>
          <w:rFonts w:ascii="Times New Roman" w:eastAsia="Times New Roman" w:hAnsi="Times New Roman" w:cs="Times New Roman"/>
          <w:noProof/>
          <w:sz w:val="24"/>
          <w:lang w:val="en-GB"/>
        </w:rPr>
        <mc:AlternateContent>
          <mc:Choice Requires="wps">
            <w:drawing>
              <wp:anchor distT="0" distB="0" distL="114297" distR="114297" simplePos="0" relativeHeight="251680768" behindDoc="0" locked="0" layoutInCell="1" allowOverlap="1" wp14:anchorId="3C67EA70" wp14:editId="7999B096">
                <wp:simplePos x="0" y="0"/>
                <wp:positionH relativeFrom="column">
                  <wp:posOffset>433705</wp:posOffset>
                </wp:positionH>
                <wp:positionV relativeFrom="paragraph">
                  <wp:posOffset>193040</wp:posOffset>
                </wp:positionV>
                <wp:extent cx="9525" cy="153035"/>
                <wp:effectExtent l="57150" t="38100" r="66675" b="18415"/>
                <wp:wrapNone/>
                <wp:docPr id="2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53035"/>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34.15pt;margin-top:15.2pt;width:.75pt;height:12.05pt;flip:y;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" strokeweight="2.25pt">
                <v:stroke dashstyle="1 1" endarrow="block"/>
              </v:shape>
            </w:pict>
          </mc:Fallback>
        </mc:AlternateContent>
      </w:r>
      <w:r w:rsidRPr="002E2B64">
        <w:rPr>
          <w:rFonts w:ascii="Times New Roman" w:eastAsia="Times New Roman" w:hAnsi="Times New Roman" w:cs="Times New Roman"/>
          <w:noProof/>
          <w:sz w:val="24"/>
          <w:lang w:val="en-GB"/>
        </w:rPr>
        <mc:AlternateContent>
          <mc:Choice Requires="wps">
            <w:drawing>
              <wp:anchor distT="0" distB="0" distL="114300" distR="114300" simplePos="0" relativeHeight="251671552" behindDoc="0" locked="0" layoutInCell="1" allowOverlap="1" wp14:anchorId="18186BE5" wp14:editId="7BEFFE57">
                <wp:simplePos x="0" y="0"/>
                <wp:positionH relativeFrom="column">
                  <wp:posOffset>643255</wp:posOffset>
                </wp:positionH>
                <wp:positionV relativeFrom="paragraph">
                  <wp:posOffset>70485</wp:posOffset>
                </wp:positionV>
                <wp:extent cx="9525" cy="142240"/>
                <wp:effectExtent l="76200" t="38100" r="66675" b="10160"/>
                <wp:wrapNone/>
                <wp:docPr id="2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50.65pt;margin-top:5.55pt;width:.75pt;height:11.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">
                <v:stroke endarrow="block"/>
              </v:shape>
            </w:pict>
          </mc:Fallback>
        </mc:AlternateContent>
      </w:r>
      <w:r w:rsidRPr="002E2B64">
        <w:rPr>
          <w:rFonts w:ascii="Times New Roman" w:eastAsia="Times New Roman" w:hAnsi="Times New Roman" w:cs="Times New Roman"/>
          <w:noProof/>
          <w:sz w:val="24"/>
          <w:lang w:val="en-GB"/>
        </w:rPr>
        <mc:AlternateContent>
          <mc:Choice Requires="wps">
            <w:drawing>
              <wp:anchor distT="0" distB="0" distL="114297" distR="114297" simplePos="0" relativeHeight="251673600" behindDoc="0" locked="0" layoutInCell="1" allowOverlap="1" wp14:anchorId="40FD3AC1" wp14:editId="4DC3CE5C">
                <wp:simplePos x="0" y="0"/>
                <wp:positionH relativeFrom="column">
                  <wp:posOffset>814705</wp:posOffset>
                </wp:positionH>
                <wp:positionV relativeFrom="paragraph">
                  <wp:posOffset>80010</wp:posOffset>
                </wp:positionV>
                <wp:extent cx="0" cy="152400"/>
                <wp:effectExtent l="76200" t="0" r="57150" b="57150"/>
                <wp:wrapNone/>
                <wp:docPr id="2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64.15pt;margin-top:6.3pt;width:0;height:12pt;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">
                <v:stroke dashstyle="1 1" endarrow="block"/>
              </v:shape>
            </w:pict>
          </mc:Fallback>
        </mc:AlternateContent>
      </w:r>
    </w:p>
    <w:p w:rsidR="002E2B64" w:rsidRPr="002E2B64" w:rsidRDefault="002E2B64" w:rsidP="002E2B64">
      <w:pPr>
        <w:rPr>
          <w:rFonts w:ascii="Times New Roman" w:eastAsia="Times New Roman" w:hAnsi="Times New Roman" w:cs="Times New Roman"/>
          <w:sz w:val="24"/>
          <w:lang w:val="en-GB"/>
        </w:rPr>
      </w:pPr>
      <w:r w:rsidRPr="002E2B64">
        <w:rPr>
          <w:rFonts w:ascii="Times New Roman" w:eastAsia="Times New Roman" w:hAnsi="Times New Roman" w:cs="Times New Roman"/>
          <w:noProof/>
          <w:sz w:val="24"/>
          <w:lang w:val="en-GB"/>
        </w:rPr>
        <mc:AlternateContent>
          <mc:Choice Requires="wps">
            <w:drawing>
              <wp:anchor distT="0" distB="0" distL="114300" distR="114300" simplePos="0" relativeHeight="251682816" behindDoc="0" locked="0" layoutInCell="1" allowOverlap="1" wp14:anchorId="6BD08DDD" wp14:editId="3ADF4D73">
                <wp:simplePos x="0" y="0"/>
                <wp:positionH relativeFrom="column">
                  <wp:posOffset>2015490</wp:posOffset>
                </wp:positionH>
                <wp:positionV relativeFrom="paragraph">
                  <wp:posOffset>243840</wp:posOffset>
                </wp:positionV>
                <wp:extent cx="1771650" cy="238125"/>
                <wp:effectExtent l="0" t="0" r="0" b="9525"/>
                <wp:wrapNone/>
                <wp:docPr id="1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B64" w:rsidRPr="002E5A24" w:rsidRDefault="002E2B64" w:rsidP="002E2B64">
                            <w:pPr>
                              <w:rPr>
                                <w:rFonts w:ascii="Arial" w:hAnsi="Arial" w:cs="Arial"/>
                                <w:b/>
                                <w:sz w:val="18"/>
                                <w:szCs w:val="18"/>
                                <w:lang w:val="en-GB"/>
                              </w:rPr>
                            </w:pPr>
                            <w:r w:rsidRPr="002E5A24">
                              <w:rPr>
                                <w:rFonts w:ascii="Arial" w:hAnsi="Arial" w:cs="Arial"/>
                                <w:b/>
                                <w:sz w:val="18"/>
                                <w:szCs w:val="18"/>
                                <w:lang w:val="en-GB"/>
                              </w:rPr>
                              <w:t>Developmental processes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34" type="#_x0000_t202" style="position:absolute;margin-left:158.7pt;margin-top:19.2pt;width:139.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0jhQIAABg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" stroked="f">
                <v:textbox>
                  <w:txbxContent>
                    <w:p w:rsidR="002E2B64" w:rsidRPr="002E5A24" w:rsidRDefault="002E2B64" w:rsidP="002E2B64">
                      <w:pPr>
                        <w:rPr>
                          <w:rFonts w:ascii="Arial" w:hAnsi="Arial" w:cs="Arial"/>
                          <w:b/>
                          <w:sz w:val="18"/>
                          <w:szCs w:val="18"/>
                          <w:lang w:val="en-GB"/>
                        </w:rPr>
                      </w:pPr>
                      <w:r w:rsidRPr="002E5A24">
                        <w:rPr>
                          <w:rFonts w:ascii="Arial" w:hAnsi="Arial" w:cs="Arial"/>
                          <w:b/>
                          <w:sz w:val="18"/>
                          <w:szCs w:val="18"/>
                          <w:lang w:val="en-GB"/>
                        </w:rPr>
                        <w:t>Developmental processes</w:t>
                      </w:r>
                    </w:p>
                  </w:txbxContent>
                </v:textbox>
              </v:shape>
            </w:pict>
          </mc:Fallback>
        </mc:AlternateContent>
      </w:r>
      <w:r w:rsidRPr="002E2B64">
        <w:rPr>
          <w:rFonts w:ascii="Times New Roman" w:eastAsia="Times New Roman" w:hAnsi="Times New Roman" w:cs="Times New Roman"/>
          <w:noProof/>
          <w:sz w:val="24"/>
          <w:lang w:val="en-GB"/>
        </w:rPr>
        <mc:AlternateContent>
          <mc:Choice Requires="wps">
            <w:drawing>
              <wp:anchor distT="4294967293" distB="4294967293" distL="114300" distR="114300" simplePos="0" relativeHeight="251683840" behindDoc="0" locked="0" layoutInCell="1" allowOverlap="1" wp14:anchorId="23AAF97D" wp14:editId="7131F98A">
                <wp:simplePos x="0" y="0"/>
                <wp:positionH relativeFrom="column">
                  <wp:posOffset>443230</wp:posOffset>
                </wp:positionH>
                <wp:positionV relativeFrom="paragraph">
                  <wp:posOffset>248920</wp:posOffset>
                </wp:positionV>
                <wp:extent cx="4711700" cy="0"/>
                <wp:effectExtent l="0" t="95250" r="0" b="9525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170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34.9pt;margin-top:19.6pt;width:371pt;height:0;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" strokeweight="2.25pt">
                <v:stroke endarrow="block"/>
              </v:shape>
            </w:pict>
          </mc:Fallback>
        </mc:AlternateContent>
      </w:r>
      <w:r w:rsidRPr="002E2B64">
        <w:rPr>
          <w:rFonts w:ascii="Times New Roman" w:eastAsia="Times New Roman" w:hAnsi="Times New Roman" w:cs="Times New Roman"/>
          <w:noProof/>
          <w:sz w:val="24"/>
          <w:lang w:val="en-GB"/>
        </w:rPr>
        <mc:AlternateContent>
          <mc:Choice Requires="wps">
            <w:drawing>
              <wp:anchor distT="0" distB="0" distL="114300" distR="114300" simplePos="0" relativeHeight="251681792" behindDoc="0" locked="0" layoutInCell="1" allowOverlap="1" wp14:anchorId="253F07C3" wp14:editId="7E199B94">
                <wp:simplePos x="0" y="0"/>
                <wp:positionH relativeFrom="column">
                  <wp:posOffset>2186305</wp:posOffset>
                </wp:positionH>
                <wp:positionV relativeFrom="paragraph">
                  <wp:posOffset>33020</wp:posOffset>
                </wp:positionV>
                <wp:extent cx="1181100" cy="285750"/>
                <wp:effectExtent l="0" t="0" r="0" b="0"/>
                <wp:wrapNone/>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B64" w:rsidRPr="002E5A24" w:rsidRDefault="002E2B64" w:rsidP="002E2B64">
                            <w:pPr>
                              <w:rPr>
                                <w:rFonts w:ascii="Arial" w:hAnsi="Arial" w:cs="Arial"/>
                                <w:b/>
                                <w:sz w:val="18"/>
                                <w:szCs w:val="18"/>
                                <w:lang w:val="en-GB"/>
                              </w:rPr>
                            </w:pPr>
                            <w:r w:rsidRPr="002E5A24">
                              <w:rPr>
                                <w:rFonts w:ascii="Arial" w:hAnsi="Arial" w:cs="Arial"/>
                                <w:b/>
                                <w:sz w:val="18"/>
                                <w:szCs w:val="18"/>
                                <w:lang w:val="en-GB"/>
                              </w:rPr>
                              <w:t>Episodic cycles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5" type="#_x0000_t202" style="position:absolute;margin-left:172.15pt;margin-top:2.6pt;width:93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" stroked="f">
                <v:textbox>
                  <w:txbxContent>
                    <w:p w:rsidR="002E2B64" w:rsidRPr="002E5A24" w:rsidRDefault="002E2B64" w:rsidP="002E2B64">
                      <w:pPr>
                        <w:rPr>
                          <w:rFonts w:ascii="Arial" w:hAnsi="Arial" w:cs="Arial"/>
                          <w:b/>
                          <w:sz w:val="18"/>
                          <w:szCs w:val="18"/>
                          <w:lang w:val="en-GB"/>
                        </w:rPr>
                      </w:pPr>
                      <w:r w:rsidRPr="002E5A24">
                        <w:rPr>
                          <w:rFonts w:ascii="Arial" w:hAnsi="Arial" w:cs="Arial"/>
                          <w:b/>
                          <w:sz w:val="18"/>
                          <w:szCs w:val="18"/>
                          <w:lang w:val="en-GB"/>
                        </w:rPr>
                        <w:t>Episodic cycles</w:t>
                      </w:r>
                    </w:p>
                  </w:txbxContent>
                </v:textbox>
              </v:shape>
            </w:pict>
          </mc:Fallback>
        </mc:AlternateContent>
      </w:r>
      <w:r w:rsidRPr="002E2B64">
        <w:rPr>
          <w:rFonts w:ascii="Times New Roman" w:eastAsia="Times New Roman" w:hAnsi="Times New Roman" w:cs="Times New Roman"/>
          <w:noProof/>
          <w:sz w:val="24"/>
          <w:lang w:val="en-GB"/>
        </w:rPr>
        <mc:AlternateContent>
          <mc:Choice Requires="wps">
            <w:drawing>
              <wp:anchor distT="4294967293" distB="4294967293" distL="114300" distR="114300" simplePos="0" relativeHeight="251679744" behindDoc="0" locked="0" layoutInCell="1" allowOverlap="1" wp14:anchorId="37727181" wp14:editId="3C793BB4">
                <wp:simplePos x="0" y="0"/>
                <wp:positionH relativeFrom="column">
                  <wp:posOffset>389255</wp:posOffset>
                </wp:positionH>
                <wp:positionV relativeFrom="paragraph">
                  <wp:posOffset>32385</wp:posOffset>
                </wp:positionV>
                <wp:extent cx="2625725" cy="0"/>
                <wp:effectExtent l="0" t="19050" r="3175" b="19050"/>
                <wp:wrapNone/>
                <wp:docPr id="2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5725" cy="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0.65pt;margin-top:2.55pt;width:206.75pt;height:0;flip:x;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" strokeweight="2.25pt">
                <v:stroke dashstyle="1 1"/>
              </v:shape>
            </w:pict>
          </mc:Fallback>
        </mc:AlternateContent>
      </w:r>
      <w:r w:rsidRPr="002E2B64">
        <w:rPr>
          <w:rFonts w:ascii="Times New Roman" w:eastAsia="Times New Roman" w:hAnsi="Times New Roman" w:cs="Times New Roman"/>
          <w:noProof/>
          <w:sz w:val="24"/>
          <w:lang w:val="en-GB"/>
        </w:rPr>
        <mc:AlternateContent>
          <mc:Choice Requires="wps">
            <w:drawing>
              <wp:anchor distT="0" distB="0" distL="114300" distR="114300" simplePos="0" relativeHeight="251677696" behindDoc="0" locked="0" layoutInCell="1" allowOverlap="1" wp14:anchorId="11F43A11" wp14:editId="61645133">
                <wp:simplePos x="0" y="0"/>
                <wp:positionH relativeFrom="column">
                  <wp:posOffset>3056255</wp:posOffset>
                </wp:positionH>
                <wp:positionV relativeFrom="paragraph">
                  <wp:posOffset>30480</wp:posOffset>
                </wp:positionV>
                <wp:extent cx="2085975" cy="635"/>
                <wp:effectExtent l="0" t="19050" r="9525" b="37465"/>
                <wp:wrapNone/>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5975" cy="635"/>
                        </a:xfrm>
                        <a:prstGeom prst="straightConnector1">
                          <a:avLst/>
                        </a:prstGeom>
                        <a:noFill/>
                        <a:ln w="2857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40.65pt;margin-top:2.4pt;width:164.25pt;height:.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" strokeweight="2.25pt"/>
            </w:pict>
          </mc:Fallback>
        </mc:AlternateContent>
      </w:r>
    </w:p>
    <w:p w:rsidR="002E2B64" w:rsidRDefault="002E2B64" w:rsidP="002E2B64">
      <w:pPr>
        <w:spacing w:after="0"/>
        <w:rPr>
          <w:rFonts w:ascii="Times New Roman" w:eastAsia="Times New Roman" w:hAnsi="Times New Roman" w:cs="Times New Roman"/>
          <w:lang w:val="en-GB"/>
        </w:rPr>
      </w:pPr>
    </w:p>
    <w:p w:rsidR="002E2B64" w:rsidRPr="002E2B64" w:rsidRDefault="002E2B64" w:rsidP="002E2B64">
      <w:pPr>
        <w:spacing w:after="0"/>
        <w:rPr>
          <w:rFonts w:ascii="Times New Roman" w:eastAsia="Times New Roman" w:hAnsi="Times New Roman" w:cs="Times New Roman"/>
          <w:sz w:val="18"/>
          <w:lang w:val="en-GB"/>
        </w:rPr>
      </w:pPr>
      <w:r w:rsidRPr="002E2B64">
        <w:rPr>
          <w:rFonts w:ascii="Times New Roman" w:eastAsia="Times New Roman" w:hAnsi="Times New Roman" w:cs="Times New Roman"/>
          <w:sz w:val="18"/>
          <w:lang w:val="en-GB"/>
        </w:rPr>
        <w:t>Source: Mathieu et al. (2008)</w:t>
      </w:r>
    </w:p>
    <w:p w:rsidR="002E2B64" w:rsidRDefault="002E2B64" w:rsidP="00B8160E">
      <w:pPr>
        <w:pStyle w:val="Kop2"/>
        <w:keepLines/>
        <w:suppressAutoHyphens/>
        <w:spacing w:before="200" w:line="276" w:lineRule="auto"/>
        <w:rPr>
          <w:rFonts w:ascii="Times New Roman" w:hAnsi="Times New Roman" w:cs="Times New Roman"/>
          <w:sz w:val="22"/>
          <w:szCs w:val="22"/>
          <w:lang w:val="en-GB"/>
        </w:rPr>
      </w:pPr>
      <w:bookmarkStart w:id="4" w:name="_Toc446585614"/>
    </w:p>
    <w:p w:rsidR="00B8160E" w:rsidRPr="001F4479" w:rsidRDefault="00CE03D6" w:rsidP="00B8160E">
      <w:pPr>
        <w:pStyle w:val="Kop2"/>
        <w:keepLines/>
        <w:suppressAutoHyphens/>
        <w:spacing w:before="200" w:line="276" w:lineRule="auto"/>
        <w:rPr>
          <w:rFonts w:ascii="Times New Roman" w:hAnsi="Times New Roman" w:cs="Times New Roman"/>
          <w:sz w:val="22"/>
          <w:szCs w:val="22"/>
          <w:lang w:val="en-GB"/>
        </w:rPr>
      </w:pPr>
      <w:r w:rsidRPr="001F4479">
        <w:rPr>
          <w:rFonts w:ascii="Times New Roman" w:hAnsi="Times New Roman" w:cs="Times New Roman"/>
          <w:sz w:val="22"/>
          <w:szCs w:val="22"/>
          <w:lang w:val="en-GB"/>
        </w:rPr>
        <w:t>2.</w:t>
      </w:r>
      <w:r w:rsidR="006E0ADF">
        <w:rPr>
          <w:rFonts w:ascii="Times New Roman" w:hAnsi="Times New Roman" w:cs="Times New Roman"/>
          <w:sz w:val="22"/>
          <w:szCs w:val="22"/>
          <w:lang w:val="en-GB"/>
        </w:rPr>
        <w:t>3</w:t>
      </w:r>
      <w:r w:rsidR="00384624" w:rsidRPr="001F4479">
        <w:rPr>
          <w:rFonts w:ascii="Times New Roman" w:hAnsi="Times New Roman" w:cs="Times New Roman"/>
          <w:sz w:val="22"/>
          <w:szCs w:val="22"/>
          <w:lang w:val="en-GB"/>
        </w:rPr>
        <w:t xml:space="preserve"> </w:t>
      </w:r>
      <w:r w:rsidRPr="001F4479">
        <w:rPr>
          <w:rFonts w:ascii="Times New Roman" w:hAnsi="Times New Roman" w:cs="Times New Roman"/>
          <w:sz w:val="22"/>
          <w:szCs w:val="22"/>
          <w:lang w:val="en-GB"/>
        </w:rPr>
        <w:t>Research m</w:t>
      </w:r>
      <w:r w:rsidR="00B8160E" w:rsidRPr="001F4479">
        <w:rPr>
          <w:rFonts w:ascii="Times New Roman" w:hAnsi="Times New Roman" w:cs="Times New Roman"/>
          <w:sz w:val="22"/>
          <w:szCs w:val="22"/>
          <w:lang w:val="en-GB"/>
        </w:rPr>
        <w:t>odel</w:t>
      </w:r>
      <w:bookmarkEnd w:id="4"/>
    </w:p>
    <w:p w:rsidR="00803C1B" w:rsidRPr="001F4479" w:rsidRDefault="007F057D" w:rsidP="00803C1B">
      <w:pPr>
        <w:spacing w:after="0" w:line="264" w:lineRule="auto"/>
        <w:rPr>
          <w:rFonts w:ascii="Times New Roman" w:hAnsi="Times New Roman" w:cs="Times New Roman"/>
          <w:lang w:val="en-GB"/>
        </w:rPr>
      </w:pPr>
      <w:r w:rsidRPr="001F4479">
        <w:rPr>
          <w:rFonts w:ascii="Times New Roman" w:hAnsi="Times New Roman" w:cs="Times New Roman"/>
          <w:lang w:val="en-GB"/>
        </w:rPr>
        <w:t>The factors</w:t>
      </w:r>
      <w:r w:rsidR="002E7B05" w:rsidRPr="001F4479">
        <w:rPr>
          <w:rFonts w:ascii="Times New Roman" w:hAnsi="Times New Roman" w:cs="Times New Roman"/>
          <w:lang w:val="en-GB"/>
        </w:rPr>
        <w:t>,</w:t>
      </w:r>
      <w:r w:rsidRPr="001F4479">
        <w:rPr>
          <w:rFonts w:ascii="Times New Roman" w:hAnsi="Times New Roman" w:cs="Times New Roman"/>
          <w:lang w:val="en-GB"/>
        </w:rPr>
        <w:t xml:space="preserve"> such as</w:t>
      </w:r>
      <w:r w:rsidR="00DA4956" w:rsidRPr="001F4479">
        <w:rPr>
          <w:rFonts w:ascii="Times New Roman" w:hAnsi="Times New Roman" w:cs="Times New Roman"/>
          <w:lang w:val="en-GB"/>
        </w:rPr>
        <w:t xml:space="preserve"> inte</w:t>
      </w:r>
      <w:r w:rsidR="00BC215A" w:rsidRPr="001F4479">
        <w:rPr>
          <w:rFonts w:ascii="Times New Roman" w:hAnsi="Times New Roman" w:cs="Times New Roman"/>
          <w:lang w:val="en-GB"/>
        </w:rPr>
        <w:t>rdependence</w:t>
      </w:r>
      <w:r w:rsidR="000F4E27" w:rsidRPr="001F4479">
        <w:rPr>
          <w:rFonts w:ascii="Times New Roman" w:hAnsi="Times New Roman" w:cs="Times New Roman"/>
          <w:lang w:val="en-GB"/>
        </w:rPr>
        <w:t xml:space="preserve">, </w:t>
      </w:r>
      <w:r w:rsidR="00DA4956" w:rsidRPr="001F4479">
        <w:rPr>
          <w:rFonts w:ascii="Times New Roman" w:hAnsi="Times New Roman" w:cs="Times New Roman"/>
          <w:lang w:val="en-GB"/>
        </w:rPr>
        <w:t>membership change and d</w:t>
      </w:r>
      <w:r w:rsidR="00467B7D" w:rsidRPr="001F4479">
        <w:rPr>
          <w:rFonts w:ascii="Times New Roman" w:hAnsi="Times New Roman" w:cs="Times New Roman"/>
          <w:lang w:val="en-GB"/>
        </w:rPr>
        <w:t>ynamics, communication</w:t>
      </w:r>
      <w:r w:rsidR="002E7B05" w:rsidRPr="001F4479">
        <w:rPr>
          <w:rFonts w:ascii="Times New Roman" w:hAnsi="Times New Roman" w:cs="Times New Roman"/>
          <w:lang w:val="en-GB"/>
        </w:rPr>
        <w:t xml:space="preserve"> and team cohesion as input, </w:t>
      </w:r>
      <w:r w:rsidR="00DA4956" w:rsidRPr="001F4479">
        <w:rPr>
          <w:rFonts w:ascii="Times New Roman" w:hAnsi="Times New Roman" w:cs="Times New Roman"/>
          <w:lang w:val="en-GB"/>
        </w:rPr>
        <w:t>process or emergent states</w:t>
      </w:r>
      <w:r w:rsidR="002E7B05" w:rsidRPr="001F4479">
        <w:rPr>
          <w:rFonts w:ascii="Times New Roman" w:hAnsi="Times New Roman" w:cs="Times New Roman"/>
          <w:lang w:val="en-GB"/>
        </w:rPr>
        <w:t>,</w:t>
      </w:r>
      <w:r w:rsidR="00DA4956" w:rsidRPr="001F4479">
        <w:rPr>
          <w:rFonts w:ascii="Times New Roman" w:hAnsi="Times New Roman" w:cs="Times New Roman"/>
          <w:lang w:val="en-GB"/>
        </w:rPr>
        <w:t xml:space="preserve"> were derived from the literature </w:t>
      </w:r>
      <w:r w:rsidRPr="001F4479">
        <w:rPr>
          <w:rFonts w:ascii="Times New Roman" w:hAnsi="Times New Roman" w:cs="Times New Roman"/>
          <w:lang w:val="en-GB"/>
        </w:rPr>
        <w:t xml:space="preserve">and </w:t>
      </w:r>
      <w:r w:rsidR="00D3750E" w:rsidRPr="001F4479">
        <w:rPr>
          <w:rFonts w:ascii="Times New Roman" w:hAnsi="Times New Roman" w:cs="Times New Roman"/>
          <w:lang w:val="en-GB"/>
        </w:rPr>
        <w:t>compr</w:t>
      </w:r>
      <w:r w:rsidR="00DA4956" w:rsidRPr="001F4479">
        <w:rPr>
          <w:rFonts w:ascii="Times New Roman" w:hAnsi="Times New Roman" w:cs="Times New Roman"/>
          <w:lang w:val="en-GB"/>
        </w:rPr>
        <w:t>ise the research framework</w:t>
      </w:r>
      <w:r w:rsidRPr="001F4479">
        <w:rPr>
          <w:rFonts w:ascii="Times New Roman" w:hAnsi="Times New Roman" w:cs="Times New Roman"/>
          <w:lang w:val="en-GB"/>
        </w:rPr>
        <w:t xml:space="preserve"> together with public procurement and organization characteristics and sourcing team effectiveness</w:t>
      </w:r>
      <w:r w:rsidR="00DA4956" w:rsidRPr="001F4479">
        <w:rPr>
          <w:rFonts w:ascii="Times New Roman" w:hAnsi="Times New Roman" w:cs="Times New Roman"/>
          <w:lang w:val="en-GB"/>
        </w:rPr>
        <w:t>.</w:t>
      </w:r>
      <w:r w:rsidR="009073A2" w:rsidRPr="001F4479">
        <w:rPr>
          <w:rFonts w:ascii="Times New Roman" w:hAnsi="Times New Roman" w:cs="Times New Roman"/>
          <w:lang w:val="en-GB"/>
        </w:rPr>
        <w:t xml:space="preserve"> </w:t>
      </w:r>
      <w:r w:rsidR="0078090C" w:rsidRPr="001F4479">
        <w:rPr>
          <w:rFonts w:ascii="Times New Roman" w:hAnsi="Times New Roman" w:cs="Times New Roman"/>
          <w:lang w:val="en-GB"/>
        </w:rPr>
        <w:t xml:space="preserve">Figure </w:t>
      </w:r>
      <w:r w:rsidR="00365A00" w:rsidRPr="001F4479">
        <w:rPr>
          <w:rFonts w:ascii="Times New Roman" w:hAnsi="Times New Roman" w:cs="Times New Roman"/>
          <w:lang w:val="en-GB"/>
        </w:rPr>
        <w:t>2</w:t>
      </w:r>
      <w:r w:rsidR="0078090C" w:rsidRPr="001F4479">
        <w:rPr>
          <w:rFonts w:ascii="Times New Roman" w:hAnsi="Times New Roman" w:cs="Times New Roman"/>
          <w:lang w:val="en-GB"/>
        </w:rPr>
        <w:t xml:space="preserve"> shows the dynamic</w:t>
      </w:r>
      <w:r w:rsidR="002E7B05" w:rsidRPr="001F4479">
        <w:rPr>
          <w:rFonts w:ascii="Times New Roman" w:hAnsi="Times New Roman" w:cs="Times New Roman"/>
          <w:lang w:val="en-GB"/>
        </w:rPr>
        <w:t xml:space="preserve"> and complex relationships between</w:t>
      </w:r>
      <w:r w:rsidR="0078090C" w:rsidRPr="001F4479">
        <w:rPr>
          <w:rFonts w:ascii="Times New Roman" w:hAnsi="Times New Roman" w:cs="Times New Roman"/>
          <w:lang w:val="en-GB"/>
        </w:rPr>
        <w:t xml:space="preserve"> sourcing team characteristics</w:t>
      </w:r>
      <w:r w:rsidR="002E7B05" w:rsidRPr="001F4479">
        <w:rPr>
          <w:rFonts w:ascii="Times New Roman" w:hAnsi="Times New Roman" w:cs="Times New Roman"/>
          <w:lang w:val="en-GB"/>
        </w:rPr>
        <w:t>,</w:t>
      </w:r>
      <w:r w:rsidR="0078090C" w:rsidRPr="001F4479">
        <w:rPr>
          <w:rFonts w:ascii="Times New Roman" w:hAnsi="Times New Roman" w:cs="Times New Roman"/>
          <w:lang w:val="en-GB"/>
        </w:rPr>
        <w:t xml:space="preserve"> and between the sourcing team characteristics and team effectiveness.</w:t>
      </w:r>
      <w:r w:rsidR="004775EF" w:rsidRPr="001F4479">
        <w:rPr>
          <w:rFonts w:ascii="Times New Roman" w:hAnsi="Times New Roman" w:cs="Times New Roman"/>
          <w:lang w:val="en-GB"/>
        </w:rPr>
        <w:t xml:space="preserve"> </w:t>
      </w:r>
      <w:r w:rsidR="008B58B7" w:rsidRPr="001F4479">
        <w:rPr>
          <w:rFonts w:ascii="Times New Roman" w:hAnsi="Times New Roman" w:cs="Times New Roman"/>
          <w:lang w:val="en-GB"/>
        </w:rPr>
        <w:t xml:space="preserve">The arrows in the model reflect the cyclical nature of cross-functional sourcing. </w:t>
      </w:r>
    </w:p>
    <w:p w:rsidR="00803C1B" w:rsidRPr="001F4479" w:rsidRDefault="00803C1B" w:rsidP="00803C1B">
      <w:pPr>
        <w:spacing w:after="0" w:line="264" w:lineRule="auto"/>
        <w:rPr>
          <w:rFonts w:ascii="Times New Roman" w:hAnsi="Times New Roman" w:cs="Times New Roman"/>
          <w:lang w:val="en-GB"/>
        </w:rPr>
      </w:pPr>
    </w:p>
    <w:p w:rsidR="00803C1B" w:rsidRPr="001F4479" w:rsidRDefault="00803C1B" w:rsidP="00803C1B">
      <w:pPr>
        <w:spacing w:after="0" w:line="264" w:lineRule="auto"/>
        <w:rPr>
          <w:rFonts w:ascii="Times New Roman" w:hAnsi="Times New Roman" w:cs="Times New Roman"/>
          <w:lang w:val="en-GB"/>
        </w:rPr>
      </w:pPr>
      <w:r w:rsidRPr="001F4479">
        <w:rPr>
          <w:rFonts w:ascii="Times New Roman" w:hAnsi="Times New Roman" w:cs="Times New Roman"/>
          <w:lang w:val="en-GB"/>
        </w:rPr>
        <w:t>The outputs of cross-functional teams is measured as</w:t>
      </w:r>
      <w:r w:rsidR="009F4002" w:rsidRPr="001F4479">
        <w:rPr>
          <w:rFonts w:ascii="Times New Roman" w:hAnsi="Times New Roman" w:cs="Times New Roman"/>
          <w:lang w:val="en-GB"/>
        </w:rPr>
        <w:t xml:space="preserve"> sourcing team effectiv</w:t>
      </w:r>
      <w:r w:rsidRPr="001F4479">
        <w:rPr>
          <w:rFonts w:ascii="Times New Roman" w:hAnsi="Times New Roman" w:cs="Times New Roman"/>
          <w:lang w:val="en-GB"/>
        </w:rPr>
        <w:t>eness. This study distinguishes general and specific indicators of sourcing team effectiveness. General sourcing team effectiveness consists of quantity and quality of work produced by the team, number of innovative ideas, efficiency, and ability to communicate, coordinate, and meet targets and performance expectations. Specific sourcing team effectiveness includes improving purchase quality, ameliorating supplier performance, achieving best-in-class supplier selection, and offering support f</w:t>
      </w:r>
      <w:r w:rsidR="001F4479">
        <w:rPr>
          <w:rFonts w:ascii="Times New Roman" w:hAnsi="Times New Roman" w:cs="Times New Roman"/>
          <w:lang w:val="en-GB"/>
        </w:rPr>
        <w:t>or innovation (</w:t>
      </w:r>
      <w:proofErr w:type="spellStart"/>
      <w:r w:rsidR="001F4479">
        <w:rPr>
          <w:rFonts w:ascii="Times New Roman" w:hAnsi="Times New Roman" w:cs="Times New Roman"/>
          <w:lang w:val="en-GB"/>
        </w:rPr>
        <w:t>Driedonks</w:t>
      </w:r>
      <w:proofErr w:type="spellEnd"/>
      <w:r w:rsidR="001F4479">
        <w:rPr>
          <w:rFonts w:ascii="Times New Roman" w:hAnsi="Times New Roman" w:cs="Times New Roman"/>
          <w:lang w:val="en-GB"/>
        </w:rPr>
        <w:t xml:space="preserve"> et al.</w:t>
      </w:r>
      <w:r w:rsidRPr="001F4479">
        <w:rPr>
          <w:rFonts w:ascii="Times New Roman" w:hAnsi="Times New Roman" w:cs="Times New Roman"/>
          <w:lang w:val="en-GB"/>
        </w:rPr>
        <w:t xml:space="preserve"> 2010</w:t>
      </w:r>
      <w:r w:rsidR="001F4479">
        <w:rPr>
          <w:rFonts w:ascii="Times New Roman" w:hAnsi="Times New Roman" w:cs="Times New Roman"/>
          <w:lang w:val="en-GB"/>
        </w:rPr>
        <w:t>,</w:t>
      </w:r>
      <w:r w:rsidRPr="001F4479">
        <w:rPr>
          <w:rFonts w:ascii="Times New Roman" w:hAnsi="Times New Roman" w:cs="Times New Roman"/>
          <w:lang w:val="en-GB"/>
        </w:rPr>
        <w:t xml:space="preserve"> </w:t>
      </w:r>
      <w:proofErr w:type="spellStart"/>
      <w:r w:rsidRPr="001F4479">
        <w:rPr>
          <w:rFonts w:ascii="Times New Roman" w:hAnsi="Times New Roman" w:cs="Times New Roman"/>
          <w:lang w:val="en-GB"/>
        </w:rPr>
        <w:t>Monczka</w:t>
      </w:r>
      <w:proofErr w:type="spellEnd"/>
      <w:r w:rsidR="001F4479">
        <w:rPr>
          <w:rFonts w:ascii="Times New Roman" w:hAnsi="Times New Roman" w:cs="Times New Roman"/>
          <w:lang w:val="en-GB"/>
        </w:rPr>
        <w:t>,</w:t>
      </w:r>
      <w:r w:rsidRPr="001F4479">
        <w:rPr>
          <w:rFonts w:ascii="Times New Roman" w:hAnsi="Times New Roman" w:cs="Times New Roman"/>
          <w:lang w:val="en-GB"/>
        </w:rPr>
        <w:t xml:space="preserve"> Trent 1993).</w:t>
      </w:r>
    </w:p>
    <w:p w:rsidR="00803C1B" w:rsidRPr="001F4479" w:rsidRDefault="00803C1B" w:rsidP="00803C1B">
      <w:pPr>
        <w:spacing w:after="0" w:line="264" w:lineRule="auto"/>
        <w:rPr>
          <w:rFonts w:ascii="Times New Roman" w:hAnsi="Times New Roman" w:cs="Times New Roman"/>
          <w:lang w:val="en-GB"/>
        </w:rPr>
      </w:pPr>
    </w:p>
    <w:p w:rsidR="00803C1B" w:rsidRPr="001F4479" w:rsidRDefault="00803C1B" w:rsidP="0023078A">
      <w:pPr>
        <w:spacing w:after="0" w:line="264" w:lineRule="auto"/>
        <w:rPr>
          <w:rFonts w:ascii="Times New Roman" w:hAnsi="Times New Roman" w:cs="Times New Roman"/>
          <w:lang w:val="en-GB"/>
        </w:rPr>
      </w:pPr>
      <w:r w:rsidRPr="001F4479">
        <w:rPr>
          <w:rFonts w:ascii="Times New Roman" w:hAnsi="Times New Roman" w:cs="Times New Roman"/>
          <w:lang w:val="en-GB"/>
        </w:rPr>
        <w:t xml:space="preserve">The inputs in the model can be classified into three levels: organizational </w:t>
      </w:r>
      <w:r w:rsidR="009F4002" w:rsidRPr="001F4479">
        <w:rPr>
          <w:rFonts w:ascii="Times New Roman" w:hAnsi="Times New Roman" w:cs="Times New Roman"/>
          <w:lang w:val="en-GB"/>
        </w:rPr>
        <w:t>factors</w:t>
      </w:r>
      <w:r w:rsidRPr="001F4479">
        <w:rPr>
          <w:rFonts w:ascii="Times New Roman" w:hAnsi="Times New Roman" w:cs="Times New Roman"/>
          <w:lang w:val="en-GB"/>
        </w:rPr>
        <w:t>, team</w:t>
      </w:r>
      <w:r w:rsidR="009F4002" w:rsidRPr="001F4479">
        <w:rPr>
          <w:rFonts w:ascii="Times New Roman" w:hAnsi="Times New Roman" w:cs="Times New Roman"/>
          <w:lang w:val="en-GB"/>
        </w:rPr>
        <w:t>-level factors</w:t>
      </w:r>
      <w:r w:rsidRPr="001F4479">
        <w:rPr>
          <w:rFonts w:ascii="Times New Roman" w:hAnsi="Times New Roman" w:cs="Times New Roman"/>
          <w:lang w:val="en-GB"/>
        </w:rPr>
        <w:t xml:space="preserve"> and </w:t>
      </w:r>
      <w:r w:rsidR="009F4002" w:rsidRPr="001F4479">
        <w:rPr>
          <w:rFonts w:ascii="Times New Roman" w:hAnsi="Times New Roman" w:cs="Times New Roman"/>
          <w:lang w:val="en-GB"/>
        </w:rPr>
        <w:t xml:space="preserve">individual team members characteristics. These inputs can create, facilitate or hinder the functioning of a team. The impact of team variables and member variables are mediated by </w:t>
      </w:r>
      <w:r w:rsidR="009F4002" w:rsidRPr="001F4479">
        <w:rPr>
          <w:rFonts w:ascii="Times New Roman" w:hAnsi="Times New Roman" w:cs="Times New Roman"/>
          <w:lang w:val="en-GB"/>
        </w:rPr>
        <w:lastRenderedPageBreak/>
        <w:t xml:space="preserve">communication (process) and team cohesion (emergent state). </w:t>
      </w:r>
      <w:proofErr w:type="spellStart"/>
      <w:r w:rsidR="009F4002" w:rsidRPr="001F4479">
        <w:rPr>
          <w:rFonts w:ascii="Times New Roman" w:hAnsi="Times New Roman" w:cs="Times New Roman"/>
          <w:lang w:val="en-GB"/>
        </w:rPr>
        <w:t>Driedonks</w:t>
      </w:r>
      <w:proofErr w:type="spellEnd"/>
      <w:r w:rsidR="009F4002" w:rsidRPr="001F4479">
        <w:rPr>
          <w:rFonts w:ascii="Times New Roman" w:hAnsi="Times New Roman" w:cs="Times New Roman"/>
          <w:lang w:val="en-GB"/>
        </w:rPr>
        <w:t xml:space="preserve"> et al. (2014) found that communication is a mediator between inputs and sourcing team effectiveness. In addition, team cohesion can be seen as an output of good internal communication as well as a mediator (Holland et al. 2000). </w:t>
      </w:r>
      <w:r w:rsidR="00D903DF" w:rsidRPr="001F4479">
        <w:rPr>
          <w:rFonts w:ascii="Times New Roman" w:hAnsi="Times New Roman" w:cs="Times New Roman"/>
          <w:lang w:val="en-GB"/>
        </w:rPr>
        <w:t>Team cohesion was found to mediate the relationship between affective team diversity and team performance (Kaufmann</w:t>
      </w:r>
      <w:r w:rsidR="001F4479">
        <w:rPr>
          <w:rFonts w:ascii="Times New Roman" w:hAnsi="Times New Roman" w:cs="Times New Roman"/>
          <w:lang w:val="en-GB"/>
        </w:rPr>
        <w:t>,</w:t>
      </w:r>
      <w:r w:rsidR="00D903DF" w:rsidRPr="001F4479">
        <w:rPr>
          <w:rFonts w:ascii="Times New Roman" w:hAnsi="Times New Roman" w:cs="Times New Roman"/>
          <w:lang w:val="en-GB"/>
        </w:rPr>
        <w:t xml:space="preserve"> Wagner 2017). </w:t>
      </w:r>
    </w:p>
    <w:p w:rsidR="00D3750E" w:rsidRPr="001F4479" w:rsidRDefault="00D3750E" w:rsidP="0023078A">
      <w:pPr>
        <w:spacing w:after="0" w:line="264" w:lineRule="auto"/>
        <w:rPr>
          <w:rFonts w:ascii="Times New Roman" w:hAnsi="Times New Roman" w:cs="Times New Roman"/>
          <w:lang w:val="en-GB"/>
        </w:rPr>
      </w:pPr>
    </w:p>
    <w:p w:rsidR="00365A00" w:rsidRPr="00654C1F" w:rsidRDefault="00365A00" w:rsidP="00365A00">
      <w:pPr>
        <w:rPr>
          <w:rFonts w:ascii="Times New Roman" w:hAnsi="Times New Roman" w:cs="Times New Roman"/>
          <w:b/>
          <w:lang w:val="en-GB"/>
        </w:rPr>
      </w:pPr>
      <w:r w:rsidRPr="00654C1F">
        <w:rPr>
          <w:rFonts w:ascii="Times New Roman" w:hAnsi="Times New Roman" w:cs="Times New Roman"/>
          <w:b/>
          <w:lang w:val="en-GB"/>
        </w:rPr>
        <w:t>Figure 2</w:t>
      </w:r>
      <w:r w:rsidR="00654C1F" w:rsidRPr="00654C1F">
        <w:rPr>
          <w:rFonts w:ascii="Times New Roman" w:hAnsi="Times New Roman" w:cs="Times New Roman"/>
          <w:b/>
          <w:lang w:val="en-GB"/>
        </w:rPr>
        <w:t>:</w:t>
      </w:r>
      <w:r w:rsidRPr="00654C1F">
        <w:rPr>
          <w:rFonts w:ascii="Times New Roman" w:hAnsi="Times New Roman" w:cs="Times New Roman"/>
          <w:b/>
          <w:lang w:val="en-GB"/>
        </w:rPr>
        <w:t xml:space="preserve">  </w:t>
      </w:r>
      <w:r w:rsidR="007D3B1E" w:rsidRPr="00654C1F">
        <w:rPr>
          <w:rFonts w:ascii="Times New Roman" w:hAnsi="Times New Roman" w:cs="Times New Roman"/>
          <w:b/>
          <w:lang w:val="en-GB"/>
        </w:rPr>
        <w:t>Research model of cross-functional sourcing team effectiveness</w:t>
      </w:r>
      <w:bookmarkStart w:id="5" w:name="_Toc446585615"/>
    </w:p>
    <w:p w:rsidR="00654C1F" w:rsidRPr="00654C1F" w:rsidRDefault="00654C1F" w:rsidP="00654C1F">
      <w:pPr>
        <w:spacing w:after="0" w:line="264" w:lineRule="auto"/>
        <w:rPr>
          <w:rFonts w:ascii="Times New Roman" w:eastAsia="Times New Roman" w:hAnsi="Times New Roman" w:cs="Times New Roman"/>
          <w:szCs w:val="20"/>
          <w:lang w:val="en-US"/>
        </w:rPr>
      </w:pPr>
    </w:p>
    <w:p w:rsidR="00654C1F" w:rsidRPr="00654C1F" w:rsidRDefault="00654C1F" w:rsidP="00654C1F">
      <w:pPr>
        <w:spacing w:after="0"/>
        <w:rPr>
          <w:rFonts w:ascii="Times New Roman" w:eastAsia="Times New Roman" w:hAnsi="Times New Roman" w:cs="Times New Roman"/>
          <w:szCs w:val="21"/>
          <w:lang w:val="en-US"/>
        </w:rPr>
      </w:pPr>
      <w:r w:rsidRPr="00654C1F">
        <w:rPr>
          <w:rFonts w:ascii="Times New Roman" w:eastAsia="Times New Roman" w:hAnsi="Times New Roman" w:cs="Times New Roman"/>
          <w:noProof/>
          <w:sz w:val="24"/>
        </w:rPr>
        <mc:AlternateContent>
          <mc:Choice Requires="wps">
            <w:drawing>
              <wp:anchor distT="0" distB="0" distL="114300" distR="114300" simplePos="0" relativeHeight="251710464" behindDoc="0" locked="0" layoutInCell="1" allowOverlap="1" wp14:anchorId="4095FECF" wp14:editId="555D25F0">
                <wp:simplePos x="0" y="0"/>
                <wp:positionH relativeFrom="column">
                  <wp:posOffset>4523105</wp:posOffset>
                </wp:positionH>
                <wp:positionV relativeFrom="paragraph">
                  <wp:posOffset>20320</wp:posOffset>
                </wp:positionV>
                <wp:extent cx="939800" cy="304800"/>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4C1F" w:rsidRPr="00E256DA" w:rsidRDefault="00654C1F" w:rsidP="00654C1F">
                            <w:pPr>
                              <w:rPr>
                                <w:rFonts w:ascii="Arial" w:hAnsi="Arial" w:cs="Arial"/>
                                <w:b/>
                                <w:sz w:val="24"/>
                                <w:szCs w:val="24"/>
                                <w:lang w:val="en-GB"/>
                              </w:rPr>
                            </w:pPr>
                            <w:r w:rsidRPr="00E256DA">
                              <w:rPr>
                                <w:rFonts w:ascii="Arial" w:hAnsi="Arial" w:cs="Arial"/>
                                <w:b/>
                                <w:sz w:val="24"/>
                                <w:szCs w:val="24"/>
                                <w:lang w:val="en-GB"/>
                              </w:rPr>
                              <w:t>Outputs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356.15pt;margin-top:1.6pt;width:74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" stroked="f">
                <v:textbox>
                  <w:txbxContent>
                    <w:p w:rsidR="00654C1F" w:rsidRPr="00E256DA" w:rsidRDefault="00654C1F" w:rsidP="00654C1F">
                      <w:pPr>
                        <w:rPr>
                          <w:rFonts w:ascii="Arial" w:hAnsi="Arial" w:cs="Arial"/>
                          <w:b/>
                          <w:sz w:val="24"/>
                          <w:szCs w:val="24"/>
                          <w:lang w:val="en-GB"/>
                        </w:rPr>
                      </w:pPr>
                      <w:r w:rsidRPr="00E256DA">
                        <w:rPr>
                          <w:rFonts w:ascii="Arial" w:hAnsi="Arial" w:cs="Arial"/>
                          <w:b/>
                          <w:sz w:val="24"/>
                          <w:szCs w:val="24"/>
                          <w:lang w:val="en-GB"/>
                        </w:rPr>
                        <w:t>Outputs</w:t>
                      </w:r>
                    </w:p>
                  </w:txbxContent>
                </v:textbox>
              </v:rect>
            </w:pict>
          </mc:Fallback>
        </mc:AlternateContent>
      </w:r>
      <w:r w:rsidRPr="00654C1F">
        <w:rPr>
          <w:rFonts w:ascii="Times New Roman" w:eastAsia="Times New Roman" w:hAnsi="Times New Roman" w:cs="Times New Roman"/>
          <w:noProof/>
          <w:sz w:val="24"/>
        </w:rPr>
        <mc:AlternateContent>
          <mc:Choice Requires="wps">
            <w:drawing>
              <wp:anchor distT="0" distB="0" distL="114300" distR="114300" simplePos="0" relativeHeight="251709440" behindDoc="0" locked="0" layoutInCell="1" allowOverlap="1" wp14:anchorId="718540C0" wp14:editId="2011FA6A">
                <wp:simplePos x="0" y="0"/>
                <wp:positionH relativeFrom="column">
                  <wp:posOffset>2570480</wp:posOffset>
                </wp:positionH>
                <wp:positionV relativeFrom="paragraph">
                  <wp:posOffset>29845</wp:posOffset>
                </wp:positionV>
                <wp:extent cx="1035050" cy="304800"/>
                <wp:effectExtent l="0" t="0" r="0" b="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4C1F" w:rsidRPr="00AF2A98" w:rsidRDefault="00654C1F" w:rsidP="00654C1F">
                            <w:pPr>
                              <w:rPr>
                                <w:rFonts w:ascii="Arial" w:hAnsi="Arial" w:cs="Arial"/>
                                <w:b/>
                                <w:sz w:val="24"/>
                                <w:szCs w:val="24"/>
                              </w:rPr>
                            </w:pPr>
                            <w:r>
                              <w:rPr>
                                <w:rFonts w:ascii="Arial" w:hAnsi="Arial" w:cs="Arial"/>
                                <w:b/>
                                <w:sz w:val="24"/>
                                <w:szCs w:val="24"/>
                              </w:rPr>
                              <w:t>Mediators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202.4pt;margin-top:2.35pt;width:81.5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" stroked="f">
                <v:textbox>
                  <w:txbxContent>
                    <w:p w:rsidR="00654C1F" w:rsidRPr="00AF2A98" w:rsidRDefault="00654C1F" w:rsidP="00654C1F">
                      <w:pPr>
                        <w:rPr>
                          <w:rFonts w:ascii="Arial" w:hAnsi="Arial" w:cs="Arial"/>
                          <w:b/>
                          <w:sz w:val="24"/>
                          <w:szCs w:val="24"/>
                        </w:rPr>
                      </w:pPr>
                      <w:r>
                        <w:rPr>
                          <w:rFonts w:ascii="Arial" w:hAnsi="Arial" w:cs="Arial"/>
                          <w:b/>
                          <w:sz w:val="24"/>
                          <w:szCs w:val="24"/>
                        </w:rPr>
                        <w:t>Mediators</w:t>
                      </w:r>
                    </w:p>
                  </w:txbxContent>
                </v:textbox>
              </v:rect>
            </w:pict>
          </mc:Fallback>
        </mc:AlternateContent>
      </w:r>
      <w:r w:rsidRPr="00654C1F">
        <w:rPr>
          <w:rFonts w:ascii="Times New Roman" w:eastAsia="Times New Roman" w:hAnsi="Times New Roman" w:cs="Times New Roman"/>
          <w:noProof/>
          <w:sz w:val="24"/>
        </w:rPr>
        <mc:AlternateContent>
          <mc:Choice Requires="wps">
            <w:drawing>
              <wp:anchor distT="0" distB="0" distL="114300" distR="114300" simplePos="0" relativeHeight="251708416" behindDoc="0" locked="0" layoutInCell="1" allowOverlap="1" wp14:anchorId="6CC0874D" wp14:editId="31138A29">
                <wp:simplePos x="0" y="0"/>
                <wp:positionH relativeFrom="column">
                  <wp:posOffset>595630</wp:posOffset>
                </wp:positionH>
                <wp:positionV relativeFrom="paragraph">
                  <wp:posOffset>20320</wp:posOffset>
                </wp:positionV>
                <wp:extent cx="714375" cy="304800"/>
                <wp:effectExtent l="0" t="0" r="9525" b="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4C1F" w:rsidRPr="00E256DA" w:rsidRDefault="00654C1F" w:rsidP="00654C1F">
                            <w:pPr>
                              <w:rPr>
                                <w:rFonts w:ascii="Arial" w:hAnsi="Arial" w:cs="Arial"/>
                                <w:b/>
                                <w:sz w:val="24"/>
                                <w:szCs w:val="24"/>
                                <w:lang w:val="en-GB"/>
                              </w:rPr>
                            </w:pPr>
                            <w:r w:rsidRPr="00E256DA">
                              <w:rPr>
                                <w:rFonts w:ascii="Arial" w:hAnsi="Arial" w:cs="Arial"/>
                                <w:b/>
                                <w:sz w:val="24"/>
                                <w:szCs w:val="24"/>
                                <w:lang w:val="en-GB"/>
                              </w:rPr>
                              <w:t>Inputs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margin-left:46.9pt;margin-top:1.6pt;width:56.25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" stroked="f">
                <v:textbox>
                  <w:txbxContent>
                    <w:p w:rsidR="00654C1F" w:rsidRPr="00E256DA" w:rsidRDefault="00654C1F" w:rsidP="00654C1F">
                      <w:pPr>
                        <w:rPr>
                          <w:rFonts w:ascii="Arial" w:hAnsi="Arial" w:cs="Arial"/>
                          <w:b/>
                          <w:sz w:val="24"/>
                          <w:szCs w:val="24"/>
                          <w:lang w:val="en-GB"/>
                        </w:rPr>
                      </w:pPr>
                      <w:r w:rsidRPr="00E256DA">
                        <w:rPr>
                          <w:rFonts w:ascii="Arial" w:hAnsi="Arial" w:cs="Arial"/>
                          <w:b/>
                          <w:sz w:val="24"/>
                          <w:szCs w:val="24"/>
                          <w:lang w:val="en-GB"/>
                        </w:rPr>
                        <w:t>Inputs</w:t>
                      </w:r>
                    </w:p>
                  </w:txbxContent>
                </v:textbox>
              </v:rect>
            </w:pict>
          </mc:Fallback>
        </mc:AlternateContent>
      </w:r>
    </w:p>
    <w:p w:rsidR="00654C1F" w:rsidRPr="00654C1F" w:rsidRDefault="00654C1F" w:rsidP="00654C1F">
      <w:pPr>
        <w:rPr>
          <w:rFonts w:ascii="Times New Roman" w:eastAsia="Times New Roman" w:hAnsi="Times New Roman" w:cs="Times New Roman"/>
          <w:sz w:val="24"/>
          <w:lang w:val="en-US"/>
        </w:rPr>
      </w:pPr>
      <w:r w:rsidRPr="00654C1F">
        <w:rPr>
          <w:rFonts w:ascii="Times New Roman" w:eastAsia="Times New Roman" w:hAnsi="Times New Roman" w:cs="Times New Roman"/>
          <w:noProof/>
          <w:sz w:val="24"/>
        </w:rPr>
        <mc:AlternateContent>
          <mc:Choice Requires="wps">
            <w:drawing>
              <wp:anchor distT="0" distB="0" distL="114300" distR="114300" simplePos="0" relativeHeight="251686912" behindDoc="0" locked="0" layoutInCell="1" allowOverlap="1" wp14:anchorId="55A82408" wp14:editId="2E7B1848">
                <wp:simplePos x="0" y="0"/>
                <wp:positionH relativeFrom="column">
                  <wp:posOffset>487680</wp:posOffset>
                </wp:positionH>
                <wp:positionV relativeFrom="paragraph">
                  <wp:posOffset>157480</wp:posOffset>
                </wp:positionV>
                <wp:extent cx="1590675" cy="7334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1590675" cy="733425"/>
                        </a:xfrm>
                        <a:prstGeom prst="rect">
                          <a:avLst/>
                        </a:prstGeom>
                        <a:solidFill>
                          <a:sysClr val="window" lastClr="FFFFFF">
                            <a:lumMod val="75000"/>
                          </a:sysClr>
                        </a:solidFill>
                        <a:ln w="12700" cap="flat" cmpd="sng" algn="ctr">
                          <a:solidFill>
                            <a:sysClr val="windowText" lastClr="000000"/>
                          </a:solidFill>
                          <a:prstDash val="solid"/>
                        </a:ln>
                        <a:effectLst/>
                      </wps:spPr>
                      <wps:txbx>
                        <w:txbxContent>
                          <w:p w:rsidR="00654C1F" w:rsidRPr="001663BE" w:rsidRDefault="00654C1F" w:rsidP="00654C1F">
                            <w:pPr>
                              <w:spacing w:after="0" w:line="266" w:lineRule="auto"/>
                              <w:jc w:val="center"/>
                              <w:rPr>
                                <w:rFonts w:ascii="Arial" w:hAnsi="Arial" w:cs="Arial"/>
                                <w:b/>
                                <w:sz w:val="15"/>
                                <w:szCs w:val="15"/>
                                <w:lang w:val="en-US"/>
                              </w:rPr>
                            </w:pPr>
                            <w:r w:rsidRPr="001663BE">
                              <w:rPr>
                                <w:rFonts w:ascii="Arial" w:hAnsi="Arial" w:cs="Arial"/>
                                <w:b/>
                                <w:sz w:val="15"/>
                                <w:szCs w:val="15"/>
                                <w:lang w:val="en-US"/>
                              </w:rPr>
                              <w:t>Organizational context:</w:t>
                            </w:r>
                          </w:p>
                          <w:p w:rsidR="00654C1F" w:rsidRPr="003E55DE" w:rsidRDefault="00654C1F" w:rsidP="00654C1F">
                            <w:pPr>
                              <w:spacing w:after="0" w:line="266" w:lineRule="auto"/>
                              <w:jc w:val="center"/>
                              <w:rPr>
                                <w:rFonts w:ascii="Arial" w:hAnsi="Arial" w:cs="Arial"/>
                                <w:sz w:val="15"/>
                                <w:szCs w:val="15"/>
                                <w:lang w:val="en-US"/>
                              </w:rPr>
                            </w:pPr>
                            <w:r w:rsidRPr="003E55DE">
                              <w:rPr>
                                <w:rFonts w:ascii="Arial" w:hAnsi="Arial" w:cs="Arial"/>
                                <w:sz w:val="15"/>
                                <w:szCs w:val="15"/>
                                <w:lang w:val="en-US"/>
                              </w:rPr>
                              <w:t>Public procurement and organization characteristics</w:t>
                            </w:r>
                          </w:p>
                          <w:p w:rsidR="00654C1F" w:rsidRPr="003E55DE" w:rsidRDefault="00654C1F" w:rsidP="00654C1F">
                            <w:pPr>
                              <w:spacing w:after="0" w:line="266" w:lineRule="auto"/>
                              <w:jc w:val="center"/>
                              <w:rPr>
                                <w:rFonts w:ascii="Arial" w:hAnsi="Arial" w:cs="Arial"/>
                                <w:sz w:val="15"/>
                                <w:szCs w:val="15"/>
                                <w:lang w:val="en-US"/>
                              </w:rPr>
                            </w:pPr>
                            <w:r w:rsidRPr="003E55DE">
                              <w:rPr>
                                <w:rFonts w:ascii="Arial" w:hAnsi="Arial" w:cs="Arial"/>
                                <w:sz w:val="15"/>
                                <w:szCs w:val="15"/>
                                <w:lang w:val="en-US"/>
                              </w:rPr>
                              <w:t>e.g. rules and regulation, goals, policy, procedure, stakeholders</w:t>
                            </w:r>
                          </w:p>
                          <w:p w:rsidR="00654C1F" w:rsidRPr="001663BE" w:rsidRDefault="00654C1F" w:rsidP="00654C1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3" o:spid="_x0000_s1039" style="position:absolute;margin-left:38.4pt;margin-top:12.4pt;width:125.25pt;height:5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" fillcolor="#bfbfbf" strokecolor="windowText" strokeweight="1pt">
                <v:textbox>
                  <w:txbxContent>
                    <w:p w:rsidR="00654C1F" w:rsidRPr="001663BE" w:rsidRDefault="00654C1F" w:rsidP="00654C1F">
                      <w:pPr>
                        <w:spacing w:after="0" w:line="266" w:lineRule="auto"/>
                        <w:jc w:val="center"/>
                        <w:rPr>
                          <w:rFonts w:ascii="Arial" w:hAnsi="Arial" w:cs="Arial"/>
                          <w:b/>
                          <w:sz w:val="15"/>
                          <w:szCs w:val="15"/>
                          <w:lang w:val="en-US"/>
                        </w:rPr>
                      </w:pPr>
                      <w:r w:rsidRPr="001663BE">
                        <w:rPr>
                          <w:rFonts w:ascii="Arial" w:hAnsi="Arial" w:cs="Arial"/>
                          <w:b/>
                          <w:sz w:val="15"/>
                          <w:szCs w:val="15"/>
                          <w:lang w:val="en-US"/>
                        </w:rPr>
                        <w:t>Organizational context:</w:t>
                      </w:r>
                    </w:p>
                    <w:p w:rsidR="00654C1F" w:rsidRPr="003E55DE" w:rsidRDefault="00654C1F" w:rsidP="00654C1F">
                      <w:pPr>
                        <w:spacing w:after="0" w:line="266" w:lineRule="auto"/>
                        <w:jc w:val="center"/>
                        <w:rPr>
                          <w:rFonts w:ascii="Arial" w:hAnsi="Arial" w:cs="Arial"/>
                          <w:sz w:val="15"/>
                          <w:szCs w:val="15"/>
                          <w:lang w:val="en-US"/>
                        </w:rPr>
                      </w:pPr>
                      <w:r w:rsidRPr="003E55DE">
                        <w:rPr>
                          <w:rFonts w:ascii="Arial" w:hAnsi="Arial" w:cs="Arial"/>
                          <w:sz w:val="15"/>
                          <w:szCs w:val="15"/>
                          <w:lang w:val="en-US"/>
                        </w:rPr>
                        <w:t>Public procurement and organization characteristics</w:t>
                      </w:r>
                    </w:p>
                    <w:p w:rsidR="00654C1F" w:rsidRPr="003E55DE" w:rsidRDefault="00654C1F" w:rsidP="00654C1F">
                      <w:pPr>
                        <w:spacing w:after="0" w:line="266" w:lineRule="auto"/>
                        <w:jc w:val="center"/>
                        <w:rPr>
                          <w:rFonts w:ascii="Arial" w:hAnsi="Arial" w:cs="Arial"/>
                          <w:sz w:val="15"/>
                          <w:szCs w:val="15"/>
                          <w:lang w:val="en-US"/>
                        </w:rPr>
                      </w:pPr>
                      <w:r w:rsidRPr="003E55DE">
                        <w:rPr>
                          <w:rFonts w:ascii="Arial" w:hAnsi="Arial" w:cs="Arial"/>
                          <w:sz w:val="15"/>
                          <w:szCs w:val="15"/>
                          <w:lang w:val="en-US"/>
                        </w:rPr>
                        <w:t>e.g. rules and regulation, goals, policy, procedure, stakeholders</w:t>
                      </w:r>
                    </w:p>
                    <w:p w:rsidR="00654C1F" w:rsidRPr="001663BE" w:rsidRDefault="00654C1F" w:rsidP="00654C1F">
                      <w:pPr>
                        <w:jc w:val="center"/>
                        <w:rPr>
                          <w:lang w:val="en-US"/>
                        </w:rPr>
                      </w:pPr>
                    </w:p>
                  </w:txbxContent>
                </v:textbox>
              </v:rect>
            </w:pict>
          </mc:Fallback>
        </mc:AlternateContent>
      </w:r>
    </w:p>
    <w:p w:rsidR="00654C1F" w:rsidRPr="00654C1F" w:rsidRDefault="00654C1F" w:rsidP="00654C1F">
      <w:pPr>
        <w:rPr>
          <w:rFonts w:ascii="Times New Roman" w:eastAsia="Times New Roman" w:hAnsi="Times New Roman" w:cs="Times New Roman"/>
          <w:sz w:val="24"/>
          <w:lang w:val="en-US"/>
        </w:rPr>
      </w:pPr>
      <w:r w:rsidRPr="00654C1F">
        <w:rPr>
          <w:rFonts w:ascii="Times New Roman" w:eastAsia="Times New Roman" w:hAnsi="Times New Roman" w:cs="Times New Roman"/>
          <w:noProof/>
          <w:sz w:val="24"/>
        </w:rPr>
        <mc:AlternateContent>
          <mc:Choice Requires="wps">
            <w:drawing>
              <wp:anchor distT="0" distB="0" distL="114300" distR="114300" simplePos="0" relativeHeight="251706368" behindDoc="0" locked="0" layoutInCell="1" allowOverlap="1" wp14:anchorId="435F3FAC" wp14:editId="381A8832">
                <wp:simplePos x="0" y="0"/>
                <wp:positionH relativeFrom="column">
                  <wp:posOffset>2084705</wp:posOffset>
                </wp:positionH>
                <wp:positionV relativeFrom="paragraph">
                  <wp:posOffset>157480</wp:posOffset>
                </wp:positionV>
                <wp:extent cx="3346450" cy="0"/>
                <wp:effectExtent l="38100" t="38100" r="63500" b="95250"/>
                <wp:wrapNone/>
                <wp:docPr id="304" name="Rechte verbindingslijn 304"/>
                <wp:cNvGraphicFramePr/>
                <a:graphic xmlns:a="http://schemas.openxmlformats.org/drawingml/2006/main">
                  <a:graphicData uri="http://schemas.microsoft.com/office/word/2010/wordprocessingShape">
                    <wps:wsp>
                      <wps:cNvCnPr/>
                      <wps:spPr>
                        <a:xfrm>
                          <a:off x="0" y="0"/>
                          <a:ext cx="3346450" cy="0"/>
                        </a:xfrm>
                        <a:prstGeom prst="line">
                          <a:avLst/>
                        </a:prstGeom>
                        <a:noFill/>
                        <a:ln w="2222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Rechte verbindingslijn 30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15pt,12.4pt" to="427.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" strokecolor="windowText" strokeweight="1.75pt">
                <v:shadow on="t" color="black" opacity="24903f" origin=",.5" offset="0,.55556mm"/>
              </v:line>
            </w:pict>
          </mc:Fallback>
        </mc:AlternateContent>
      </w:r>
      <w:r w:rsidRPr="00654C1F">
        <w:rPr>
          <w:rFonts w:ascii="Times New Roman" w:eastAsia="Times New Roman" w:hAnsi="Times New Roman" w:cs="Times New Roman"/>
          <w:noProof/>
          <w:sz w:val="24"/>
        </w:rPr>
        <mc:AlternateContent>
          <mc:Choice Requires="wps">
            <w:drawing>
              <wp:anchor distT="0" distB="0" distL="114300" distR="114300" simplePos="0" relativeHeight="251713536" behindDoc="0" locked="0" layoutInCell="1" allowOverlap="1" wp14:anchorId="6CE7B06A" wp14:editId="0F67D2F0">
                <wp:simplePos x="0" y="0"/>
                <wp:positionH relativeFrom="column">
                  <wp:posOffset>5431155</wp:posOffset>
                </wp:positionH>
                <wp:positionV relativeFrom="paragraph">
                  <wp:posOffset>157480</wp:posOffset>
                </wp:positionV>
                <wp:extent cx="0" cy="971550"/>
                <wp:effectExtent l="95250" t="19050" r="133350" b="95250"/>
                <wp:wrapNone/>
                <wp:docPr id="4" name="Rechte verbindingslijn met pijl 4"/>
                <wp:cNvGraphicFramePr/>
                <a:graphic xmlns:a="http://schemas.openxmlformats.org/drawingml/2006/main">
                  <a:graphicData uri="http://schemas.microsoft.com/office/word/2010/wordprocessingShape">
                    <wps:wsp>
                      <wps:cNvCnPr/>
                      <wps:spPr>
                        <a:xfrm>
                          <a:off x="0" y="0"/>
                          <a:ext cx="0" cy="971550"/>
                        </a:xfrm>
                        <a:prstGeom prst="straightConnector1">
                          <a:avLst/>
                        </a:prstGeom>
                        <a:noFill/>
                        <a:ln w="22225"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id="Rechte verbindingslijn met pijl 4" o:spid="_x0000_s1026" type="#_x0000_t32" style="position:absolute;margin-left:427.65pt;margin-top:12.4pt;width:0;height:76.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" strokecolor="windowText" strokeweight="1.75pt">
                <v:stroke endarrow="open"/>
                <v:shadow on="t" color="black" opacity="24903f" origin=",.5" offset="0,.55556mm"/>
              </v:shape>
            </w:pict>
          </mc:Fallback>
        </mc:AlternateContent>
      </w:r>
      <w:r w:rsidRPr="00654C1F">
        <w:rPr>
          <w:rFonts w:ascii="Times New Roman" w:eastAsia="Times New Roman" w:hAnsi="Times New Roman" w:cs="Times New Roman"/>
          <w:noProof/>
          <w:sz w:val="24"/>
        </w:rPr>
        <mc:AlternateContent>
          <mc:Choice Requires="wps">
            <w:drawing>
              <wp:anchor distT="0" distB="0" distL="114300" distR="114300" simplePos="0" relativeHeight="251707392" behindDoc="0" locked="0" layoutInCell="1" allowOverlap="1" wp14:anchorId="1D14018E" wp14:editId="238C5930">
                <wp:simplePos x="0" y="0"/>
                <wp:positionH relativeFrom="column">
                  <wp:posOffset>3224530</wp:posOffset>
                </wp:positionH>
                <wp:positionV relativeFrom="paragraph">
                  <wp:posOffset>160020</wp:posOffset>
                </wp:positionV>
                <wp:extent cx="0" cy="514350"/>
                <wp:effectExtent l="95250" t="19050" r="76200" b="95250"/>
                <wp:wrapNone/>
                <wp:docPr id="305" name="Rechte verbindingslijn met pijl 305"/>
                <wp:cNvGraphicFramePr/>
                <a:graphic xmlns:a="http://schemas.openxmlformats.org/drawingml/2006/main">
                  <a:graphicData uri="http://schemas.microsoft.com/office/word/2010/wordprocessingShape">
                    <wps:wsp>
                      <wps:cNvCnPr/>
                      <wps:spPr>
                        <a:xfrm>
                          <a:off x="0" y="0"/>
                          <a:ext cx="0" cy="514350"/>
                        </a:xfrm>
                        <a:prstGeom prst="straightConnector1">
                          <a:avLst/>
                        </a:prstGeom>
                        <a:noFill/>
                        <a:ln w="22225"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id="Rechte verbindingslijn met pijl 305" o:spid="_x0000_s1026" type="#_x0000_t32" style="position:absolute;margin-left:253.9pt;margin-top:12.6pt;width:0;height:40.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" strokecolor="windowText" strokeweight="1.75pt">
                <v:stroke endarrow="open"/>
                <v:shadow on="t" color="black" opacity="24903f" origin=",.5" offset="0,.55556mm"/>
              </v:shape>
            </w:pict>
          </mc:Fallback>
        </mc:AlternateContent>
      </w:r>
    </w:p>
    <w:p w:rsidR="00654C1F" w:rsidRPr="00654C1F" w:rsidRDefault="00654C1F" w:rsidP="00654C1F">
      <w:pPr>
        <w:rPr>
          <w:rFonts w:ascii="Times New Roman" w:eastAsia="Times New Roman" w:hAnsi="Times New Roman" w:cs="Times New Roman"/>
          <w:sz w:val="24"/>
          <w:lang w:val="en-US"/>
        </w:rPr>
      </w:pPr>
    </w:p>
    <w:p w:rsidR="00654C1F" w:rsidRPr="00654C1F" w:rsidRDefault="00654C1F" w:rsidP="00654C1F">
      <w:pPr>
        <w:rPr>
          <w:rFonts w:ascii="Times New Roman" w:eastAsia="Times New Roman" w:hAnsi="Times New Roman" w:cs="Times New Roman"/>
          <w:sz w:val="24"/>
          <w:lang w:val="en-US"/>
        </w:rPr>
      </w:pPr>
      <w:r w:rsidRPr="00654C1F">
        <w:rPr>
          <w:rFonts w:ascii="Times New Roman" w:eastAsia="Times New Roman" w:hAnsi="Times New Roman" w:cs="Times New Roman"/>
          <w:noProof/>
          <w:sz w:val="24"/>
        </w:rPr>
        <mc:AlternateContent>
          <mc:Choice Requires="wps">
            <w:drawing>
              <wp:anchor distT="0" distB="0" distL="114300" distR="114300" simplePos="0" relativeHeight="251699200" behindDoc="0" locked="0" layoutInCell="1" allowOverlap="1" wp14:anchorId="5A464D8B" wp14:editId="5619B5CC">
                <wp:simplePos x="0" y="0"/>
                <wp:positionH relativeFrom="column">
                  <wp:posOffset>1624330</wp:posOffset>
                </wp:positionH>
                <wp:positionV relativeFrom="paragraph">
                  <wp:posOffset>278130</wp:posOffset>
                </wp:positionV>
                <wp:extent cx="1038225" cy="0"/>
                <wp:effectExtent l="0" t="76200" r="28575" b="152400"/>
                <wp:wrapNone/>
                <wp:docPr id="296" name="Rechte verbindingslijn met pijl 296"/>
                <wp:cNvGraphicFramePr/>
                <a:graphic xmlns:a="http://schemas.openxmlformats.org/drawingml/2006/main">
                  <a:graphicData uri="http://schemas.microsoft.com/office/word/2010/wordprocessingShape">
                    <wps:wsp>
                      <wps:cNvCnPr/>
                      <wps:spPr>
                        <a:xfrm>
                          <a:off x="0" y="0"/>
                          <a:ext cx="1038225" cy="0"/>
                        </a:xfrm>
                        <a:prstGeom prst="straightConnector1">
                          <a:avLst/>
                        </a:prstGeom>
                        <a:noFill/>
                        <a:ln w="22225"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id="Rechte verbindingslijn met pijl 296" o:spid="_x0000_s1026" type="#_x0000_t32" style="position:absolute;margin-left:127.9pt;margin-top:21.9pt;width:81.75pt;height:0;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" strokecolor="windowText" strokeweight="1.75pt">
                <v:stroke endarrow="open"/>
                <v:shadow on="t" color="black" opacity="24903f" origin=",.5" offset="0,.55556mm"/>
              </v:shape>
            </w:pict>
          </mc:Fallback>
        </mc:AlternateContent>
      </w:r>
      <w:r w:rsidRPr="00654C1F">
        <w:rPr>
          <w:rFonts w:ascii="Times New Roman" w:eastAsia="Times New Roman" w:hAnsi="Times New Roman" w:cs="Times New Roman"/>
          <w:noProof/>
          <w:sz w:val="24"/>
        </w:rPr>
        <mc:AlternateContent>
          <mc:Choice Requires="wps">
            <w:drawing>
              <wp:anchor distT="0" distB="0" distL="114300" distR="114300" simplePos="0" relativeHeight="251688960" behindDoc="0" locked="0" layoutInCell="1" allowOverlap="1" wp14:anchorId="336026F5" wp14:editId="0AC3424C">
                <wp:simplePos x="0" y="0"/>
                <wp:positionH relativeFrom="column">
                  <wp:posOffset>2633980</wp:posOffset>
                </wp:positionH>
                <wp:positionV relativeFrom="paragraph">
                  <wp:posOffset>144780</wp:posOffset>
                </wp:positionV>
                <wp:extent cx="1009650" cy="390525"/>
                <wp:effectExtent l="0" t="0" r="19050" b="28575"/>
                <wp:wrapNone/>
                <wp:docPr id="16" name="Rechthoek 16"/>
                <wp:cNvGraphicFramePr/>
                <a:graphic xmlns:a="http://schemas.openxmlformats.org/drawingml/2006/main">
                  <a:graphicData uri="http://schemas.microsoft.com/office/word/2010/wordprocessingShape">
                    <wps:wsp>
                      <wps:cNvSpPr/>
                      <wps:spPr>
                        <a:xfrm>
                          <a:off x="0" y="0"/>
                          <a:ext cx="1009650" cy="390525"/>
                        </a:xfrm>
                        <a:prstGeom prst="rect">
                          <a:avLst/>
                        </a:prstGeom>
                        <a:solidFill>
                          <a:sysClr val="window" lastClr="FFFFFF">
                            <a:lumMod val="75000"/>
                          </a:sysClr>
                        </a:solidFill>
                        <a:ln w="12700" cap="flat" cmpd="sng" algn="ctr">
                          <a:solidFill>
                            <a:sysClr val="windowText" lastClr="000000"/>
                          </a:solidFill>
                          <a:prstDash val="solid"/>
                        </a:ln>
                        <a:effectLst/>
                      </wps:spPr>
                      <wps:txbx>
                        <w:txbxContent>
                          <w:p w:rsidR="00654C1F" w:rsidRPr="00E256DA" w:rsidRDefault="00654C1F" w:rsidP="00654C1F">
                            <w:pPr>
                              <w:spacing w:after="0"/>
                              <w:jc w:val="center"/>
                              <w:rPr>
                                <w:rFonts w:ascii="Arial" w:hAnsi="Arial" w:cs="Arial"/>
                                <w:b/>
                                <w:sz w:val="15"/>
                                <w:szCs w:val="15"/>
                                <w:lang w:val="en-GB"/>
                              </w:rPr>
                            </w:pPr>
                            <w:r w:rsidRPr="00E256DA">
                              <w:rPr>
                                <w:rFonts w:ascii="Arial" w:hAnsi="Arial" w:cs="Arial"/>
                                <w:b/>
                                <w:sz w:val="15"/>
                                <w:szCs w:val="15"/>
                                <w:lang w:val="en-GB"/>
                              </w:rPr>
                              <w:t>Processes:</w:t>
                            </w:r>
                          </w:p>
                          <w:p w:rsidR="00654C1F" w:rsidRPr="00E256DA" w:rsidRDefault="00654C1F" w:rsidP="00654C1F">
                            <w:pPr>
                              <w:spacing w:after="0"/>
                              <w:jc w:val="center"/>
                              <w:rPr>
                                <w:rFonts w:ascii="Arial" w:hAnsi="Arial" w:cs="Arial"/>
                                <w:sz w:val="15"/>
                                <w:szCs w:val="15"/>
                                <w:lang w:val="en-GB"/>
                              </w:rPr>
                            </w:pPr>
                            <w:r w:rsidRPr="00E256DA">
                              <w:rPr>
                                <w:rFonts w:ascii="Arial" w:hAnsi="Arial" w:cs="Arial"/>
                                <w:sz w:val="15"/>
                                <w:szCs w:val="15"/>
                                <w:lang w:val="en-GB"/>
                              </w:rPr>
                              <w:t>Communication</w:t>
                            </w:r>
                          </w:p>
                          <w:p w:rsidR="00654C1F" w:rsidRPr="00635F35" w:rsidRDefault="00654C1F" w:rsidP="00654C1F">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6" o:spid="_x0000_s1040" style="position:absolute;margin-left:207.4pt;margin-top:11.4pt;width:79.5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" fillcolor="#bfbfbf" strokecolor="windowText" strokeweight="1pt">
                <v:textbox>
                  <w:txbxContent>
                    <w:p w:rsidR="00654C1F" w:rsidRPr="00E256DA" w:rsidRDefault="00654C1F" w:rsidP="00654C1F">
                      <w:pPr>
                        <w:spacing w:after="0"/>
                        <w:jc w:val="center"/>
                        <w:rPr>
                          <w:rFonts w:ascii="Arial" w:hAnsi="Arial" w:cs="Arial"/>
                          <w:b/>
                          <w:sz w:val="15"/>
                          <w:szCs w:val="15"/>
                          <w:lang w:val="en-GB"/>
                        </w:rPr>
                      </w:pPr>
                      <w:r w:rsidRPr="00E256DA">
                        <w:rPr>
                          <w:rFonts w:ascii="Arial" w:hAnsi="Arial" w:cs="Arial"/>
                          <w:b/>
                          <w:sz w:val="15"/>
                          <w:szCs w:val="15"/>
                          <w:lang w:val="en-GB"/>
                        </w:rPr>
                        <w:t>Processes:</w:t>
                      </w:r>
                    </w:p>
                    <w:p w:rsidR="00654C1F" w:rsidRPr="00E256DA" w:rsidRDefault="00654C1F" w:rsidP="00654C1F">
                      <w:pPr>
                        <w:spacing w:after="0"/>
                        <w:jc w:val="center"/>
                        <w:rPr>
                          <w:rFonts w:ascii="Arial" w:hAnsi="Arial" w:cs="Arial"/>
                          <w:sz w:val="15"/>
                          <w:szCs w:val="15"/>
                          <w:lang w:val="en-GB"/>
                        </w:rPr>
                      </w:pPr>
                      <w:r w:rsidRPr="00E256DA">
                        <w:rPr>
                          <w:rFonts w:ascii="Arial" w:hAnsi="Arial" w:cs="Arial"/>
                          <w:sz w:val="15"/>
                          <w:szCs w:val="15"/>
                          <w:lang w:val="en-GB"/>
                        </w:rPr>
                        <w:t>Communication</w:t>
                      </w:r>
                    </w:p>
                    <w:p w:rsidR="00654C1F" w:rsidRPr="00635F35" w:rsidRDefault="00654C1F" w:rsidP="00654C1F">
                      <w:pPr>
                        <w:rPr>
                          <w:rFonts w:ascii="Arial" w:hAnsi="Arial" w:cs="Arial"/>
                          <w:sz w:val="16"/>
                          <w:szCs w:val="16"/>
                        </w:rPr>
                      </w:pPr>
                    </w:p>
                  </w:txbxContent>
                </v:textbox>
              </v:rect>
            </w:pict>
          </mc:Fallback>
        </mc:AlternateContent>
      </w:r>
      <w:r w:rsidRPr="00654C1F">
        <w:rPr>
          <w:rFonts w:ascii="Times New Roman" w:eastAsia="Times New Roman" w:hAnsi="Times New Roman" w:cs="Times New Roman"/>
          <w:noProof/>
          <w:sz w:val="24"/>
        </w:rPr>
        <mc:AlternateContent>
          <mc:Choice Requires="wps">
            <w:drawing>
              <wp:anchor distT="0" distB="0" distL="114300" distR="114300" simplePos="0" relativeHeight="251694080" behindDoc="0" locked="0" layoutInCell="1" allowOverlap="1" wp14:anchorId="7FD32769" wp14:editId="629BE420">
                <wp:simplePos x="0" y="0"/>
                <wp:positionH relativeFrom="column">
                  <wp:posOffset>5148580</wp:posOffset>
                </wp:positionH>
                <wp:positionV relativeFrom="paragraph">
                  <wp:posOffset>49530</wp:posOffset>
                </wp:positionV>
                <wp:extent cx="0" cy="409575"/>
                <wp:effectExtent l="114300" t="19050" r="114300" b="85725"/>
                <wp:wrapNone/>
                <wp:docPr id="41" name="Rechte verbindingslijn met pijl 41"/>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2225"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Rechte verbindingslijn met pijl 41" o:spid="_x0000_s1026" type="#_x0000_t32" style="position:absolute;margin-left:405.4pt;margin-top:3.9pt;width:0;height:3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" strokecolor="windowText" strokeweight="1.75pt">
                <v:stroke endarrow="open"/>
                <v:shadow on="t" color="black" opacity="24903f" origin=",.5" offset="0,.55556mm"/>
              </v:shape>
            </w:pict>
          </mc:Fallback>
        </mc:AlternateContent>
      </w:r>
      <w:r w:rsidRPr="00654C1F">
        <w:rPr>
          <w:rFonts w:ascii="Times New Roman" w:eastAsia="Times New Roman" w:hAnsi="Times New Roman" w:cs="Times New Roman"/>
          <w:noProof/>
          <w:sz w:val="24"/>
        </w:rPr>
        <mc:AlternateContent>
          <mc:Choice Requires="wps">
            <w:drawing>
              <wp:anchor distT="0" distB="0" distL="114300" distR="114300" simplePos="0" relativeHeight="251701248" behindDoc="0" locked="0" layoutInCell="1" allowOverlap="1" wp14:anchorId="118B7891" wp14:editId="2E9D1D75">
                <wp:simplePos x="0" y="0"/>
                <wp:positionH relativeFrom="column">
                  <wp:posOffset>4815205</wp:posOffset>
                </wp:positionH>
                <wp:positionV relativeFrom="paragraph">
                  <wp:posOffset>278130</wp:posOffset>
                </wp:positionV>
                <wp:extent cx="0" cy="180975"/>
                <wp:effectExtent l="114300" t="19050" r="76200" b="85725"/>
                <wp:wrapNone/>
                <wp:docPr id="299" name="Rechte verbindingslijn met pijl 299"/>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22225"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id="Rechte verbindingslijn met pijl 299" o:spid="_x0000_s1026" type="#_x0000_t32" style="position:absolute;margin-left:379.15pt;margin-top:21.9pt;width:0;height:14.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" strokecolor="windowText" strokeweight="1.75pt">
                <v:stroke endarrow="open"/>
                <v:shadow on="t" color="black" opacity="24903f" origin=",.5" offset="0,.55556mm"/>
              </v:shape>
            </w:pict>
          </mc:Fallback>
        </mc:AlternateContent>
      </w:r>
      <w:r w:rsidRPr="00654C1F">
        <w:rPr>
          <w:rFonts w:ascii="Times New Roman" w:eastAsia="Times New Roman" w:hAnsi="Times New Roman" w:cs="Times New Roman"/>
          <w:noProof/>
          <w:sz w:val="24"/>
        </w:rPr>
        <mc:AlternateContent>
          <mc:Choice Requires="wps">
            <w:drawing>
              <wp:anchor distT="0" distB="0" distL="114300" distR="114300" simplePos="0" relativeHeight="251700224" behindDoc="0" locked="0" layoutInCell="1" allowOverlap="1" wp14:anchorId="5C7FCF9E" wp14:editId="2E4CD07E">
                <wp:simplePos x="0" y="0"/>
                <wp:positionH relativeFrom="column">
                  <wp:posOffset>3643630</wp:posOffset>
                </wp:positionH>
                <wp:positionV relativeFrom="paragraph">
                  <wp:posOffset>278130</wp:posOffset>
                </wp:positionV>
                <wp:extent cx="1171575" cy="0"/>
                <wp:effectExtent l="38100" t="38100" r="66675" b="95250"/>
                <wp:wrapNone/>
                <wp:docPr id="298" name="Rechte verbindingslijn 298"/>
                <wp:cNvGraphicFramePr/>
                <a:graphic xmlns:a="http://schemas.openxmlformats.org/drawingml/2006/main">
                  <a:graphicData uri="http://schemas.microsoft.com/office/word/2010/wordprocessingShape">
                    <wps:wsp>
                      <wps:cNvCnPr/>
                      <wps:spPr>
                        <a:xfrm>
                          <a:off x="0" y="0"/>
                          <a:ext cx="1171575" cy="0"/>
                        </a:xfrm>
                        <a:prstGeom prst="line">
                          <a:avLst/>
                        </a:prstGeom>
                        <a:noFill/>
                        <a:ln w="2222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Rechte verbindingslijn 298"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6.9pt,21.9pt" to="379.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" strokecolor="windowText" strokeweight="1.75pt">
                <v:shadow on="t" color="black" opacity="24903f" origin=",.5" offset="0,.55556mm"/>
              </v:line>
            </w:pict>
          </mc:Fallback>
        </mc:AlternateContent>
      </w:r>
      <w:r w:rsidRPr="00654C1F">
        <w:rPr>
          <w:rFonts w:ascii="Times New Roman" w:eastAsia="Times New Roman" w:hAnsi="Times New Roman" w:cs="Times New Roman"/>
          <w:noProof/>
          <w:sz w:val="24"/>
        </w:rPr>
        <mc:AlternateContent>
          <mc:Choice Requires="wps">
            <w:drawing>
              <wp:anchor distT="0" distB="0" distL="114300" distR="114300" simplePos="0" relativeHeight="251687936" behindDoc="0" locked="0" layoutInCell="1" allowOverlap="1" wp14:anchorId="53E7416C" wp14:editId="69C5A94B">
                <wp:simplePos x="0" y="0"/>
                <wp:positionH relativeFrom="column">
                  <wp:posOffset>452755</wp:posOffset>
                </wp:positionH>
                <wp:positionV relativeFrom="paragraph">
                  <wp:posOffset>172085</wp:posOffset>
                </wp:positionV>
                <wp:extent cx="1162050" cy="419100"/>
                <wp:effectExtent l="0" t="0" r="19050" b="19050"/>
                <wp:wrapNone/>
                <wp:docPr id="14" name="Rechthoek 14"/>
                <wp:cNvGraphicFramePr/>
                <a:graphic xmlns:a="http://schemas.openxmlformats.org/drawingml/2006/main">
                  <a:graphicData uri="http://schemas.microsoft.com/office/word/2010/wordprocessingShape">
                    <wps:wsp>
                      <wps:cNvSpPr/>
                      <wps:spPr>
                        <a:xfrm>
                          <a:off x="0" y="0"/>
                          <a:ext cx="1162050" cy="419100"/>
                        </a:xfrm>
                        <a:prstGeom prst="rect">
                          <a:avLst/>
                        </a:prstGeom>
                        <a:solidFill>
                          <a:sysClr val="window" lastClr="FFFFFF">
                            <a:lumMod val="75000"/>
                          </a:sysClr>
                        </a:solidFill>
                        <a:ln w="12700" cap="flat" cmpd="sng" algn="ctr">
                          <a:solidFill>
                            <a:sysClr val="windowText" lastClr="000000"/>
                          </a:solidFill>
                          <a:prstDash val="solid"/>
                        </a:ln>
                        <a:effectLst/>
                      </wps:spPr>
                      <wps:txbx>
                        <w:txbxContent>
                          <w:p w:rsidR="00654C1F" w:rsidRPr="001E4A86" w:rsidRDefault="00654C1F" w:rsidP="00654C1F">
                            <w:pPr>
                              <w:spacing w:after="0"/>
                              <w:jc w:val="center"/>
                              <w:rPr>
                                <w:rFonts w:ascii="Arial" w:hAnsi="Arial" w:cs="Arial"/>
                                <w:b/>
                                <w:sz w:val="15"/>
                                <w:szCs w:val="15"/>
                              </w:rPr>
                            </w:pPr>
                            <w:r w:rsidRPr="001E4A86">
                              <w:rPr>
                                <w:rFonts w:ascii="Arial" w:hAnsi="Arial" w:cs="Arial"/>
                                <w:b/>
                                <w:sz w:val="15"/>
                                <w:szCs w:val="15"/>
                              </w:rPr>
                              <w:t>Team context:</w:t>
                            </w:r>
                          </w:p>
                          <w:p w:rsidR="00654C1F" w:rsidRPr="00E256DA" w:rsidRDefault="00654C1F" w:rsidP="00654C1F">
                            <w:pPr>
                              <w:spacing w:after="0"/>
                              <w:jc w:val="center"/>
                              <w:rPr>
                                <w:rFonts w:ascii="Arial" w:hAnsi="Arial" w:cs="Arial"/>
                                <w:sz w:val="15"/>
                                <w:szCs w:val="15"/>
                                <w:lang w:val="en-GB"/>
                              </w:rPr>
                            </w:pPr>
                            <w:r w:rsidRPr="00E256DA">
                              <w:rPr>
                                <w:rFonts w:ascii="Arial" w:hAnsi="Arial" w:cs="Arial"/>
                                <w:sz w:val="15"/>
                                <w:szCs w:val="15"/>
                                <w:lang w:val="en-GB"/>
                              </w:rPr>
                              <w:t>Interdependence</w:t>
                            </w:r>
                          </w:p>
                          <w:p w:rsidR="00654C1F" w:rsidRDefault="00654C1F" w:rsidP="00654C1F">
                            <w:pPr>
                              <w:rPr>
                                <w:rFonts w:ascii="Arial" w:hAnsi="Arial" w:cs="Arial"/>
                                <w:sz w:val="16"/>
                                <w:szCs w:val="16"/>
                              </w:rPr>
                            </w:pPr>
                          </w:p>
                          <w:p w:rsidR="00654C1F" w:rsidRDefault="00654C1F" w:rsidP="00654C1F">
                            <w:pPr>
                              <w:jc w:val="center"/>
                              <w:rPr>
                                <w:rFonts w:ascii="Arial" w:hAnsi="Arial" w:cs="Arial"/>
                                <w:b/>
                                <w:sz w:val="16"/>
                                <w:szCs w:val="16"/>
                              </w:rPr>
                            </w:pPr>
                          </w:p>
                          <w:p w:rsidR="00654C1F" w:rsidRDefault="00654C1F" w:rsidP="00654C1F">
                            <w:pPr>
                              <w:jc w:val="center"/>
                              <w:rPr>
                                <w:rFonts w:ascii="Arial" w:hAnsi="Arial" w:cs="Arial"/>
                                <w:b/>
                                <w:sz w:val="16"/>
                                <w:szCs w:val="16"/>
                              </w:rPr>
                            </w:pPr>
                          </w:p>
                          <w:p w:rsidR="00654C1F" w:rsidRPr="00635F35" w:rsidRDefault="00654C1F" w:rsidP="00654C1F">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4" o:spid="_x0000_s1041" style="position:absolute;margin-left:35.65pt;margin-top:13.55pt;width:91.5pt;height: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" fillcolor="#bfbfbf" strokecolor="windowText" strokeweight="1pt">
                <v:textbox>
                  <w:txbxContent>
                    <w:p w:rsidR="00654C1F" w:rsidRPr="001E4A86" w:rsidRDefault="00654C1F" w:rsidP="00654C1F">
                      <w:pPr>
                        <w:spacing w:after="0"/>
                        <w:jc w:val="center"/>
                        <w:rPr>
                          <w:rFonts w:ascii="Arial" w:hAnsi="Arial" w:cs="Arial"/>
                          <w:b/>
                          <w:sz w:val="15"/>
                          <w:szCs w:val="15"/>
                        </w:rPr>
                      </w:pPr>
                      <w:r w:rsidRPr="001E4A86">
                        <w:rPr>
                          <w:rFonts w:ascii="Arial" w:hAnsi="Arial" w:cs="Arial"/>
                          <w:b/>
                          <w:sz w:val="15"/>
                          <w:szCs w:val="15"/>
                        </w:rPr>
                        <w:t>Team context:</w:t>
                      </w:r>
                    </w:p>
                    <w:p w:rsidR="00654C1F" w:rsidRPr="00E256DA" w:rsidRDefault="00654C1F" w:rsidP="00654C1F">
                      <w:pPr>
                        <w:spacing w:after="0"/>
                        <w:jc w:val="center"/>
                        <w:rPr>
                          <w:rFonts w:ascii="Arial" w:hAnsi="Arial" w:cs="Arial"/>
                          <w:sz w:val="15"/>
                          <w:szCs w:val="15"/>
                          <w:lang w:val="en-GB"/>
                        </w:rPr>
                      </w:pPr>
                      <w:r w:rsidRPr="00E256DA">
                        <w:rPr>
                          <w:rFonts w:ascii="Arial" w:hAnsi="Arial" w:cs="Arial"/>
                          <w:sz w:val="15"/>
                          <w:szCs w:val="15"/>
                          <w:lang w:val="en-GB"/>
                        </w:rPr>
                        <w:t>Interdependence</w:t>
                      </w:r>
                    </w:p>
                    <w:p w:rsidR="00654C1F" w:rsidRDefault="00654C1F" w:rsidP="00654C1F">
                      <w:pPr>
                        <w:rPr>
                          <w:rFonts w:ascii="Arial" w:hAnsi="Arial" w:cs="Arial"/>
                          <w:sz w:val="16"/>
                          <w:szCs w:val="16"/>
                        </w:rPr>
                      </w:pPr>
                    </w:p>
                    <w:p w:rsidR="00654C1F" w:rsidRDefault="00654C1F" w:rsidP="00654C1F">
                      <w:pPr>
                        <w:jc w:val="center"/>
                        <w:rPr>
                          <w:rFonts w:ascii="Arial" w:hAnsi="Arial" w:cs="Arial"/>
                          <w:b/>
                          <w:sz w:val="16"/>
                          <w:szCs w:val="16"/>
                        </w:rPr>
                      </w:pPr>
                    </w:p>
                    <w:p w:rsidR="00654C1F" w:rsidRDefault="00654C1F" w:rsidP="00654C1F">
                      <w:pPr>
                        <w:jc w:val="center"/>
                        <w:rPr>
                          <w:rFonts w:ascii="Arial" w:hAnsi="Arial" w:cs="Arial"/>
                          <w:b/>
                          <w:sz w:val="16"/>
                          <w:szCs w:val="16"/>
                        </w:rPr>
                      </w:pPr>
                    </w:p>
                    <w:p w:rsidR="00654C1F" w:rsidRPr="00635F35" w:rsidRDefault="00654C1F" w:rsidP="00654C1F">
                      <w:pPr>
                        <w:jc w:val="center"/>
                        <w:rPr>
                          <w:rFonts w:ascii="Arial" w:hAnsi="Arial" w:cs="Arial"/>
                          <w:sz w:val="16"/>
                          <w:szCs w:val="16"/>
                        </w:rPr>
                      </w:pPr>
                    </w:p>
                  </w:txbxContent>
                </v:textbox>
              </v:rect>
            </w:pict>
          </mc:Fallback>
        </mc:AlternateContent>
      </w:r>
      <w:r w:rsidRPr="00654C1F">
        <w:rPr>
          <w:rFonts w:ascii="Times New Roman" w:eastAsia="Times New Roman" w:hAnsi="Times New Roman" w:cs="Times New Roman"/>
          <w:noProof/>
          <w:sz w:val="24"/>
        </w:rPr>
        <mc:AlternateContent>
          <mc:Choice Requires="wps">
            <w:drawing>
              <wp:anchor distT="0" distB="0" distL="114300" distR="114300" simplePos="0" relativeHeight="251692032" behindDoc="0" locked="0" layoutInCell="1" allowOverlap="1" wp14:anchorId="5EFC9303" wp14:editId="1AA0C218">
                <wp:simplePos x="0" y="0"/>
                <wp:positionH relativeFrom="column">
                  <wp:posOffset>986155</wp:posOffset>
                </wp:positionH>
                <wp:positionV relativeFrom="paragraph">
                  <wp:posOffset>20955</wp:posOffset>
                </wp:positionV>
                <wp:extent cx="0" cy="151765"/>
                <wp:effectExtent l="57150" t="19050" r="76200" b="76835"/>
                <wp:wrapNone/>
                <wp:docPr id="39" name="Rechte verbindingslijn 39"/>
                <wp:cNvGraphicFramePr/>
                <a:graphic xmlns:a="http://schemas.openxmlformats.org/drawingml/2006/main">
                  <a:graphicData uri="http://schemas.microsoft.com/office/word/2010/wordprocessingShape">
                    <wps:wsp>
                      <wps:cNvCnPr/>
                      <wps:spPr>
                        <a:xfrm flipV="1">
                          <a:off x="0" y="0"/>
                          <a:ext cx="0" cy="151765"/>
                        </a:xfrm>
                        <a:prstGeom prst="line">
                          <a:avLst/>
                        </a:prstGeom>
                        <a:noFill/>
                        <a:ln w="2222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Rechte verbindingslijn 39"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5pt,1.65pt" to="77.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" strokecolor="windowText" strokeweight="1.75pt">
                <v:shadow on="t" color="black" opacity="24903f" origin=",.5" offset="0,.55556mm"/>
              </v:line>
            </w:pict>
          </mc:Fallback>
        </mc:AlternateContent>
      </w:r>
      <w:r w:rsidRPr="00654C1F">
        <w:rPr>
          <w:rFonts w:ascii="Times New Roman" w:eastAsia="Times New Roman" w:hAnsi="Times New Roman" w:cs="Times New Roman"/>
          <w:noProof/>
          <w:sz w:val="24"/>
        </w:rPr>
        <mc:AlternateContent>
          <mc:Choice Requires="wps">
            <w:drawing>
              <wp:anchor distT="0" distB="0" distL="114300" distR="114300" simplePos="0" relativeHeight="251693056" behindDoc="0" locked="0" layoutInCell="1" allowOverlap="1" wp14:anchorId="2442CAB1" wp14:editId="3166B614">
                <wp:simplePos x="0" y="0"/>
                <wp:positionH relativeFrom="column">
                  <wp:posOffset>986155</wp:posOffset>
                </wp:positionH>
                <wp:positionV relativeFrom="paragraph">
                  <wp:posOffset>38735</wp:posOffset>
                </wp:positionV>
                <wp:extent cx="4171950" cy="0"/>
                <wp:effectExtent l="38100" t="38100" r="57150" b="95250"/>
                <wp:wrapNone/>
                <wp:docPr id="40" name="Rechte verbindingslijn 40"/>
                <wp:cNvGraphicFramePr/>
                <a:graphic xmlns:a="http://schemas.openxmlformats.org/drawingml/2006/main">
                  <a:graphicData uri="http://schemas.microsoft.com/office/word/2010/wordprocessingShape">
                    <wps:wsp>
                      <wps:cNvCnPr/>
                      <wps:spPr>
                        <a:xfrm>
                          <a:off x="0" y="0"/>
                          <a:ext cx="4171950" cy="0"/>
                        </a:xfrm>
                        <a:prstGeom prst="line">
                          <a:avLst/>
                        </a:prstGeom>
                        <a:noFill/>
                        <a:ln w="2222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Rechte verbindingslijn 40"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65pt,3.05pt" to="406.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" strokecolor="windowText" strokeweight="1.75pt">
                <v:shadow on="t" color="black" opacity="24903f" origin=",.5" offset="0,.55556mm"/>
              </v:line>
            </w:pict>
          </mc:Fallback>
        </mc:AlternateContent>
      </w:r>
    </w:p>
    <w:p w:rsidR="00654C1F" w:rsidRPr="00654C1F" w:rsidRDefault="00654C1F" w:rsidP="00654C1F">
      <w:pPr>
        <w:rPr>
          <w:rFonts w:ascii="Times New Roman" w:eastAsia="Times New Roman" w:hAnsi="Times New Roman" w:cs="Times New Roman"/>
          <w:sz w:val="24"/>
          <w:lang w:val="en-US"/>
        </w:rPr>
      </w:pPr>
      <w:r w:rsidRPr="00654C1F">
        <w:rPr>
          <w:rFonts w:ascii="Times New Roman" w:eastAsia="Times New Roman" w:hAnsi="Times New Roman" w:cs="Times New Roman"/>
          <w:noProof/>
          <w:sz w:val="24"/>
        </w:rPr>
        <mc:AlternateContent>
          <mc:Choice Requires="wps">
            <w:drawing>
              <wp:anchor distT="0" distB="0" distL="114300" distR="114300" simplePos="0" relativeHeight="251691008" behindDoc="0" locked="0" layoutInCell="1" allowOverlap="1" wp14:anchorId="4C63E592" wp14:editId="2F6AF6BE">
                <wp:simplePos x="0" y="0"/>
                <wp:positionH relativeFrom="column">
                  <wp:posOffset>4415155</wp:posOffset>
                </wp:positionH>
                <wp:positionV relativeFrom="paragraph">
                  <wp:posOffset>135890</wp:posOffset>
                </wp:positionV>
                <wp:extent cx="1562100" cy="723900"/>
                <wp:effectExtent l="0" t="0" r="19050" b="19050"/>
                <wp:wrapNone/>
                <wp:docPr id="38" name="Rechthoek 38"/>
                <wp:cNvGraphicFramePr/>
                <a:graphic xmlns:a="http://schemas.openxmlformats.org/drawingml/2006/main">
                  <a:graphicData uri="http://schemas.microsoft.com/office/word/2010/wordprocessingShape">
                    <wps:wsp>
                      <wps:cNvSpPr/>
                      <wps:spPr>
                        <a:xfrm>
                          <a:off x="0" y="0"/>
                          <a:ext cx="1562100" cy="723900"/>
                        </a:xfrm>
                        <a:prstGeom prst="rect">
                          <a:avLst/>
                        </a:prstGeom>
                        <a:solidFill>
                          <a:sysClr val="window" lastClr="FFFFFF">
                            <a:lumMod val="75000"/>
                          </a:sysClr>
                        </a:solidFill>
                        <a:ln w="12700" cap="flat" cmpd="sng" algn="ctr">
                          <a:solidFill>
                            <a:sysClr val="windowText" lastClr="000000"/>
                          </a:solidFill>
                          <a:prstDash val="solid"/>
                        </a:ln>
                        <a:effectLst/>
                      </wps:spPr>
                      <wps:txbx>
                        <w:txbxContent>
                          <w:p w:rsidR="00654C1F" w:rsidRPr="003E55DE" w:rsidRDefault="00654C1F" w:rsidP="00654C1F">
                            <w:pPr>
                              <w:spacing w:after="0"/>
                              <w:jc w:val="center"/>
                              <w:rPr>
                                <w:rFonts w:ascii="Arial" w:hAnsi="Arial" w:cs="Arial"/>
                                <w:b/>
                                <w:sz w:val="15"/>
                                <w:szCs w:val="15"/>
                                <w:lang w:val="en-US"/>
                              </w:rPr>
                            </w:pPr>
                            <w:r w:rsidRPr="003E55DE">
                              <w:rPr>
                                <w:rFonts w:ascii="Arial" w:hAnsi="Arial" w:cs="Arial"/>
                                <w:b/>
                                <w:sz w:val="15"/>
                                <w:szCs w:val="15"/>
                                <w:lang w:val="en-US"/>
                              </w:rPr>
                              <w:t>Sourcing team effectiveness</w:t>
                            </w:r>
                          </w:p>
                          <w:p w:rsidR="00654C1F" w:rsidRPr="00E256DA" w:rsidRDefault="00654C1F" w:rsidP="00654C1F">
                            <w:pPr>
                              <w:spacing w:after="0"/>
                              <w:jc w:val="center"/>
                              <w:rPr>
                                <w:rFonts w:ascii="Arial" w:hAnsi="Arial" w:cs="Arial"/>
                                <w:sz w:val="15"/>
                                <w:szCs w:val="15"/>
                                <w:lang w:val="en-GB"/>
                              </w:rPr>
                            </w:pPr>
                            <w:r w:rsidRPr="00E256DA">
                              <w:rPr>
                                <w:rFonts w:ascii="Arial" w:hAnsi="Arial" w:cs="Arial"/>
                                <w:sz w:val="15"/>
                                <w:szCs w:val="15"/>
                                <w:lang w:val="en-GB"/>
                              </w:rPr>
                              <w:t>e.g. Purchase quality</w:t>
                            </w:r>
                          </w:p>
                          <w:p w:rsidR="00654C1F" w:rsidRPr="00E256DA" w:rsidRDefault="00654C1F" w:rsidP="00654C1F">
                            <w:pPr>
                              <w:spacing w:after="0"/>
                              <w:jc w:val="center"/>
                              <w:rPr>
                                <w:rFonts w:ascii="Arial" w:hAnsi="Arial" w:cs="Arial"/>
                                <w:sz w:val="15"/>
                                <w:szCs w:val="15"/>
                                <w:lang w:val="en-GB"/>
                              </w:rPr>
                            </w:pPr>
                            <w:r w:rsidRPr="00E256DA">
                              <w:rPr>
                                <w:rFonts w:ascii="Arial" w:hAnsi="Arial" w:cs="Arial"/>
                                <w:sz w:val="15"/>
                                <w:szCs w:val="15"/>
                                <w:lang w:val="en-GB"/>
                              </w:rPr>
                              <w:t>Supplier performance</w:t>
                            </w:r>
                          </w:p>
                          <w:p w:rsidR="00654C1F" w:rsidRPr="00E256DA" w:rsidRDefault="00654C1F" w:rsidP="00654C1F">
                            <w:pPr>
                              <w:spacing w:after="0"/>
                              <w:jc w:val="center"/>
                              <w:rPr>
                                <w:rFonts w:ascii="Arial" w:hAnsi="Arial" w:cs="Arial"/>
                                <w:sz w:val="15"/>
                                <w:szCs w:val="15"/>
                                <w:lang w:val="en-GB"/>
                              </w:rPr>
                            </w:pPr>
                            <w:r w:rsidRPr="00E256DA">
                              <w:rPr>
                                <w:rFonts w:ascii="Arial" w:hAnsi="Arial" w:cs="Arial"/>
                                <w:sz w:val="15"/>
                                <w:szCs w:val="15"/>
                                <w:lang w:val="en-GB"/>
                              </w:rPr>
                              <w:t>Innovation</w:t>
                            </w:r>
                          </w:p>
                          <w:p w:rsidR="00654C1F" w:rsidRPr="00E256DA" w:rsidRDefault="00654C1F" w:rsidP="00654C1F">
                            <w:pPr>
                              <w:spacing w:after="0"/>
                              <w:jc w:val="center"/>
                              <w:rPr>
                                <w:rFonts w:ascii="Arial" w:hAnsi="Arial" w:cs="Arial"/>
                                <w:sz w:val="15"/>
                                <w:szCs w:val="15"/>
                                <w:lang w:val="en-GB"/>
                              </w:rPr>
                            </w:pPr>
                            <w:r w:rsidRPr="00E256DA">
                              <w:rPr>
                                <w:rFonts w:ascii="Arial" w:hAnsi="Arial" w:cs="Arial"/>
                                <w:sz w:val="15"/>
                                <w:szCs w:val="15"/>
                                <w:lang w:val="en-GB"/>
                              </w:rPr>
                              <w:t>Efficiency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8" o:spid="_x0000_s1042" style="position:absolute;margin-left:347.65pt;margin-top:10.7pt;width:123pt;height: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" fillcolor="#bfbfbf" strokecolor="windowText" strokeweight="1pt">
                <v:textbox>
                  <w:txbxContent>
                    <w:p w:rsidR="00654C1F" w:rsidRPr="003E55DE" w:rsidRDefault="00654C1F" w:rsidP="00654C1F">
                      <w:pPr>
                        <w:spacing w:after="0"/>
                        <w:jc w:val="center"/>
                        <w:rPr>
                          <w:rFonts w:ascii="Arial" w:hAnsi="Arial" w:cs="Arial"/>
                          <w:b/>
                          <w:sz w:val="15"/>
                          <w:szCs w:val="15"/>
                          <w:lang w:val="en-US"/>
                        </w:rPr>
                      </w:pPr>
                      <w:r w:rsidRPr="003E55DE">
                        <w:rPr>
                          <w:rFonts w:ascii="Arial" w:hAnsi="Arial" w:cs="Arial"/>
                          <w:b/>
                          <w:sz w:val="15"/>
                          <w:szCs w:val="15"/>
                          <w:lang w:val="en-US"/>
                        </w:rPr>
                        <w:t>Sourcing team effectiveness</w:t>
                      </w:r>
                    </w:p>
                    <w:p w:rsidR="00654C1F" w:rsidRPr="00E256DA" w:rsidRDefault="00654C1F" w:rsidP="00654C1F">
                      <w:pPr>
                        <w:spacing w:after="0"/>
                        <w:jc w:val="center"/>
                        <w:rPr>
                          <w:rFonts w:ascii="Arial" w:hAnsi="Arial" w:cs="Arial"/>
                          <w:sz w:val="15"/>
                          <w:szCs w:val="15"/>
                          <w:lang w:val="en-GB"/>
                        </w:rPr>
                      </w:pPr>
                      <w:r w:rsidRPr="00E256DA">
                        <w:rPr>
                          <w:rFonts w:ascii="Arial" w:hAnsi="Arial" w:cs="Arial"/>
                          <w:sz w:val="15"/>
                          <w:szCs w:val="15"/>
                          <w:lang w:val="en-GB"/>
                        </w:rPr>
                        <w:t>e.g. Purchase quality</w:t>
                      </w:r>
                    </w:p>
                    <w:p w:rsidR="00654C1F" w:rsidRPr="00E256DA" w:rsidRDefault="00654C1F" w:rsidP="00654C1F">
                      <w:pPr>
                        <w:spacing w:after="0"/>
                        <w:jc w:val="center"/>
                        <w:rPr>
                          <w:rFonts w:ascii="Arial" w:hAnsi="Arial" w:cs="Arial"/>
                          <w:sz w:val="15"/>
                          <w:szCs w:val="15"/>
                          <w:lang w:val="en-GB"/>
                        </w:rPr>
                      </w:pPr>
                      <w:r w:rsidRPr="00E256DA">
                        <w:rPr>
                          <w:rFonts w:ascii="Arial" w:hAnsi="Arial" w:cs="Arial"/>
                          <w:sz w:val="15"/>
                          <w:szCs w:val="15"/>
                          <w:lang w:val="en-GB"/>
                        </w:rPr>
                        <w:t>Supplier performance</w:t>
                      </w:r>
                    </w:p>
                    <w:p w:rsidR="00654C1F" w:rsidRPr="00E256DA" w:rsidRDefault="00654C1F" w:rsidP="00654C1F">
                      <w:pPr>
                        <w:spacing w:after="0"/>
                        <w:jc w:val="center"/>
                        <w:rPr>
                          <w:rFonts w:ascii="Arial" w:hAnsi="Arial" w:cs="Arial"/>
                          <w:sz w:val="15"/>
                          <w:szCs w:val="15"/>
                          <w:lang w:val="en-GB"/>
                        </w:rPr>
                      </w:pPr>
                      <w:r w:rsidRPr="00E256DA">
                        <w:rPr>
                          <w:rFonts w:ascii="Arial" w:hAnsi="Arial" w:cs="Arial"/>
                          <w:sz w:val="15"/>
                          <w:szCs w:val="15"/>
                          <w:lang w:val="en-GB"/>
                        </w:rPr>
                        <w:t>Innovation</w:t>
                      </w:r>
                    </w:p>
                    <w:p w:rsidR="00654C1F" w:rsidRPr="00E256DA" w:rsidRDefault="00654C1F" w:rsidP="00654C1F">
                      <w:pPr>
                        <w:spacing w:after="0"/>
                        <w:jc w:val="center"/>
                        <w:rPr>
                          <w:rFonts w:ascii="Arial" w:hAnsi="Arial" w:cs="Arial"/>
                          <w:sz w:val="15"/>
                          <w:szCs w:val="15"/>
                          <w:lang w:val="en-GB"/>
                        </w:rPr>
                      </w:pPr>
                      <w:r w:rsidRPr="00E256DA">
                        <w:rPr>
                          <w:rFonts w:ascii="Arial" w:hAnsi="Arial" w:cs="Arial"/>
                          <w:sz w:val="15"/>
                          <w:szCs w:val="15"/>
                          <w:lang w:val="en-GB"/>
                        </w:rPr>
                        <w:t>Efficiency</w:t>
                      </w:r>
                    </w:p>
                  </w:txbxContent>
                </v:textbox>
              </v:rect>
            </w:pict>
          </mc:Fallback>
        </mc:AlternateContent>
      </w:r>
      <w:r w:rsidRPr="00654C1F">
        <w:rPr>
          <w:rFonts w:ascii="Times New Roman" w:eastAsia="Times New Roman" w:hAnsi="Times New Roman" w:cs="Times New Roman"/>
          <w:noProof/>
          <w:sz w:val="24"/>
        </w:rPr>
        <mc:AlternateContent>
          <mc:Choice Requires="wps">
            <w:drawing>
              <wp:anchor distT="0" distB="0" distL="114300" distR="114300" simplePos="0" relativeHeight="251704320" behindDoc="0" locked="0" layoutInCell="1" allowOverlap="1" wp14:anchorId="3588B5A9" wp14:editId="58ADD7AE">
                <wp:simplePos x="0" y="0"/>
                <wp:positionH relativeFrom="column">
                  <wp:posOffset>2386330</wp:posOffset>
                </wp:positionH>
                <wp:positionV relativeFrom="paragraph">
                  <wp:posOffset>145416</wp:posOffset>
                </wp:positionV>
                <wp:extent cx="0" cy="200024"/>
                <wp:effectExtent l="57150" t="19050" r="76200" b="86360"/>
                <wp:wrapNone/>
                <wp:docPr id="302" name="Rechte verbindingslijn 302"/>
                <wp:cNvGraphicFramePr/>
                <a:graphic xmlns:a="http://schemas.openxmlformats.org/drawingml/2006/main">
                  <a:graphicData uri="http://schemas.microsoft.com/office/word/2010/wordprocessingShape">
                    <wps:wsp>
                      <wps:cNvCnPr/>
                      <wps:spPr>
                        <a:xfrm flipV="1">
                          <a:off x="0" y="0"/>
                          <a:ext cx="0" cy="200024"/>
                        </a:xfrm>
                        <a:prstGeom prst="line">
                          <a:avLst/>
                        </a:prstGeom>
                        <a:noFill/>
                        <a:ln w="2222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Rechte verbindingslijn 302" o:spid="_x0000_s1026" style="position:absolute;flip:y;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9pt,11.45pt" to="187.9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" strokecolor="windowText" strokeweight="1.75pt">
                <v:shadow on="t" color="black" opacity="24903f" origin=",.5" offset="0,.55556mm"/>
              </v:line>
            </w:pict>
          </mc:Fallback>
        </mc:AlternateContent>
      </w:r>
      <w:r w:rsidRPr="00654C1F">
        <w:rPr>
          <w:rFonts w:ascii="Times New Roman" w:eastAsia="Times New Roman" w:hAnsi="Times New Roman" w:cs="Times New Roman"/>
          <w:noProof/>
          <w:sz w:val="24"/>
        </w:rPr>
        <mc:AlternateContent>
          <mc:Choice Requires="wps">
            <w:drawing>
              <wp:anchor distT="0" distB="0" distL="114300" distR="114300" simplePos="0" relativeHeight="251705344" behindDoc="0" locked="0" layoutInCell="1" allowOverlap="1" wp14:anchorId="20380C66" wp14:editId="214064E5">
                <wp:simplePos x="0" y="0"/>
                <wp:positionH relativeFrom="column">
                  <wp:posOffset>2386330</wp:posOffset>
                </wp:positionH>
                <wp:positionV relativeFrom="paragraph">
                  <wp:posOffset>134620</wp:posOffset>
                </wp:positionV>
                <wp:extent cx="219075" cy="0"/>
                <wp:effectExtent l="38100" t="38100" r="66675" b="95250"/>
                <wp:wrapNone/>
                <wp:docPr id="303" name="Rechte verbindingslijn 303"/>
                <wp:cNvGraphicFramePr/>
                <a:graphic xmlns:a="http://schemas.openxmlformats.org/drawingml/2006/main">
                  <a:graphicData uri="http://schemas.microsoft.com/office/word/2010/wordprocessingShape">
                    <wps:wsp>
                      <wps:cNvCnPr/>
                      <wps:spPr>
                        <a:xfrm>
                          <a:off x="0" y="0"/>
                          <a:ext cx="219075" cy="0"/>
                        </a:xfrm>
                        <a:prstGeom prst="line">
                          <a:avLst/>
                        </a:prstGeom>
                        <a:noFill/>
                        <a:ln w="2222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Rechte verbindingslijn 30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87.9pt,10.6pt" to="205.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" strokecolor="windowText" strokeweight="1.75pt">
                <v:shadow on="t" color="black" opacity="24903f" origin=",.5" offset="0,.55556mm"/>
              </v:line>
            </w:pict>
          </mc:Fallback>
        </mc:AlternateContent>
      </w:r>
      <w:r w:rsidRPr="00654C1F">
        <w:rPr>
          <w:rFonts w:ascii="Times New Roman" w:eastAsia="Times New Roman" w:hAnsi="Times New Roman" w:cs="Times New Roman"/>
          <w:noProof/>
          <w:sz w:val="24"/>
        </w:rPr>
        <mc:AlternateContent>
          <mc:Choice Requires="wps">
            <w:drawing>
              <wp:anchor distT="0" distB="0" distL="114300" distR="114300" simplePos="0" relativeHeight="251697152" behindDoc="0" locked="0" layoutInCell="1" allowOverlap="1" wp14:anchorId="3E6B75BD" wp14:editId="3B90B79D">
                <wp:simplePos x="0" y="0"/>
                <wp:positionH relativeFrom="column">
                  <wp:posOffset>3900805</wp:posOffset>
                </wp:positionH>
                <wp:positionV relativeFrom="paragraph">
                  <wp:posOffset>145415</wp:posOffset>
                </wp:positionV>
                <wp:extent cx="0" cy="228600"/>
                <wp:effectExtent l="95250" t="19050" r="76200" b="95250"/>
                <wp:wrapNone/>
                <wp:docPr id="294" name="Rechte verbindingslijn met pijl 294"/>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22225"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id="Rechte verbindingslijn met pijl 294" o:spid="_x0000_s1026" type="#_x0000_t32" style="position:absolute;margin-left:307.15pt;margin-top:11.45pt;width:0;height:18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" strokecolor="windowText" strokeweight="1.75pt">
                <v:stroke endarrow="open"/>
                <v:shadow on="t" color="black" opacity="24903f" origin=",.5" offset="0,.55556mm"/>
              </v:shape>
            </w:pict>
          </mc:Fallback>
        </mc:AlternateContent>
      </w:r>
      <w:r w:rsidRPr="00654C1F">
        <w:rPr>
          <w:rFonts w:ascii="Times New Roman" w:eastAsia="Times New Roman" w:hAnsi="Times New Roman" w:cs="Times New Roman"/>
          <w:noProof/>
          <w:sz w:val="24"/>
        </w:rPr>
        <mc:AlternateContent>
          <mc:Choice Requires="wps">
            <w:drawing>
              <wp:anchor distT="0" distB="0" distL="114300" distR="114300" simplePos="0" relativeHeight="251695104" behindDoc="0" locked="0" layoutInCell="1" allowOverlap="1" wp14:anchorId="39E0E7B7" wp14:editId="04261D9E">
                <wp:simplePos x="0" y="0"/>
                <wp:positionH relativeFrom="column">
                  <wp:posOffset>3643630</wp:posOffset>
                </wp:positionH>
                <wp:positionV relativeFrom="paragraph">
                  <wp:posOffset>134620</wp:posOffset>
                </wp:positionV>
                <wp:extent cx="257175" cy="0"/>
                <wp:effectExtent l="38100" t="38100" r="66675" b="95250"/>
                <wp:wrapNone/>
                <wp:docPr id="290" name="Rechte verbindingslijn 290"/>
                <wp:cNvGraphicFramePr/>
                <a:graphic xmlns:a="http://schemas.openxmlformats.org/drawingml/2006/main">
                  <a:graphicData uri="http://schemas.microsoft.com/office/word/2010/wordprocessingShape">
                    <wps:wsp>
                      <wps:cNvCnPr/>
                      <wps:spPr>
                        <a:xfrm>
                          <a:off x="0" y="0"/>
                          <a:ext cx="257175" cy="0"/>
                        </a:xfrm>
                        <a:prstGeom prst="line">
                          <a:avLst/>
                        </a:prstGeom>
                        <a:noFill/>
                        <a:ln w="2222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Rechte verbindingslijn 29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86.9pt,10.6pt" to="307.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" strokecolor="windowText" strokeweight="1.75pt">
                <v:shadow on="t" color="black" opacity="24903f" origin=",.5" offset="0,.55556mm"/>
              </v:line>
            </w:pict>
          </mc:Fallback>
        </mc:AlternateContent>
      </w:r>
    </w:p>
    <w:p w:rsidR="00654C1F" w:rsidRPr="00654C1F" w:rsidRDefault="00654C1F" w:rsidP="00654C1F">
      <w:pPr>
        <w:rPr>
          <w:rFonts w:ascii="Times New Roman" w:eastAsia="Times New Roman" w:hAnsi="Times New Roman" w:cs="Times New Roman"/>
          <w:sz w:val="24"/>
          <w:lang w:val="en-US"/>
        </w:rPr>
      </w:pPr>
      <w:r w:rsidRPr="00654C1F">
        <w:rPr>
          <w:rFonts w:ascii="Times New Roman" w:eastAsia="Times New Roman" w:hAnsi="Times New Roman" w:cs="Times New Roman"/>
          <w:noProof/>
          <w:sz w:val="24"/>
        </w:rPr>
        <mc:AlternateContent>
          <mc:Choice Requires="wps">
            <w:drawing>
              <wp:anchor distT="0" distB="0" distL="114300" distR="114300" simplePos="0" relativeHeight="251712512" behindDoc="0" locked="0" layoutInCell="1" allowOverlap="1" wp14:anchorId="454AEA79" wp14:editId="66120703">
                <wp:simplePos x="0" y="0"/>
                <wp:positionH relativeFrom="column">
                  <wp:posOffset>443230</wp:posOffset>
                </wp:positionH>
                <wp:positionV relativeFrom="paragraph">
                  <wp:posOffset>50800</wp:posOffset>
                </wp:positionV>
                <wp:extent cx="1171575" cy="514350"/>
                <wp:effectExtent l="57150" t="38100" r="85725" b="95250"/>
                <wp:wrapNone/>
                <wp:docPr id="62" name="Rechthoek 62"/>
                <wp:cNvGraphicFramePr/>
                <a:graphic xmlns:a="http://schemas.openxmlformats.org/drawingml/2006/main">
                  <a:graphicData uri="http://schemas.microsoft.com/office/word/2010/wordprocessingShape">
                    <wps:wsp>
                      <wps:cNvSpPr/>
                      <wps:spPr>
                        <a:xfrm>
                          <a:off x="0" y="0"/>
                          <a:ext cx="1171575" cy="514350"/>
                        </a:xfrm>
                        <a:prstGeom prst="rect">
                          <a:avLst/>
                        </a:prstGeom>
                        <a:solidFill>
                          <a:sysClr val="window" lastClr="FFFFFF">
                            <a:lumMod val="7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54C1F" w:rsidRPr="007D3B1E" w:rsidRDefault="00654C1F" w:rsidP="00654C1F">
                            <w:pPr>
                              <w:spacing w:after="0" w:line="266" w:lineRule="auto"/>
                              <w:jc w:val="center"/>
                              <w:rPr>
                                <w:rFonts w:ascii="Arial" w:hAnsi="Arial" w:cs="Arial"/>
                                <w:b/>
                                <w:sz w:val="15"/>
                                <w:szCs w:val="15"/>
                              </w:rPr>
                            </w:pPr>
                            <w:r w:rsidRPr="007D3B1E">
                              <w:rPr>
                                <w:rFonts w:ascii="Arial" w:hAnsi="Arial" w:cs="Arial"/>
                                <w:b/>
                                <w:sz w:val="15"/>
                                <w:szCs w:val="15"/>
                              </w:rPr>
                              <w:t>Members:</w:t>
                            </w:r>
                          </w:p>
                          <w:p w:rsidR="00654C1F" w:rsidRPr="00E256DA" w:rsidRDefault="00654C1F" w:rsidP="00654C1F">
                            <w:pPr>
                              <w:spacing w:after="0" w:line="266" w:lineRule="auto"/>
                              <w:jc w:val="center"/>
                              <w:rPr>
                                <w:rFonts w:ascii="Arial" w:hAnsi="Arial" w:cs="Arial"/>
                                <w:sz w:val="15"/>
                                <w:szCs w:val="15"/>
                                <w:lang w:val="en-GB"/>
                              </w:rPr>
                            </w:pPr>
                            <w:r w:rsidRPr="00E256DA">
                              <w:rPr>
                                <w:rFonts w:ascii="Arial" w:hAnsi="Arial" w:cs="Arial"/>
                                <w:sz w:val="15"/>
                                <w:szCs w:val="15"/>
                                <w:lang w:val="en-GB"/>
                              </w:rPr>
                              <w:t>Membership change and dynamic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62" o:spid="_x0000_s1043" style="position:absolute;margin-left:34.9pt;margin-top:4pt;width:92.25pt;height: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" fillcolor="#bfbfbf">
                <v:shadow on="t" color="black" opacity="24903f" origin=",.5" offset="0,.55556mm"/>
                <v:textbox>
                  <w:txbxContent>
                    <w:p w:rsidR="00654C1F" w:rsidRPr="007D3B1E" w:rsidRDefault="00654C1F" w:rsidP="00654C1F">
                      <w:pPr>
                        <w:spacing w:after="0" w:line="266" w:lineRule="auto"/>
                        <w:jc w:val="center"/>
                        <w:rPr>
                          <w:rFonts w:ascii="Arial" w:hAnsi="Arial" w:cs="Arial"/>
                          <w:b/>
                          <w:sz w:val="15"/>
                          <w:szCs w:val="15"/>
                        </w:rPr>
                      </w:pPr>
                      <w:r w:rsidRPr="007D3B1E">
                        <w:rPr>
                          <w:rFonts w:ascii="Arial" w:hAnsi="Arial" w:cs="Arial"/>
                          <w:b/>
                          <w:sz w:val="15"/>
                          <w:szCs w:val="15"/>
                        </w:rPr>
                        <w:t>Members:</w:t>
                      </w:r>
                    </w:p>
                    <w:p w:rsidR="00654C1F" w:rsidRPr="00E256DA" w:rsidRDefault="00654C1F" w:rsidP="00654C1F">
                      <w:pPr>
                        <w:spacing w:after="0" w:line="266" w:lineRule="auto"/>
                        <w:jc w:val="center"/>
                        <w:rPr>
                          <w:rFonts w:ascii="Arial" w:hAnsi="Arial" w:cs="Arial"/>
                          <w:sz w:val="15"/>
                          <w:szCs w:val="15"/>
                          <w:lang w:val="en-GB"/>
                        </w:rPr>
                      </w:pPr>
                      <w:r w:rsidRPr="00E256DA">
                        <w:rPr>
                          <w:rFonts w:ascii="Arial" w:hAnsi="Arial" w:cs="Arial"/>
                          <w:sz w:val="15"/>
                          <w:szCs w:val="15"/>
                          <w:lang w:val="en-GB"/>
                        </w:rPr>
                        <w:t>Membership change and dynamic</w:t>
                      </w:r>
                    </w:p>
                  </w:txbxContent>
                </v:textbox>
              </v:rect>
            </w:pict>
          </mc:Fallback>
        </mc:AlternateContent>
      </w:r>
      <w:r w:rsidRPr="00654C1F">
        <w:rPr>
          <w:rFonts w:ascii="Times New Roman" w:eastAsia="Times New Roman" w:hAnsi="Times New Roman" w:cs="Times New Roman"/>
          <w:noProof/>
          <w:sz w:val="24"/>
        </w:rPr>
        <mc:AlternateContent>
          <mc:Choice Requires="wps">
            <w:drawing>
              <wp:anchor distT="0" distB="0" distL="114300" distR="114300" simplePos="0" relativeHeight="251702272" behindDoc="0" locked="0" layoutInCell="1" allowOverlap="1" wp14:anchorId="5CA3DCDF" wp14:editId="155D4E9A">
                <wp:simplePos x="0" y="0"/>
                <wp:positionH relativeFrom="column">
                  <wp:posOffset>2376805</wp:posOffset>
                </wp:positionH>
                <wp:positionV relativeFrom="paragraph">
                  <wp:posOffset>222250</wp:posOffset>
                </wp:positionV>
                <wp:extent cx="285751" cy="0"/>
                <wp:effectExtent l="38100" t="38100" r="57150" b="95250"/>
                <wp:wrapNone/>
                <wp:docPr id="300" name="Rechte verbindingslijn 300"/>
                <wp:cNvGraphicFramePr/>
                <a:graphic xmlns:a="http://schemas.openxmlformats.org/drawingml/2006/main">
                  <a:graphicData uri="http://schemas.microsoft.com/office/word/2010/wordprocessingShape">
                    <wps:wsp>
                      <wps:cNvCnPr/>
                      <wps:spPr>
                        <a:xfrm flipH="1">
                          <a:off x="0" y="0"/>
                          <a:ext cx="285751" cy="0"/>
                        </a:xfrm>
                        <a:prstGeom prst="line">
                          <a:avLst/>
                        </a:prstGeom>
                        <a:noFill/>
                        <a:ln w="2222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Rechte verbindingslijn 300" o:spid="_x0000_s1026" style="position:absolute;flip:x;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15pt,17.5pt" to="209.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" strokecolor="windowText" strokeweight="1.75pt">
                <v:shadow on="t" color="black" opacity="24903f" origin=",.5" offset="0,.55556mm"/>
              </v:line>
            </w:pict>
          </mc:Fallback>
        </mc:AlternateContent>
      </w:r>
      <w:r w:rsidRPr="00654C1F">
        <w:rPr>
          <w:rFonts w:ascii="Times New Roman" w:eastAsia="Times New Roman" w:hAnsi="Times New Roman" w:cs="Times New Roman"/>
          <w:noProof/>
          <w:sz w:val="24"/>
        </w:rPr>
        <mc:AlternateContent>
          <mc:Choice Requires="wps">
            <w:drawing>
              <wp:anchor distT="0" distB="0" distL="114300" distR="114300" simplePos="0" relativeHeight="251703296" behindDoc="0" locked="0" layoutInCell="1" allowOverlap="1" wp14:anchorId="379D1987" wp14:editId="20E910A2">
                <wp:simplePos x="0" y="0"/>
                <wp:positionH relativeFrom="column">
                  <wp:posOffset>2386330</wp:posOffset>
                </wp:positionH>
                <wp:positionV relativeFrom="paragraph">
                  <wp:posOffset>22226</wp:posOffset>
                </wp:positionV>
                <wp:extent cx="0" cy="180974"/>
                <wp:effectExtent l="114300" t="38100" r="57150" b="86360"/>
                <wp:wrapNone/>
                <wp:docPr id="301" name="Rechte verbindingslijn met pijl 301"/>
                <wp:cNvGraphicFramePr/>
                <a:graphic xmlns:a="http://schemas.openxmlformats.org/drawingml/2006/main">
                  <a:graphicData uri="http://schemas.microsoft.com/office/word/2010/wordprocessingShape">
                    <wps:wsp>
                      <wps:cNvCnPr/>
                      <wps:spPr>
                        <a:xfrm flipV="1">
                          <a:off x="0" y="0"/>
                          <a:ext cx="0" cy="180974"/>
                        </a:xfrm>
                        <a:prstGeom prst="straightConnector1">
                          <a:avLst/>
                        </a:prstGeom>
                        <a:noFill/>
                        <a:ln w="22225"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id="Rechte verbindingslijn met pijl 301" o:spid="_x0000_s1026" type="#_x0000_t32" style="position:absolute;margin-left:187.9pt;margin-top:1.75pt;width:0;height:14.25pt;flip:y;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" strokecolor="windowText" strokeweight="1.75pt">
                <v:stroke endarrow="open"/>
                <v:shadow on="t" color="black" opacity="24903f" origin=",.5" offset="0,.55556mm"/>
              </v:shape>
            </w:pict>
          </mc:Fallback>
        </mc:AlternateContent>
      </w:r>
      <w:r w:rsidRPr="00654C1F">
        <w:rPr>
          <w:rFonts w:ascii="Times New Roman" w:eastAsia="Times New Roman" w:hAnsi="Times New Roman" w:cs="Times New Roman"/>
          <w:noProof/>
          <w:sz w:val="24"/>
        </w:rPr>
        <mc:AlternateContent>
          <mc:Choice Requires="wps">
            <w:drawing>
              <wp:anchor distT="0" distB="0" distL="114300" distR="114300" simplePos="0" relativeHeight="251698176" behindDoc="0" locked="0" layoutInCell="1" allowOverlap="1" wp14:anchorId="282FE05C" wp14:editId="4FBEE42A">
                <wp:simplePos x="0" y="0"/>
                <wp:positionH relativeFrom="column">
                  <wp:posOffset>3891280</wp:posOffset>
                </wp:positionH>
                <wp:positionV relativeFrom="paragraph">
                  <wp:posOffset>22225</wp:posOffset>
                </wp:positionV>
                <wp:extent cx="0" cy="180975"/>
                <wp:effectExtent l="57150" t="19050" r="76200" b="85725"/>
                <wp:wrapNone/>
                <wp:docPr id="295" name="Rechte verbindingslijn 295"/>
                <wp:cNvGraphicFramePr/>
                <a:graphic xmlns:a="http://schemas.openxmlformats.org/drawingml/2006/main">
                  <a:graphicData uri="http://schemas.microsoft.com/office/word/2010/wordprocessingShape">
                    <wps:wsp>
                      <wps:cNvCnPr/>
                      <wps:spPr>
                        <a:xfrm>
                          <a:off x="0" y="0"/>
                          <a:ext cx="0" cy="180975"/>
                        </a:xfrm>
                        <a:prstGeom prst="line">
                          <a:avLst/>
                        </a:prstGeom>
                        <a:noFill/>
                        <a:ln w="2222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Rechte verbindingslijn 295"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4pt,1.75pt" to="306.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" strokecolor="windowText" strokeweight="1.75pt">
                <v:shadow on="t" color="black" opacity="24903f" origin=",.5" offset="0,.55556mm"/>
              </v:line>
            </w:pict>
          </mc:Fallback>
        </mc:AlternateContent>
      </w:r>
      <w:r w:rsidRPr="00654C1F">
        <w:rPr>
          <w:rFonts w:ascii="Times New Roman" w:eastAsia="Times New Roman" w:hAnsi="Times New Roman" w:cs="Times New Roman"/>
          <w:noProof/>
          <w:sz w:val="24"/>
        </w:rPr>
        <mc:AlternateContent>
          <mc:Choice Requires="wps">
            <w:drawing>
              <wp:anchor distT="0" distB="0" distL="114300" distR="114300" simplePos="0" relativeHeight="251696128" behindDoc="0" locked="0" layoutInCell="1" allowOverlap="1" wp14:anchorId="694408AE" wp14:editId="720DEADA">
                <wp:simplePos x="0" y="0"/>
                <wp:positionH relativeFrom="column">
                  <wp:posOffset>3643630</wp:posOffset>
                </wp:positionH>
                <wp:positionV relativeFrom="paragraph">
                  <wp:posOffset>221615</wp:posOffset>
                </wp:positionV>
                <wp:extent cx="257175" cy="0"/>
                <wp:effectExtent l="38100" t="38100" r="66675" b="95250"/>
                <wp:wrapNone/>
                <wp:docPr id="292" name="Rechte verbindingslijn 292"/>
                <wp:cNvGraphicFramePr/>
                <a:graphic xmlns:a="http://schemas.openxmlformats.org/drawingml/2006/main">
                  <a:graphicData uri="http://schemas.microsoft.com/office/word/2010/wordprocessingShape">
                    <wps:wsp>
                      <wps:cNvCnPr/>
                      <wps:spPr>
                        <a:xfrm flipH="1">
                          <a:off x="0" y="0"/>
                          <a:ext cx="257175" cy="0"/>
                        </a:xfrm>
                        <a:prstGeom prst="line">
                          <a:avLst/>
                        </a:prstGeom>
                        <a:noFill/>
                        <a:ln w="2222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Rechte verbindingslijn 292" o:spid="_x0000_s1026" style="position:absolute;flip:x;z-index:251696128;visibility:visible;mso-wrap-style:square;mso-wrap-distance-left:9pt;mso-wrap-distance-top:0;mso-wrap-distance-right:9pt;mso-wrap-distance-bottom:0;mso-position-horizontal:absolute;mso-position-horizontal-relative:text;mso-position-vertical:absolute;mso-position-vertical-relative:text" from="286.9pt,17.45pt" to="307.1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" strokecolor="windowText" strokeweight="1.75pt">
                <v:shadow on="t" color="black" opacity="24903f" origin=",.5" offset="0,.55556mm"/>
              </v:line>
            </w:pict>
          </mc:Fallback>
        </mc:AlternateContent>
      </w:r>
      <w:r w:rsidRPr="00654C1F">
        <w:rPr>
          <w:rFonts w:ascii="Times New Roman" w:eastAsia="Times New Roman" w:hAnsi="Times New Roman" w:cs="Times New Roman"/>
          <w:noProof/>
          <w:sz w:val="24"/>
        </w:rPr>
        <mc:AlternateContent>
          <mc:Choice Requires="wps">
            <w:drawing>
              <wp:anchor distT="0" distB="0" distL="114300" distR="114300" simplePos="0" relativeHeight="251689984" behindDoc="0" locked="0" layoutInCell="1" allowOverlap="1" wp14:anchorId="1AF79FC3" wp14:editId="28B8CB57">
                <wp:simplePos x="0" y="0"/>
                <wp:positionH relativeFrom="column">
                  <wp:posOffset>2653030</wp:posOffset>
                </wp:positionH>
                <wp:positionV relativeFrom="paragraph">
                  <wp:posOffset>22225</wp:posOffset>
                </wp:positionV>
                <wp:extent cx="990600" cy="390525"/>
                <wp:effectExtent l="0" t="0" r="19050" b="28575"/>
                <wp:wrapNone/>
                <wp:docPr id="33" name="Rechthoek 33"/>
                <wp:cNvGraphicFramePr/>
                <a:graphic xmlns:a="http://schemas.openxmlformats.org/drawingml/2006/main">
                  <a:graphicData uri="http://schemas.microsoft.com/office/word/2010/wordprocessingShape">
                    <wps:wsp>
                      <wps:cNvSpPr/>
                      <wps:spPr>
                        <a:xfrm>
                          <a:off x="0" y="0"/>
                          <a:ext cx="990600" cy="390525"/>
                        </a:xfrm>
                        <a:prstGeom prst="rect">
                          <a:avLst/>
                        </a:prstGeom>
                        <a:solidFill>
                          <a:sysClr val="window" lastClr="FFFFFF">
                            <a:lumMod val="75000"/>
                          </a:sysClr>
                        </a:solidFill>
                        <a:ln w="12700" cap="flat" cmpd="sng" algn="ctr">
                          <a:solidFill>
                            <a:sysClr val="windowText" lastClr="000000"/>
                          </a:solidFill>
                          <a:prstDash val="solid"/>
                        </a:ln>
                        <a:effectLst/>
                      </wps:spPr>
                      <wps:txbx>
                        <w:txbxContent>
                          <w:p w:rsidR="00654C1F" w:rsidRPr="00E256DA" w:rsidRDefault="00654C1F" w:rsidP="00654C1F">
                            <w:pPr>
                              <w:spacing w:after="0" w:line="266" w:lineRule="auto"/>
                              <w:jc w:val="center"/>
                              <w:rPr>
                                <w:rFonts w:ascii="Arial" w:hAnsi="Arial" w:cs="Arial"/>
                                <w:b/>
                                <w:sz w:val="15"/>
                                <w:szCs w:val="15"/>
                                <w:lang w:val="en-GB"/>
                              </w:rPr>
                            </w:pPr>
                            <w:r w:rsidRPr="00E256DA">
                              <w:rPr>
                                <w:rFonts w:ascii="Arial" w:hAnsi="Arial" w:cs="Arial"/>
                                <w:b/>
                                <w:sz w:val="15"/>
                                <w:szCs w:val="15"/>
                                <w:lang w:val="en-GB"/>
                              </w:rPr>
                              <w:t>Emergent states:</w:t>
                            </w:r>
                          </w:p>
                          <w:p w:rsidR="00654C1F" w:rsidRPr="00E256DA" w:rsidRDefault="00654C1F" w:rsidP="00654C1F">
                            <w:pPr>
                              <w:spacing w:after="0" w:line="266" w:lineRule="auto"/>
                              <w:jc w:val="center"/>
                              <w:rPr>
                                <w:rFonts w:ascii="Arial" w:hAnsi="Arial" w:cs="Arial"/>
                                <w:sz w:val="15"/>
                                <w:szCs w:val="15"/>
                                <w:lang w:val="en-GB"/>
                              </w:rPr>
                            </w:pPr>
                            <w:r w:rsidRPr="00E256DA">
                              <w:rPr>
                                <w:rFonts w:ascii="Arial" w:hAnsi="Arial" w:cs="Arial"/>
                                <w:sz w:val="15"/>
                                <w:szCs w:val="15"/>
                                <w:lang w:val="en-GB"/>
                              </w:rPr>
                              <w:t>Team cohesion</w:t>
                            </w:r>
                          </w:p>
                          <w:p w:rsidR="00654C1F" w:rsidRPr="00E256DA" w:rsidRDefault="00654C1F" w:rsidP="00654C1F">
                            <w:pPr>
                              <w:rPr>
                                <w:rFonts w:ascii="Arial" w:hAnsi="Arial" w:cs="Arial"/>
                                <w:sz w:val="16"/>
                                <w:szCs w:val="16"/>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3" o:spid="_x0000_s1044" style="position:absolute;margin-left:208.9pt;margin-top:1.75pt;width:78pt;height:3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" fillcolor="#bfbfbf" strokecolor="windowText" strokeweight="1pt">
                <v:textbox>
                  <w:txbxContent>
                    <w:p w:rsidR="00654C1F" w:rsidRPr="00E256DA" w:rsidRDefault="00654C1F" w:rsidP="00654C1F">
                      <w:pPr>
                        <w:spacing w:after="0" w:line="266" w:lineRule="auto"/>
                        <w:jc w:val="center"/>
                        <w:rPr>
                          <w:rFonts w:ascii="Arial" w:hAnsi="Arial" w:cs="Arial"/>
                          <w:b/>
                          <w:sz w:val="15"/>
                          <w:szCs w:val="15"/>
                          <w:lang w:val="en-GB"/>
                        </w:rPr>
                      </w:pPr>
                      <w:r w:rsidRPr="00E256DA">
                        <w:rPr>
                          <w:rFonts w:ascii="Arial" w:hAnsi="Arial" w:cs="Arial"/>
                          <w:b/>
                          <w:sz w:val="15"/>
                          <w:szCs w:val="15"/>
                          <w:lang w:val="en-GB"/>
                        </w:rPr>
                        <w:t>Emergent states:</w:t>
                      </w:r>
                    </w:p>
                    <w:p w:rsidR="00654C1F" w:rsidRPr="00E256DA" w:rsidRDefault="00654C1F" w:rsidP="00654C1F">
                      <w:pPr>
                        <w:spacing w:after="0" w:line="266" w:lineRule="auto"/>
                        <w:jc w:val="center"/>
                        <w:rPr>
                          <w:rFonts w:ascii="Arial" w:hAnsi="Arial" w:cs="Arial"/>
                          <w:sz w:val="15"/>
                          <w:szCs w:val="15"/>
                          <w:lang w:val="en-GB"/>
                        </w:rPr>
                      </w:pPr>
                      <w:r w:rsidRPr="00E256DA">
                        <w:rPr>
                          <w:rFonts w:ascii="Arial" w:hAnsi="Arial" w:cs="Arial"/>
                          <w:sz w:val="15"/>
                          <w:szCs w:val="15"/>
                          <w:lang w:val="en-GB"/>
                        </w:rPr>
                        <w:t>Team cohesion</w:t>
                      </w:r>
                    </w:p>
                    <w:p w:rsidR="00654C1F" w:rsidRPr="00E256DA" w:rsidRDefault="00654C1F" w:rsidP="00654C1F">
                      <w:pPr>
                        <w:rPr>
                          <w:rFonts w:ascii="Arial" w:hAnsi="Arial" w:cs="Arial"/>
                          <w:sz w:val="16"/>
                          <w:szCs w:val="16"/>
                          <w:lang w:val="en-GB"/>
                        </w:rPr>
                      </w:pPr>
                    </w:p>
                  </w:txbxContent>
                </v:textbox>
              </v:rect>
            </w:pict>
          </mc:Fallback>
        </mc:AlternateContent>
      </w:r>
    </w:p>
    <w:p w:rsidR="00654C1F" w:rsidRPr="00654C1F" w:rsidRDefault="00654C1F" w:rsidP="00654C1F">
      <w:pPr>
        <w:rPr>
          <w:rFonts w:ascii="Times New Roman" w:eastAsia="Times New Roman" w:hAnsi="Times New Roman" w:cs="Times New Roman"/>
          <w:sz w:val="24"/>
          <w:lang w:val="en-US"/>
        </w:rPr>
      </w:pPr>
      <w:r w:rsidRPr="00654C1F">
        <w:rPr>
          <w:rFonts w:ascii="Times New Roman" w:eastAsia="Times New Roman" w:hAnsi="Times New Roman" w:cs="Times New Roman"/>
          <w:noProof/>
          <w:sz w:val="24"/>
        </w:rPr>
        <mc:AlternateContent>
          <mc:Choice Requires="wps">
            <w:drawing>
              <wp:anchor distT="0" distB="0" distL="114300" distR="114300" simplePos="0" relativeHeight="251711488" behindDoc="0" locked="0" layoutInCell="1" allowOverlap="1" wp14:anchorId="545D97BB" wp14:editId="2592B395">
                <wp:simplePos x="0" y="0"/>
                <wp:positionH relativeFrom="column">
                  <wp:posOffset>1643380</wp:posOffset>
                </wp:positionH>
                <wp:positionV relativeFrom="paragraph">
                  <wp:posOffset>22860</wp:posOffset>
                </wp:positionV>
                <wp:extent cx="990600" cy="0"/>
                <wp:effectExtent l="0" t="76200" r="19050" b="152400"/>
                <wp:wrapNone/>
                <wp:docPr id="6" name="Rechte verbindingslijn met pijl 6"/>
                <wp:cNvGraphicFramePr/>
                <a:graphic xmlns:a="http://schemas.openxmlformats.org/drawingml/2006/main">
                  <a:graphicData uri="http://schemas.microsoft.com/office/word/2010/wordprocessingShape">
                    <wps:wsp>
                      <wps:cNvCnPr/>
                      <wps:spPr>
                        <a:xfrm>
                          <a:off x="0" y="0"/>
                          <a:ext cx="990600" cy="0"/>
                        </a:xfrm>
                        <a:prstGeom prst="straightConnector1">
                          <a:avLst/>
                        </a:prstGeom>
                        <a:noFill/>
                        <a:ln w="22225"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id="Rechte verbindingslijn met pijl 6" o:spid="_x0000_s1026" type="#_x0000_t32" style="position:absolute;margin-left:129.4pt;margin-top:1.8pt;width:78pt;height:0;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" strokecolor="windowText" strokeweight="1.75pt">
                <v:stroke endarrow="open"/>
                <v:shadow on="t" color="black" opacity="24903f" origin=",.5" offset="0,.55556mm"/>
              </v:shape>
            </w:pict>
          </mc:Fallback>
        </mc:AlternateContent>
      </w:r>
    </w:p>
    <w:p w:rsidR="00654C1F" w:rsidRPr="001F4479" w:rsidRDefault="00654C1F" w:rsidP="00365A00">
      <w:pPr>
        <w:rPr>
          <w:rFonts w:ascii="Times New Roman" w:hAnsi="Times New Roman" w:cs="Times New Roman"/>
          <w:lang w:val="en-GB"/>
        </w:rPr>
      </w:pPr>
    </w:p>
    <w:p w:rsidR="00E011ED" w:rsidRPr="001F4479" w:rsidRDefault="0099193C" w:rsidP="00365A00">
      <w:pPr>
        <w:rPr>
          <w:rFonts w:ascii="Times New Roman" w:hAnsi="Times New Roman" w:cs="Times New Roman"/>
          <w:b/>
          <w:lang w:val="en-GB"/>
        </w:rPr>
      </w:pPr>
      <w:r w:rsidRPr="001F4479">
        <w:rPr>
          <w:rFonts w:ascii="Times New Roman" w:hAnsi="Times New Roman" w:cs="Times New Roman"/>
          <w:b/>
          <w:lang w:val="en-GB"/>
        </w:rPr>
        <w:t>3</w:t>
      </w:r>
      <w:r w:rsidR="00384624" w:rsidRPr="001F4479">
        <w:rPr>
          <w:rFonts w:ascii="Times New Roman" w:hAnsi="Times New Roman" w:cs="Times New Roman"/>
          <w:b/>
          <w:lang w:val="en-GB"/>
        </w:rPr>
        <w:t>.</w:t>
      </w:r>
      <w:r w:rsidR="00365A00" w:rsidRPr="001F4479">
        <w:rPr>
          <w:rFonts w:ascii="Times New Roman" w:hAnsi="Times New Roman" w:cs="Times New Roman"/>
          <w:b/>
          <w:lang w:val="en-GB"/>
        </w:rPr>
        <w:t xml:space="preserve"> </w:t>
      </w:r>
      <w:r w:rsidR="00EC13E3" w:rsidRPr="001F4479">
        <w:rPr>
          <w:rFonts w:ascii="Times New Roman" w:hAnsi="Times New Roman" w:cs="Times New Roman"/>
          <w:b/>
          <w:lang w:val="en-GB"/>
        </w:rPr>
        <w:t>Methodology</w:t>
      </w:r>
      <w:bookmarkEnd w:id="5"/>
      <w:r w:rsidR="00EC13E3" w:rsidRPr="001F4479">
        <w:rPr>
          <w:rFonts w:ascii="Times New Roman" w:hAnsi="Times New Roman" w:cs="Times New Roman"/>
          <w:b/>
          <w:lang w:val="en-GB"/>
        </w:rPr>
        <w:t xml:space="preserve"> </w:t>
      </w:r>
    </w:p>
    <w:p w:rsidR="00365A00" w:rsidRPr="001F4479" w:rsidRDefault="00365A00" w:rsidP="0023078A">
      <w:pPr>
        <w:spacing w:after="0" w:line="264" w:lineRule="auto"/>
        <w:rPr>
          <w:rFonts w:ascii="Times New Roman" w:hAnsi="Times New Roman" w:cs="Times New Roman"/>
          <w:b/>
          <w:lang w:val="en-GB"/>
        </w:rPr>
      </w:pPr>
      <w:r w:rsidRPr="001F4479">
        <w:rPr>
          <w:rFonts w:ascii="Times New Roman" w:hAnsi="Times New Roman" w:cs="Times New Roman"/>
          <w:b/>
          <w:lang w:val="en-GB"/>
        </w:rPr>
        <w:t>3.1 Research design</w:t>
      </w:r>
    </w:p>
    <w:p w:rsidR="00365A00" w:rsidRPr="001F4479" w:rsidRDefault="00365A00" w:rsidP="0023078A">
      <w:pPr>
        <w:spacing w:after="0" w:line="264" w:lineRule="auto"/>
        <w:rPr>
          <w:rFonts w:ascii="Times New Roman" w:hAnsi="Times New Roman" w:cs="Times New Roman"/>
          <w:lang w:val="en-GB"/>
        </w:rPr>
      </w:pPr>
    </w:p>
    <w:p w:rsidR="00B062B5" w:rsidRPr="001F4479" w:rsidRDefault="007F7510" w:rsidP="0023078A">
      <w:pPr>
        <w:spacing w:after="0" w:line="264" w:lineRule="auto"/>
        <w:rPr>
          <w:rFonts w:ascii="Times New Roman" w:hAnsi="Times New Roman" w:cs="Times New Roman"/>
          <w:lang w:val="en-GB"/>
        </w:rPr>
      </w:pPr>
      <w:r w:rsidRPr="001F4479">
        <w:rPr>
          <w:rFonts w:ascii="Times New Roman" w:hAnsi="Times New Roman" w:cs="Times New Roman"/>
          <w:lang w:val="en-GB"/>
        </w:rPr>
        <w:t>A</w:t>
      </w:r>
      <w:r w:rsidR="006A4ABA" w:rsidRPr="001F4479">
        <w:rPr>
          <w:rFonts w:ascii="Times New Roman" w:hAnsi="Times New Roman" w:cs="Times New Roman"/>
          <w:lang w:val="en-GB"/>
        </w:rPr>
        <w:t xml:space="preserve"> </w:t>
      </w:r>
      <w:r w:rsidRPr="001F4479">
        <w:rPr>
          <w:rFonts w:ascii="Times New Roman" w:hAnsi="Times New Roman" w:cs="Times New Roman"/>
          <w:lang w:val="en-GB"/>
        </w:rPr>
        <w:t xml:space="preserve">case study research design has been chosen for a number of reasons. First, </w:t>
      </w:r>
      <w:r w:rsidR="00D61721" w:rsidRPr="001F4479">
        <w:rPr>
          <w:rFonts w:ascii="Times New Roman" w:hAnsi="Times New Roman" w:cs="Times New Roman"/>
          <w:lang w:val="en-GB"/>
        </w:rPr>
        <w:t>sparse prior research exists relating sourcing team characteristics and sourcing team effectiveness in</w:t>
      </w:r>
      <w:r w:rsidR="00655346" w:rsidRPr="001F4479">
        <w:rPr>
          <w:rFonts w:ascii="Times New Roman" w:hAnsi="Times New Roman" w:cs="Times New Roman"/>
          <w:lang w:val="en-GB"/>
        </w:rPr>
        <w:t xml:space="preserve"> the public sector</w:t>
      </w:r>
      <w:r w:rsidR="00D61721" w:rsidRPr="001F4479">
        <w:rPr>
          <w:rFonts w:ascii="Times New Roman" w:hAnsi="Times New Roman" w:cs="Times New Roman"/>
          <w:lang w:val="en-GB"/>
        </w:rPr>
        <w:t xml:space="preserve">. </w:t>
      </w:r>
      <w:r w:rsidR="00365A00" w:rsidRPr="001F4479">
        <w:rPr>
          <w:rFonts w:ascii="Times New Roman" w:hAnsi="Times New Roman" w:cs="Times New Roman"/>
          <w:lang w:val="en-GB"/>
        </w:rPr>
        <w:t>A</w:t>
      </w:r>
      <w:r w:rsidR="001E645A" w:rsidRPr="001F4479">
        <w:rPr>
          <w:rFonts w:ascii="Times New Roman" w:hAnsi="Times New Roman" w:cs="Times New Roman"/>
          <w:lang w:val="en-GB"/>
        </w:rPr>
        <w:t xml:space="preserve"> different context</w:t>
      </w:r>
      <w:r w:rsidR="002E53F1" w:rsidRPr="001F4479">
        <w:rPr>
          <w:rFonts w:ascii="Times New Roman" w:hAnsi="Times New Roman" w:cs="Times New Roman"/>
          <w:lang w:val="en-GB"/>
        </w:rPr>
        <w:t xml:space="preserve"> of teams</w:t>
      </w:r>
      <w:r w:rsidR="001E645A" w:rsidRPr="001F4479">
        <w:rPr>
          <w:rFonts w:ascii="Times New Roman" w:hAnsi="Times New Roman" w:cs="Times New Roman"/>
          <w:lang w:val="en-GB"/>
        </w:rPr>
        <w:t xml:space="preserve"> leads </w:t>
      </w:r>
      <w:r w:rsidR="00260578" w:rsidRPr="001F4479">
        <w:rPr>
          <w:rFonts w:ascii="Times New Roman" w:hAnsi="Times New Roman" w:cs="Times New Roman"/>
          <w:lang w:val="en-GB"/>
        </w:rPr>
        <w:t>to different</w:t>
      </w:r>
      <w:r w:rsidR="002E53F1" w:rsidRPr="001F4479">
        <w:rPr>
          <w:rFonts w:ascii="Times New Roman" w:hAnsi="Times New Roman" w:cs="Times New Roman"/>
          <w:lang w:val="en-GB"/>
        </w:rPr>
        <w:t xml:space="preserve"> results</w:t>
      </w:r>
      <w:r w:rsidR="00260578" w:rsidRPr="001F4479">
        <w:rPr>
          <w:rFonts w:ascii="Times New Roman" w:hAnsi="Times New Roman" w:cs="Times New Roman"/>
          <w:lang w:val="en-GB"/>
        </w:rPr>
        <w:t>,</w:t>
      </w:r>
      <w:r w:rsidR="002E53F1" w:rsidRPr="001F4479">
        <w:rPr>
          <w:rFonts w:ascii="Times New Roman" w:hAnsi="Times New Roman" w:cs="Times New Roman"/>
          <w:lang w:val="en-GB"/>
        </w:rPr>
        <w:t xml:space="preserve"> which means that a</w:t>
      </w:r>
      <w:r w:rsidR="00260578" w:rsidRPr="001F4479">
        <w:rPr>
          <w:rFonts w:ascii="Times New Roman" w:hAnsi="Times New Roman" w:cs="Times New Roman"/>
          <w:lang w:val="en-GB"/>
        </w:rPr>
        <w:t>n accurate</w:t>
      </w:r>
      <w:r w:rsidR="002E53F1" w:rsidRPr="001F4479">
        <w:rPr>
          <w:rFonts w:ascii="Times New Roman" w:hAnsi="Times New Roman" w:cs="Times New Roman"/>
          <w:lang w:val="en-GB"/>
        </w:rPr>
        <w:t xml:space="preserve"> generalization</w:t>
      </w:r>
      <w:r w:rsidR="00260578" w:rsidRPr="001F4479">
        <w:rPr>
          <w:rFonts w:ascii="Times New Roman" w:hAnsi="Times New Roman" w:cs="Times New Roman"/>
          <w:lang w:val="en-GB"/>
        </w:rPr>
        <w:t xml:space="preserve"> is not attainable</w:t>
      </w:r>
      <w:r w:rsidR="002E53F1" w:rsidRPr="001F4479">
        <w:rPr>
          <w:rFonts w:ascii="Times New Roman" w:hAnsi="Times New Roman" w:cs="Times New Roman"/>
          <w:lang w:val="en-GB"/>
        </w:rPr>
        <w:t>. The</w:t>
      </w:r>
      <w:r w:rsidR="00DB0D8D" w:rsidRPr="001F4479">
        <w:rPr>
          <w:rFonts w:ascii="Times New Roman" w:hAnsi="Times New Roman" w:cs="Times New Roman"/>
          <w:lang w:val="en-GB"/>
        </w:rPr>
        <w:t xml:space="preserve"> lack of attention in the context of public procurement justifies an explorative</w:t>
      </w:r>
      <w:r w:rsidR="00260578" w:rsidRPr="001F4479">
        <w:rPr>
          <w:rFonts w:ascii="Times New Roman" w:hAnsi="Times New Roman" w:cs="Times New Roman"/>
          <w:lang w:val="en-GB"/>
        </w:rPr>
        <w:t xml:space="preserve"> in-depth case study analysis</w:t>
      </w:r>
      <w:r w:rsidR="007861D5" w:rsidRPr="001F4479">
        <w:rPr>
          <w:rFonts w:ascii="Times New Roman" w:hAnsi="Times New Roman" w:cs="Times New Roman"/>
          <w:lang w:val="en-GB"/>
        </w:rPr>
        <w:t xml:space="preserve"> of the subject</w:t>
      </w:r>
      <w:r w:rsidR="00DB0D8D" w:rsidRPr="001F4479">
        <w:rPr>
          <w:rFonts w:ascii="Times New Roman" w:hAnsi="Times New Roman" w:cs="Times New Roman"/>
          <w:lang w:val="en-GB"/>
        </w:rPr>
        <w:t>.</w:t>
      </w:r>
      <w:r w:rsidR="005A172A" w:rsidRPr="001F4479">
        <w:rPr>
          <w:rFonts w:ascii="Times New Roman" w:hAnsi="Times New Roman" w:cs="Times New Roman"/>
          <w:lang w:val="en-GB"/>
        </w:rPr>
        <w:t xml:space="preserve"> Gaining a rich </w:t>
      </w:r>
      <w:r w:rsidR="007D5070" w:rsidRPr="001F4479">
        <w:rPr>
          <w:rFonts w:ascii="Times New Roman" w:hAnsi="Times New Roman" w:cs="Times New Roman"/>
          <w:lang w:val="en-GB"/>
        </w:rPr>
        <w:t xml:space="preserve">and new </w:t>
      </w:r>
      <w:r w:rsidR="0026267A" w:rsidRPr="001F4479">
        <w:rPr>
          <w:rFonts w:ascii="Times New Roman" w:hAnsi="Times New Roman" w:cs="Times New Roman"/>
          <w:lang w:val="en-GB"/>
        </w:rPr>
        <w:t xml:space="preserve">understanding of a </w:t>
      </w:r>
      <w:r w:rsidR="005A172A" w:rsidRPr="001F4479">
        <w:rPr>
          <w:rFonts w:ascii="Times New Roman" w:hAnsi="Times New Roman" w:cs="Times New Roman"/>
          <w:lang w:val="en-GB"/>
        </w:rPr>
        <w:t xml:space="preserve">specific </w:t>
      </w:r>
      <w:r w:rsidR="00093961" w:rsidRPr="001F4479">
        <w:rPr>
          <w:rFonts w:ascii="Times New Roman" w:hAnsi="Times New Roman" w:cs="Times New Roman"/>
          <w:lang w:val="en-GB"/>
        </w:rPr>
        <w:t xml:space="preserve">public procurement </w:t>
      </w:r>
      <w:r w:rsidR="005A172A" w:rsidRPr="001F4479">
        <w:rPr>
          <w:rFonts w:ascii="Times New Roman" w:hAnsi="Times New Roman" w:cs="Times New Roman"/>
          <w:lang w:val="en-GB"/>
        </w:rPr>
        <w:t>context takes precedence over data that can be generalized</w:t>
      </w:r>
      <w:r w:rsidR="005D35FE" w:rsidRPr="001F4479">
        <w:rPr>
          <w:rFonts w:ascii="Times New Roman" w:hAnsi="Times New Roman" w:cs="Times New Roman"/>
          <w:lang w:val="en-GB"/>
        </w:rPr>
        <w:t xml:space="preserve"> to other geographical areas or populations.</w:t>
      </w:r>
      <w:r w:rsidR="00030036" w:rsidRPr="001F4479">
        <w:rPr>
          <w:rFonts w:ascii="Times New Roman" w:hAnsi="Times New Roman" w:cs="Times New Roman"/>
          <w:lang w:val="en-GB"/>
        </w:rPr>
        <w:t xml:space="preserve"> </w:t>
      </w:r>
      <w:r w:rsidR="00DB0D8D" w:rsidRPr="001F4479">
        <w:rPr>
          <w:rFonts w:ascii="Times New Roman" w:hAnsi="Times New Roman" w:cs="Times New Roman"/>
          <w:lang w:val="en-GB"/>
        </w:rPr>
        <w:t xml:space="preserve">Second, </w:t>
      </w:r>
      <w:r w:rsidR="00DC0F52" w:rsidRPr="001F4479">
        <w:rPr>
          <w:rFonts w:ascii="Times New Roman" w:hAnsi="Times New Roman" w:cs="Times New Roman"/>
          <w:lang w:val="en-GB"/>
        </w:rPr>
        <w:t xml:space="preserve">team </w:t>
      </w:r>
      <w:r w:rsidR="00DB0D8D" w:rsidRPr="001F4479">
        <w:rPr>
          <w:rFonts w:ascii="Times New Roman" w:hAnsi="Times New Roman" w:cs="Times New Roman"/>
          <w:lang w:val="en-GB"/>
        </w:rPr>
        <w:t>proc</w:t>
      </w:r>
      <w:r w:rsidR="00DC0F52" w:rsidRPr="001F4479">
        <w:rPr>
          <w:rFonts w:ascii="Times New Roman" w:hAnsi="Times New Roman" w:cs="Times New Roman"/>
          <w:lang w:val="en-GB"/>
        </w:rPr>
        <w:t xml:space="preserve">esses are difficult to </w:t>
      </w:r>
      <w:r w:rsidR="00DB0D8D" w:rsidRPr="001F4479">
        <w:rPr>
          <w:rFonts w:ascii="Times New Roman" w:hAnsi="Times New Roman" w:cs="Times New Roman"/>
          <w:lang w:val="en-GB"/>
        </w:rPr>
        <w:t>statistically observe and measure in organizations due to the dyn</w:t>
      </w:r>
      <w:r w:rsidR="00A60A47" w:rsidRPr="001F4479">
        <w:rPr>
          <w:rFonts w:ascii="Times New Roman" w:hAnsi="Times New Roman" w:cs="Times New Roman"/>
          <w:lang w:val="en-GB"/>
        </w:rPr>
        <w:t>amic nature of teams (</w:t>
      </w:r>
      <w:r w:rsidR="0046219B" w:rsidRPr="001F4479">
        <w:rPr>
          <w:rFonts w:ascii="Times New Roman" w:hAnsi="Times New Roman" w:cs="Times New Roman"/>
          <w:lang w:val="en-GB"/>
        </w:rPr>
        <w:t>Mathieu et al. 2008</w:t>
      </w:r>
      <w:r w:rsidR="001F4479">
        <w:rPr>
          <w:rFonts w:ascii="Times New Roman" w:hAnsi="Times New Roman" w:cs="Times New Roman"/>
          <w:lang w:val="en-GB"/>
        </w:rPr>
        <w:t>,</w:t>
      </w:r>
      <w:r w:rsidR="00FC24F0" w:rsidRPr="001F4479">
        <w:rPr>
          <w:rFonts w:ascii="Times New Roman" w:hAnsi="Times New Roman" w:cs="Times New Roman"/>
          <w:lang w:val="en-GB"/>
        </w:rPr>
        <w:t xml:space="preserve"> </w:t>
      </w:r>
      <w:r w:rsidR="00A60A47" w:rsidRPr="001F4479">
        <w:rPr>
          <w:rFonts w:ascii="Times New Roman" w:hAnsi="Times New Roman" w:cs="Times New Roman"/>
          <w:lang w:val="en-GB"/>
        </w:rPr>
        <w:t>Roe et al. 2012</w:t>
      </w:r>
      <w:r w:rsidR="00DB0D8D" w:rsidRPr="001F4479">
        <w:rPr>
          <w:rFonts w:ascii="Times New Roman" w:hAnsi="Times New Roman" w:cs="Times New Roman"/>
          <w:lang w:val="en-GB"/>
        </w:rPr>
        <w:t>).</w:t>
      </w:r>
      <w:r w:rsidR="00524680" w:rsidRPr="001F4479">
        <w:rPr>
          <w:rFonts w:ascii="Times New Roman" w:hAnsi="Times New Roman" w:cs="Times New Roman"/>
          <w:lang w:val="en-GB"/>
        </w:rPr>
        <w:t xml:space="preserve"> A case study </w:t>
      </w:r>
      <w:r w:rsidR="00260578" w:rsidRPr="001F4479">
        <w:rPr>
          <w:rFonts w:ascii="Times New Roman" w:hAnsi="Times New Roman" w:cs="Times New Roman"/>
          <w:lang w:val="en-GB"/>
        </w:rPr>
        <w:t>can provide a</w:t>
      </w:r>
      <w:r w:rsidR="00524680" w:rsidRPr="001F4479">
        <w:rPr>
          <w:rFonts w:ascii="Times New Roman" w:hAnsi="Times New Roman" w:cs="Times New Roman"/>
          <w:lang w:val="en-GB"/>
        </w:rPr>
        <w:t xml:space="preserve"> unique way of studying</w:t>
      </w:r>
      <w:r w:rsidR="00835E3E" w:rsidRPr="001F4479">
        <w:rPr>
          <w:rFonts w:ascii="Times New Roman" w:hAnsi="Times New Roman" w:cs="Times New Roman"/>
          <w:lang w:val="en-GB"/>
        </w:rPr>
        <w:t xml:space="preserve"> </w:t>
      </w:r>
      <w:r w:rsidR="00524680" w:rsidRPr="001F4479">
        <w:rPr>
          <w:rFonts w:ascii="Times New Roman" w:hAnsi="Times New Roman" w:cs="Times New Roman"/>
          <w:lang w:val="en-GB"/>
        </w:rPr>
        <w:t>complex processes involving many variables (Yin 20</w:t>
      </w:r>
      <w:r w:rsidR="00BF1352" w:rsidRPr="001F4479">
        <w:rPr>
          <w:rFonts w:ascii="Times New Roman" w:hAnsi="Times New Roman" w:cs="Times New Roman"/>
          <w:lang w:val="en-GB"/>
        </w:rPr>
        <w:t>14</w:t>
      </w:r>
      <w:r w:rsidR="00524680" w:rsidRPr="001F4479">
        <w:rPr>
          <w:rFonts w:ascii="Times New Roman" w:hAnsi="Times New Roman" w:cs="Times New Roman"/>
          <w:lang w:val="en-GB"/>
        </w:rPr>
        <w:t>)</w:t>
      </w:r>
      <w:r w:rsidR="00260578" w:rsidRPr="001F4479">
        <w:rPr>
          <w:rFonts w:ascii="Times New Roman" w:hAnsi="Times New Roman" w:cs="Times New Roman"/>
          <w:lang w:val="en-GB"/>
        </w:rPr>
        <w:t xml:space="preserve">, which </w:t>
      </w:r>
      <w:r w:rsidR="007E078E" w:rsidRPr="001F4479">
        <w:rPr>
          <w:rFonts w:ascii="Times New Roman" w:hAnsi="Times New Roman" w:cs="Times New Roman"/>
          <w:lang w:val="en-GB"/>
        </w:rPr>
        <w:t xml:space="preserve">quantitative data </w:t>
      </w:r>
      <w:r w:rsidR="00260578" w:rsidRPr="001F4479">
        <w:rPr>
          <w:rFonts w:ascii="Times New Roman" w:hAnsi="Times New Roman" w:cs="Times New Roman"/>
          <w:lang w:val="en-GB"/>
        </w:rPr>
        <w:t xml:space="preserve">alone </w:t>
      </w:r>
      <w:r w:rsidR="007E078E" w:rsidRPr="001F4479">
        <w:rPr>
          <w:rFonts w:ascii="Times New Roman" w:hAnsi="Times New Roman" w:cs="Times New Roman"/>
          <w:lang w:val="en-GB"/>
        </w:rPr>
        <w:t>cannot easily reveal</w:t>
      </w:r>
      <w:r w:rsidR="00524680" w:rsidRPr="001F4479">
        <w:rPr>
          <w:rFonts w:ascii="Times New Roman" w:hAnsi="Times New Roman" w:cs="Times New Roman"/>
          <w:lang w:val="en-GB"/>
        </w:rPr>
        <w:t xml:space="preserve">. </w:t>
      </w:r>
      <w:r w:rsidR="00D121D3" w:rsidRPr="001F4479">
        <w:rPr>
          <w:rFonts w:ascii="Times New Roman" w:hAnsi="Times New Roman" w:cs="Times New Roman"/>
          <w:lang w:val="en-GB"/>
        </w:rPr>
        <w:t>For answering the</w:t>
      </w:r>
      <w:r w:rsidR="007E078E" w:rsidRPr="001F4479">
        <w:rPr>
          <w:rFonts w:ascii="Times New Roman" w:hAnsi="Times New Roman" w:cs="Times New Roman"/>
          <w:lang w:val="en-GB"/>
        </w:rPr>
        <w:t xml:space="preserve"> research question, it is important </w:t>
      </w:r>
      <w:r w:rsidR="00524680" w:rsidRPr="001F4479">
        <w:rPr>
          <w:rFonts w:ascii="Times New Roman" w:hAnsi="Times New Roman" w:cs="Times New Roman"/>
          <w:lang w:val="en-GB"/>
        </w:rPr>
        <w:t>to offer</w:t>
      </w:r>
      <w:r w:rsidR="00260578" w:rsidRPr="001F4479">
        <w:rPr>
          <w:rFonts w:ascii="Times New Roman" w:hAnsi="Times New Roman" w:cs="Times New Roman"/>
          <w:lang w:val="en-GB"/>
        </w:rPr>
        <w:t xml:space="preserve"> </w:t>
      </w:r>
      <w:r w:rsidR="00524680" w:rsidRPr="001F4479">
        <w:rPr>
          <w:rFonts w:ascii="Times New Roman" w:hAnsi="Times New Roman" w:cs="Times New Roman"/>
          <w:lang w:val="en-GB"/>
        </w:rPr>
        <w:t>insight</w:t>
      </w:r>
      <w:r w:rsidR="00260578" w:rsidRPr="001F4479">
        <w:rPr>
          <w:rFonts w:ascii="Times New Roman" w:hAnsi="Times New Roman" w:cs="Times New Roman"/>
          <w:lang w:val="en-GB"/>
        </w:rPr>
        <w:t>s</w:t>
      </w:r>
      <w:r w:rsidR="00524680" w:rsidRPr="001F4479">
        <w:rPr>
          <w:rFonts w:ascii="Times New Roman" w:hAnsi="Times New Roman" w:cs="Times New Roman"/>
          <w:lang w:val="en-GB"/>
        </w:rPr>
        <w:t xml:space="preserve"> into complex </w:t>
      </w:r>
      <w:r w:rsidR="00030036" w:rsidRPr="001F4479">
        <w:rPr>
          <w:rFonts w:ascii="Times New Roman" w:hAnsi="Times New Roman" w:cs="Times New Roman"/>
          <w:lang w:val="en-GB"/>
        </w:rPr>
        <w:t xml:space="preserve">and dynamic team </w:t>
      </w:r>
      <w:r w:rsidR="00524680" w:rsidRPr="001F4479">
        <w:rPr>
          <w:rFonts w:ascii="Times New Roman" w:hAnsi="Times New Roman" w:cs="Times New Roman"/>
          <w:lang w:val="en-GB"/>
        </w:rPr>
        <w:t>processes</w:t>
      </w:r>
      <w:r w:rsidR="007E078E" w:rsidRPr="001F4479">
        <w:rPr>
          <w:rFonts w:ascii="Times New Roman" w:hAnsi="Times New Roman" w:cs="Times New Roman"/>
          <w:lang w:val="en-GB"/>
        </w:rPr>
        <w:t xml:space="preserve">. </w:t>
      </w:r>
      <w:r w:rsidR="00835E3E" w:rsidRPr="001F4479">
        <w:rPr>
          <w:rFonts w:ascii="Times New Roman" w:hAnsi="Times New Roman" w:cs="Times New Roman"/>
          <w:lang w:val="en-GB"/>
        </w:rPr>
        <w:t xml:space="preserve">A case study can make it possible to examine in depth values, opinions, </w:t>
      </w:r>
      <w:proofErr w:type="spellStart"/>
      <w:r w:rsidR="00835E3E" w:rsidRPr="001F4479">
        <w:rPr>
          <w:rFonts w:ascii="Times New Roman" w:hAnsi="Times New Roman" w:cs="Times New Roman"/>
          <w:lang w:val="en-GB"/>
        </w:rPr>
        <w:t>behaviors</w:t>
      </w:r>
      <w:proofErr w:type="spellEnd"/>
      <w:r w:rsidR="00EC76B4" w:rsidRPr="001F4479">
        <w:rPr>
          <w:rFonts w:ascii="Times New Roman" w:hAnsi="Times New Roman" w:cs="Times New Roman"/>
          <w:lang w:val="en-GB"/>
        </w:rPr>
        <w:t xml:space="preserve"> and relationships</w:t>
      </w:r>
      <w:r w:rsidR="0046598B" w:rsidRPr="001F4479">
        <w:rPr>
          <w:rFonts w:ascii="Times New Roman" w:hAnsi="Times New Roman" w:cs="Times New Roman"/>
          <w:lang w:val="en-GB"/>
        </w:rPr>
        <w:t xml:space="preserve"> of people in </w:t>
      </w:r>
      <w:r w:rsidR="00350AD7" w:rsidRPr="001F4479">
        <w:rPr>
          <w:rFonts w:ascii="Times New Roman" w:hAnsi="Times New Roman" w:cs="Times New Roman"/>
          <w:lang w:val="en-GB"/>
        </w:rPr>
        <w:t>contemporary</w:t>
      </w:r>
      <w:r w:rsidR="00835E3E" w:rsidRPr="001F4479">
        <w:rPr>
          <w:rFonts w:ascii="Times New Roman" w:hAnsi="Times New Roman" w:cs="Times New Roman"/>
          <w:lang w:val="en-GB"/>
        </w:rPr>
        <w:t xml:space="preserve"> and dynamic contexts of a purposive population in different situations.</w:t>
      </w:r>
      <w:r w:rsidR="009C1F38" w:rsidRPr="001F4479">
        <w:rPr>
          <w:rFonts w:ascii="Times New Roman" w:hAnsi="Times New Roman" w:cs="Times New Roman"/>
          <w:lang w:val="en-GB"/>
        </w:rPr>
        <w:t xml:space="preserve"> Third, in team research</w:t>
      </w:r>
      <w:r w:rsidR="005E6C22" w:rsidRPr="001F4479">
        <w:rPr>
          <w:rFonts w:ascii="Times New Roman" w:hAnsi="Times New Roman" w:cs="Times New Roman"/>
          <w:lang w:val="en-GB"/>
        </w:rPr>
        <w:t>,</w:t>
      </w:r>
      <w:r w:rsidR="009C1F38" w:rsidRPr="001F4479">
        <w:rPr>
          <w:rFonts w:ascii="Times New Roman" w:hAnsi="Times New Roman" w:cs="Times New Roman"/>
          <w:lang w:val="en-GB"/>
        </w:rPr>
        <w:t xml:space="preserve"> </w:t>
      </w:r>
      <w:r w:rsidR="00130834" w:rsidRPr="001F4479">
        <w:rPr>
          <w:rFonts w:ascii="Times New Roman" w:hAnsi="Times New Roman" w:cs="Times New Roman"/>
          <w:lang w:val="en-GB"/>
        </w:rPr>
        <w:t>internal and external organizational context</w:t>
      </w:r>
      <w:r w:rsidR="00750A32" w:rsidRPr="001F4479">
        <w:rPr>
          <w:rFonts w:ascii="Times New Roman" w:hAnsi="Times New Roman" w:cs="Times New Roman"/>
          <w:lang w:val="en-GB"/>
        </w:rPr>
        <w:t xml:space="preserve"> is</w:t>
      </w:r>
      <w:r w:rsidR="00130834" w:rsidRPr="001F4479">
        <w:rPr>
          <w:rFonts w:ascii="Times New Roman" w:hAnsi="Times New Roman" w:cs="Times New Roman"/>
          <w:lang w:val="en-GB"/>
        </w:rPr>
        <w:t xml:space="preserve"> also very important (Cohen</w:t>
      </w:r>
      <w:r w:rsidR="001F4479">
        <w:rPr>
          <w:rFonts w:ascii="Times New Roman" w:hAnsi="Times New Roman" w:cs="Times New Roman"/>
          <w:lang w:val="en-GB"/>
        </w:rPr>
        <w:t>,</w:t>
      </w:r>
      <w:r w:rsidR="00130834" w:rsidRPr="001F4479">
        <w:rPr>
          <w:rFonts w:ascii="Times New Roman" w:hAnsi="Times New Roman" w:cs="Times New Roman"/>
          <w:lang w:val="en-GB"/>
        </w:rPr>
        <w:t xml:space="preserve"> Bailey 1997</w:t>
      </w:r>
      <w:r w:rsidR="001F4479">
        <w:rPr>
          <w:rFonts w:ascii="Times New Roman" w:hAnsi="Times New Roman" w:cs="Times New Roman"/>
          <w:lang w:val="en-GB"/>
        </w:rPr>
        <w:t>,</w:t>
      </w:r>
      <w:r w:rsidR="00130834" w:rsidRPr="001F4479">
        <w:rPr>
          <w:rFonts w:ascii="Times New Roman" w:hAnsi="Times New Roman" w:cs="Times New Roman"/>
          <w:lang w:val="en-GB"/>
        </w:rPr>
        <w:t xml:space="preserve"> Mathieu et al. 2008).</w:t>
      </w:r>
      <w:r w:rsidR="00750A32" w:rsidRPr="001F4479">
        <w:rPr>
          <w:rFonts w:ascii="Times New Roman" w:hAnsi="Times New Roman" w:cs="Times New Roman"/>
          <w:lang w:val="en-GB"/>
        </w:rPr>
        <w:t xml:space="preserve"> A real-life phenomenon cannot be separated from its context and the boundaries between the phenomenon and context are difficult to determin</w:t>
      </w:r>
      <w:r w:rsidR="00BF1352" w:rsidRPr="001F4479">
        <w:rPr>
          <w:rFonts w:ascii="Times New Roman" w:hAnsi="Times New Roman" w:cs="Times New Roman"/>
          <w:lang w:val="en-GB"/>
        </w:rPr>
        <w:t>e (Yin 2014</w:t>
      </w:r>
      <w:r w:rsidR="00750A32" w:rsidRPr="001F4479">
        <w:rPr>
          <w:rFonts w:ascii="Times New Roman" w:hAnsi="Times New Roman" w:cs="Times New Roman"/>
          <w:lang w:val="en-GB"/>
        </w:rPr>
        <w:t xml:space="preserve">). </w:t>
      </w:r>
      <w:r w:rsidR="0094460B" w:rsidRPr="001F4479">
        <w:rPr>
          <w:rFonts w:ascii="Times New Roman" w:hAnsi="Times New Roman" w:cs="Times New Roman"/>
          <w:lang w:val="en-GB"/>
        </w:rPr>
        <w:t>As such, t</w:t>
      </w:r>
      <w:r w:rsidR="00240877" w:rsidRPr="001F4479">
        <w:rPr>
          <w:rFonts w:ascii="Times New Roman" w:hAnsi="Times New Roman" w:cs="Times New Roman"/>
          <w:lang w:val="en-GB"/>
        </w:rPr>
        <w:t>he interaction between a phenomenon and its context is best understood through an in-depth case study.</w:t>
      </w:r>
      <w:r w:rsidR="008456D3" w:rsidRPr="001F4479">
        <w:rPr>
          <w:rFonts w:ascii="Times New Roman" w:hAnsi="Times New Roman" w:cs="Times New Roman"/>
          <w:lang w:val="en-GB"/>
        </w:rPr>
        <w:t xml:space="preserve"> </w:t>
      </w:r>
    </w:p>
    <w:p w:rsidR="0094460B" w:rsidRPr="001F4479" w:rsidRDefault="0094460B" w:rsidP="0023078A">
      <w:pPr>
        <w:spacing w:after="0" w:line="264" w:lineRule="auto"/>
        <w:rPr>
          <w:rFonts w:ascii="Times New Roman" w:hAnsi="Times New Roman" w:cs="Times New Roman"/>
          <w:lang w:val="en-GB"/>
        </w:rPr>
      </w:pPr>
    </w:p>
    <w:p w:rsidR="00646BEA" w:rsidRPr="001F4479" w:rsidRDefault="00365A00" w:rsidP="0023078A">
      <w:pPr>
        <w:spacing w:after="0" w:line="264" w:lineRule="auto"/>
        <w:rPr>
          <w:rFonts w:ascii="Times New Roman" w:hAnsi="Times New Roman" w:cs="Times New Roman"/>
          <w:lang w:val="en-GB"/>
        </w:rPr>
      </w:pPr>
      <w:r w:rsidRPr="001F4479">
        <w:rPr>
          <w:rFonts w:ascii="Times New Roman" w:hAnsi="Times New Roman" w:cs="Times New Roman"/>
          <w:lang w:val="en-GB"/>
        </w:rPr>
        <w:t>The</w:t>
      </w:r>
      <w:r w:rsidR="00617965" w:rsidRPr="001F4479">
        <w:rPr>
          <w:rFonts w:ascii="Times New Roman" w:hAnsi="Times New Roman" w:cs="Times New Roman"/>
          <w:lang w:val="en-GB"/>
        </w:rPr>
        <w:t xml:space="preserve"> unit of analysis in this study was the entire cross-functional sourcing team and a single embedded case design was adopted. In an embedded case design, within unit analysis, between unit analysis and cross-unit analysis can be applied. </w:t>
      </w:r>
      <w:r w:rsidR="00487AEA" w:rsidRPr="001F4479">
        <w:rPr>
          <w:rFonts w:ascii="Times New Roman" w:hAnsi="Times New Roman" w:cs="Times New Roman"/>
          <w:lang w:val="en-GB"/>
        </w:rPr>
        <w:t xml:space="preserve">The use of cross-functional sourcing teams is not a frequent phenomenon in public organizations (Johnson et al. 2003). </w:t>
      </w:r>
      <w:r w:rsidR="00617965" w:rsidRPr="001F4479">
        <w:rPr>
          <w:rFonts w:ascii="Times New Roman" w:hAnsi="Times New Roman" w:cs="Times New Roman"/>
          <w:lang w:val="en-GB"/>
        </w:rPr>
        <w:t xml:space="preserve">The organizational context has been held </w:t>
      </w:r>
      <w:r w:rsidR="00617965" w:rsidRPr="001F4479">
        <w:rPr>
          <w:rFonts w:ascii="Times New Roman" w:hAnsi="Times New Roman" w:cs="Times New Roman"/>
          <w:lang w:val="en-GB"/>
        </w:rPr>
        <w:lastRenderedPageBreak/>
        <w:t>fixed because a public procurement context is new in the field of sourcing team studies. In order to be able to explore the influences of public procurement</w:t>
      </w:r>
      <w:r w:rsidR="002E1E02" w:rsidRPr="001F4479">
        <w:rPr>
          <w:rFonts w:ascii="Times New Roman" w:hAnsi="Times New Roman" w:cs="Times New Roman"/>
          <w:lang w:val="en-GB"/>
        </w:rPr>
        <w:t xml:space="preserve"> and organization</w:t>
      </w:r>
      <w:r w:rsidR="00617965" w:rsidRPr="001F4479">
        <w:rPr>
          <w:rFonts w:ascii="Times New Roman" w:hAnsi="Times New Roman" w:cs="Times New Roman"/>
          <w:lang w:val="en-GB"/>
        </w:rPr>
        <w:t xml:space="preserve"> characteristics, sourcing teams had to be studied under the same conditions and in the same environment. Three cross-functional sourcing teams of diverse di</w:t>
      </w:r>
      <w:r w:rsidR="002760FE" w:rsidRPr="001F4479">
        <w:rPr>
          <w:rFonts w:ascii="Times New Roman" w:hAnsi="Times New Roman" w:cs="Times New Roman"/>
          <w:lang w:val="en-GB"/>
        </w:rPr>
        <w:t>visions and departments of the P</w:t>
      </w:r>
      <w:r w:rsidR="00617965" w:rsidRPr="001F4479">
        <w:rPr>
          <w:rFonts w:ascii="Times New Roman" w:hAnsi="Times New Roman" w:cs="Times New Roman"/>
          <w:lang w:val="en-GB"/>
        </w:rPr>
        <w:t>rovince of South Holland</w:t>
      </w:r>
      <w:r w:rsidR="002760FE" w:rsidRPr="001F4479">
        <w:rPr>
          <w:rFonts w:ascii="Times New Roman" w:hAnsi="Times New Roman" w:cs="Times New Roman"/>
          <w:lang w:val="en-GB"/>
        </w:rPr>
        <w:t xml:space="preserve"> form the subjects of this case study,</w:t>
      </w:r>
      <w:r w:rsidR="00617965" w:rsidRPr="001F4479">
        <w:rPr>
          <w:rFonts w:ascii="Times New Roman" w:hAnsi="Times New Roman" w:cs="Times New Roman"/>
          <w:lang w:val="en-GB"/>
        </w:rPr>
        <w:t xml:space="preserve"> in which the influence of the characteristics on the ef</w:t>
      </w:r>
      <w:r w:rsidR="002760FE" w:rsidRPr="001F4479">
        <w:rPr>
          <w:rFonts w:ascii="Times New Roman" w:hAnsi="Times New Roman" w:cs="Times New Roman"/>
          <w:lang w:val="en-GB"/>
        </w:rPr>
        <w:t>fectiveness of the team was</w:t>
      </w:r>
      <w:r w:rsidR="00617965" w:rsidRPr="001F4479">
        <w:rPr>
          <w:rFonts w:ascii="Times New Roman" w:hAnsi="Times New Roman" w:cs="Times New Roman"/>
          <w:lang w:val="en-GB"/>
        </w:rPr>
        <w:t xml:space="preserve"> </w:t>
      </w:r>
      <w:proofErr w:type="spellStart"/>
      <w:r w:rsidR="00617965" w:rsidRPr="001F4479">
        <w:rPr>
          <w:rFonts w:ascii="Times New Roman" w:hAnsi="Times New Roman" w:cs="Times New Roman"/>
          <w:lang w:val="en-GB"/>
        </w:rPr>
        <w:t>analyzed</w:t>
      </w:r>
      <w:proofErr w:type="spellEnd"/>
      <w:r w:rsidR="00617965" w:rsidRPr="001F4479">
        <w:rPr>
          <w:rFonts w:ascii="Times New Roman" w:hAnsi="Times New Roman" w:cs="Times New Roman"/>
          <w:lang w:val="en-GB"/>
        </w:rPr>
        <w:t xml:space="preserve"> by means of a comparative analysis. After </w:t>
      </w:r>
      <w:r w:rsidR="00D40F8E" w:rsidRPr="001F4479">
        <w:rPr>
          <w:rFonts w:ascii="Times New Roman" w:hAnsi="Times New Roman" w:cs="Times New Roman"/>
          <w:lang w:val="en-GB"/>
        </w:rPr>
        <w:t xml:space="preserve">an </w:t>
      </w:r>
      <w:r w:rsidR="00617965" w:rsidRPr="001F4479">
        <w:rPr>
          <w:rFonts w:ascii="Times New Roman" w:hAnsi="Times New Roman" w:cs="Times New Roman"/>
          <w:lang w:val="en-GB"/>
        </w:rPr>
        <w:t>exploration of the teams in the</w:t>
      </w:r>
      <w:r w:rsidR="00567B52" w:rsidRPr="001F4479">
        <w:rPr>
          <w:rFonts w:ascii="Times New Roman" w:hAnsi="Times New Roman" w:cs="Times New Roman"/>
          <w:lang w:val="en-GB"/>
        </w:rPr>
        <w:t>ir</w:t>
      </w:r>
      <w:r w:rsidR="00617965" w:rsidRPr="001F4479">
        <w:rPr>
          <w:rFonts w:ascii="Times New Roman" w:hAnsi="Times New Roman" w:cs="Times New Roman"/>
          <w:lang w:val="en-GB"/>
        </w:rPr>
        <w:t xml:space="preserve"> specific context</w:t>
      </w:r>
      <w:r w:rsidR="00567B52" w:rsidRPr="001F4479">
        <w:rPr>
          <w:rFonts w:ascii="Times New Roman" w:hAnsi="Times New Roman" w:cs="Times New Roman"/>
          <w:lang w:val="en-GB"/>
        </w:rPr>
        <w:t>s</w:t>
      </w:r>
      <w:r w:rsidR="00617965" w:rsidRPr="001F4479">
        <w:rPr>
          <w:rFonts w:ascii="Times New Roman" w:hAnsi="Times New Roman" w:cs="Times New Roman"/>
          <w:lang w:val="en-GB"/>
        </w:rPr>
        <w:t xml:space="preserve">, a more general </w:t>
      </w:r>
      <w:r w:rsidR="00567B52" w:rsidRPr="001F4479">
        <w:rPr>
          <w:rFonts w:ascii="Times New Roman" w:hAnsi="Times New Roman" w:cs="Times New Roman"/>
          <w:lang w:val="en-GB"/>
        </w:rPr>
        <w:t>level than the studied cases could</w:t>
      </w:r>
      <w:r w:rsidR="00617965" w:rsidRPr="001F4479">
        <w:rPr>
          <w:rFonts w:ascii="Times New Roman" w:hAnsi="Times New Roman" w:cs="Times New Roman"/>
          <w:lang w:val="en-GB"/>
        </w:rPr>
        <w:t xml:space="preserve"> be investigated. Sourcing teams </w:t>
      </w:r>
      <w:r w:rsidR="00567B52" w:rsidRPr="001F4479">
        <w:rPr>
          <w:rFonts w:ascii="Times New Roman" w:hAnsi="Times New Roman" w:cs="Times New Roman"/>
          <w:lang w:val="en-GB"/>
        </w:rPr>
        <w:t xml:space="preserve">were thus </w:t>
      </w:r>
      <w:r w:rsidR="00B22092" w:rsidRPr="001F4479">
        <w:rPr>
          <w:rFonts w:ascii="Times New Roman" w:hAnsi="Times New Roman" w:cs="Times New Roman"/>
          <w:lang w:val="en-GB"/>
        </w:rPr>
        <w:t>carefully and purposively</w:t>
      </w:r>
      <w:r w:rsidR="00567B52" w:rsidRPr="001F4479">
        <w:rPr>
          <w:rFonts w:ascii="Times New Roman" w:hAnsi="Times New Roman" w:cs="Times New Roman"/>
          <w:lang w:val="en-GB"/>
        </w:rPr>
        <w:t xml:space="preserve"> selected for comparison</w:t>
      </w:r>
      <w:r w:rsidR="00617965" w:rsidRPr="001F4479">
        <w:rPr>
          <w:rFonts w:ascii="Times New Roman" w:hAnsi="Times New Roman" w:cs="Times New Roman"/>
          <w:lang w:val="en-GB"/>
        </w:rPr>
        <w:t xml:space="preserve">. </w:t>
      </w:r>
    </w:p>
    <w:p w:rsidR="00B22092" w:rsidRPr="001F4479" w:rsidRDefault="00B22092" w:rsidP="0023078A">
      <w:pPr>
        <w:spacing w:after="0" w:line="264" w:lineRule="auto"/>
        <w:rPr>
          <w:rFonts w:ascii="Times New Roman" w:hAnsi="Times New Roman" w:cs="Times New Roman"/>
          <w:lang w:val="en-GB"/>
        </w:rPr>
      </w:pPr>
    </w:p>
    <w:p w:rsidR="00B22092" w:rsidRPr="001F4479" w:rsidRDefault="00B22092" w:rsidP="0023078A">
      <w:pPr>
        <w:spacing w:after="0" w:line="264" w:lineRule="auto"/>
        <w:rPr>
          <w:rFonts w:ascii="Times New Roman" w:hAnsi="Times New Roman" w:cs="Times New Roman"/>
          <w:b/>
          <w:lang w:val="en-GB"/>
        </w:rPr>
      </w:pPr>
      <w:r w:rsidRPr="001F4479">
        <w:rPr>
          <w:rFonts w:ascii="Times New Roman" w:hAnsi="Times New Roman" w:cs="Times New Roman"/>
          <w:b/>
          <w:lang w:val="en-GB"/>
        </w:rPr>
        <w:t>3.2 Operationalization</w:t>
      </w:r>
    </w:p>
    <w:p w:rsidR="00B22092" w:rsidRPr="001F4479" w:rsidRDefault="00B22092" w:rsidP="00B22092">
      <w:pPr>
        <w:spacing w:after="0" w:line="264" w:lineRule="auto"/>
        <w:rPr>
          <w:rFonts w:ascii="Times New Roman" w:hAnsi="Times New Roman" w:cs="Times New Roman"/>
          <w:lang w:val="en-GB"/>
        </w:rPr>
      </w:pPr>
      <w:r w:rsidRPr="001F4479">
        <w:rPr>
          <w:rFonts w:ascii="Times New Roman" w:hAnsi="Times New Roman" w:cs="Times New Roman"/>
          <w:lang w:val="en-GB"/>
        </w:rPr>
        <w:t>This study focuses on task interdependence, which means the extent to which team members count on each other and act together to complete tasks (Wildman et al. 2011). Moreover, membership change and dynamics refer to new members that replace existing team members and the period of time members have been assigned to the team (Mathieu et al. 2014). Furthermore, the concept communication connotes a two way communication process related to task work or teamwork. Task work communication means reciprocal transfer of information about the task and team solutions and teamwork communication involves the establishment of patterns of interaction (Kozlowski</w:t>
      </w:r>
      <w:r w:rsidR="001F4479">
        <w:rPr>
          <w:rFonts w:ascii="Times New Roman" w:hAnsi="Times New Roman" w:cs="Times New Roman"/>
          <w:lang w:val="en-GB"/>
        </w:rPr>
        <w:t>,</w:t>
      </w:r>
      <w:r w:rsidRPr="001F4479">
        <w:rPr>
          <w:rFonts w:ascii="Times New Roman" w:hAnsi="Times New Roman" w:cs="Times New Roman"/>
          <w:lang w:val="en-GB"/>
        </w:rPr>
        <w:t xml:space="preserve"> Bell</w:t>
      </w:r>
      <w:r w:rsidR="00564C9D">
        <w:rPr>
          <w:rFonts w:ascii="Times New Roman" w:hAnsi="Times New Roman" w:cs="Times New Roman"/>
          <w:lang w:val="en-GB"/>
        </w:rPr>
        <w:t xml:space="preserve"> 2003</w:t>
      </w:r>
      <w:r w:rsidRPr="001F4479">
        <w:rPr>
          <w:rFonts w:ascii="Times New Roman" w:hAnsi="Times New Roman" w:cs="Times New Roman"/>
          <w:lang w:val="en-GB"/>
        </w:rPr>
        <w:t>). Team cohesion can then be classified into task cohesiveness and interpersonal cohesiveness. Task cohesiveness means the extent to which team members are committed or attracted to the team’s tasks and goals, while interpersonal cohesiveness refers to the extent to which team members like the team and are att</w:t>
      </w:r>
      <w:r w:rsidR="001F4479">
        <w:rPr>
          <w:rFonts w:ascii="Times New Roman" w:hAnsi="Times New Roman" w:cs="Times New Roman"/>
          <w:lang w:val="en-GB"/>
        </w:rPr>
        <w:t>racted to each other (Kozlowski,</w:t>
      </w:r>
      <w:r w:rsidRPr="001F4479">
        <w:rPr>
          <w:rFonts w:ascii="Times New Roman" w:hAnsi="Times New Roman" w:cs="Times New Roman"/>
          <w:lang w:val="en-GB"/>
        </w:rPr>
        <w:t xml:space="preserve"> </w:t>
      </w:r>
      <w:proofErr w:type="spellStart"/>
      <w:r w:rsidRPr="001F4479">
        <w:rPr>
          <w:rFonts w:ascii="Times New Roman" w:hAnsi="Times New Roman" w:cs="Times New Roman"/>
          <w:lang w:val="en-GB"/>
        </w:rPr>
        <w:t>Ilgen</w:t>
      </w:r>
      <w:proofErr w:type="spellEnd"/>
      <w:r w:rsidRPr="001F4479">
        <w:rPr>
          <w:rFonts w:ascii="Times New Roman" w:hAnsi="Times New Roman" w:cs="Times New Roman"/>
          <w:lang w:val="en-GB"/>
        </w:rPr>
        <w:t xml:space="preserve"> 2006). At the same time, sourcing team effectiveness refers to the outputs of the team and can be divided into general sourcing team effectiveness which refers to outputs based on the functioning of the team, and specific sourcing team effectiveness, which address to outputs based on the accomplishment of the task (</w:t>
      </w:r>
      <w:proofErr w:type="spellStart"/>
      <w:r w:rsidRPr="001F4479">
        <w:rPr>
          <w:rFonts w:ascii="Times New Roman" w:hAnsi="Times New Roman" w:cs="Times New Roman"/>
          <w:lang w:val="en-GB"/>
        </w:rPr>
        <w:t>Driedonks</w:t>
      </w:r>
      <w:proofErr w:type="spellEnd"/>
      <w:r w:rsidRPr="001F4479">
        <w:rPr>
          <w:rFonts w:ascii="Times New Roman" w:hAnsi="Times New Roman" w:cs="Times New Roman"/>
          <w:lang w:val="en-GB"/>
        </w:rPr>
        <w:t xml:space="preserve"> et al. 2010</w:t>
      </w:r>
      <w:r w:rsidR="001F4479">
        <w:rPr>
          <w:rFonts w:ascii="Times New Roman" w:hAnsi="Times New Roman" w:cs="Times New Roman"/>
          <w:lang w:val="en-GB"/>
        </w:rPr>
        <w:t>,</w:t>
      </w:r>
      <w:r w:rsidRPr="001F4479">
        <w:rPr>
          <w:rFonts w:ascii="Times New Roman" w:hAnsi="Times New Roman" w:cs="Times New Roman"/>
          <w:lang w:val="en-GB"/>
        </w:rPr>
        <w:t xml:space="preserve"> </w:t>
      </w:r>
      <w:proofErr w:type="spellStart"/>
      <w:r w:rsidRPr="001F4479">
        <w:rPr>
          <w:rFonts w:ascii="Times New Roman" w:hAnsi="Times New Roman" w:cs="Times New Roman"/>
          <w:lang w:val="en-GB"/>
        </w:rPr>
        <w:t>Monczka</w:t>
      </w:r>
      <w:proofErr w:type="spellEnd"/>
      <w:r w:rsidR="001F4479">
        <w:rPr>
          <w:rFonts w:ascii="Times New Roman" w:hAnsi="Times New Roman" w:cs="Times New Roman"/>
          <w:lang w:val="en-GB"/>
        </w:rPr>
        <w:t>,</w:t>
      </w:r>
      <w:r w:rsidRPr="001F4479">
        <w:rPr>
          <w:rFonts w:ascii="Times New Roman" w:hAnsi="Times New Roman" w:cs="Times New Roman"/>
          <w:lang w:val="en-GB"/>
        </w:rPr>
        <w:t xml:space="preserve"> Trent 1993). The operational definitions were used in the interviews. The research framework was translated into a preliminary set of questions to be covered in the interviews. In each interview, respondents were asked to answer questions about the concepts and the relationships among the characteristics, and between the characteristics and effectiveness. </w:t>
      </w:r>
    </w:p>
    <w:p w:rsidR="00E011ED" w:rsidRPr="001F4479" w:rsidRDefault="00365A00" w:rsidP="00E011ED">
      <w:pPr>
        <w:pStyle w:val="Kop2"/>
        <w:keepLines/>
        <w:suppressAutoHyphens/>
        <w:spacing w:before="200" w:line="276" w:lineRule="auto"/>
        <w:rPr>
          <w:rFonts w:ascii="Times New Roman" w:hAnsi="Times New Roman" w:cs="Times New Roman"/>
          <w:sz w:val="22"/>
          <w:szCs w:val="22"/>
          <w:lang w:val="en-GB"/>
        </w:rPr>
      </w:pPr>
      <w:bookmarkStart w:id="6" w:name="_Toc446585617"/>
      <w:r w:rsidRPr="001F4479">
        <w:rPr>
          <w:rFonts w:ascii="Times New Roman" w:hAnsi="Times New Roman" w:cs="Times New Roman"/>
          <w:sz w:val="22"/>
          <w:szCs w:val="22"/>
          <w:lang w:val="en-GB"/>
        </w:rPr>
        <w:t>3.</w:t>
      </w:r>
      <w:r w:rsidR="00B22092" w:rsidRPr="001F4479">
        <w:rPr>
          <w:rFonts w:ascii="Times New Roman" w:hAnsi="Times New Roman" w:cs="Times New Roman"/>
          <w:sz w:val="22"/>
          <w:szCs w:val="22"/>
          <w:lang w:val="en-GB"/>
        </w:rPr>
        <w:t>3</w:t>
      </w:r>
      <w:r w:rsidRPr="001F4479">
        <w:rPr>
          <w:rFonts w:ascii="Times New Roman" w:hAnsi="Times New Roman" w:cs="Times New Roman"/>
          <w:sz w:val="22"/>
          <w:szCs w:val="22"/>
          <w:lang w:val="en-GB"/>
        </w:rPr>
        <w:t xml:space="preserve"> </w:t>
      </w:r>
      <w:r w:rsidR="00EE68F0" w:rsidRPr="001F4479">
        <w:rPr>
          <w:rFonts w:ascii="Times New Roman" w:hAnsi="Times New Roman" w:cs="Times New Roman"/>
          <w:sz w:val="22"/>
          <w:szCs w:val="22"/>
          <w:lang w:val="en-GB"/>
        </w:rPr>
        <w:t>Data c</w:t>
      </w:r>
      <w:r w:rsidR="00E011ED" w:rsidRPr="001F4479">
        <w:rPr>
          <w:rFonts w:ascii="Times New Roman" w:hAnsi="Times New Roman" w:cs="Times New Roman"/>
          <w:sz w:val="22"/>
          <w:szCs w:val="22"/>
          <w:lang w:val="en-GB"/>
        </w:rPr>
        <w:t>ollection</w:t>
      </w:r>
      <w:bookmarkEnd w:id="6"/>
    </w:p>
    <w:p w:rsidR="00B97460" w:rsidRDefault="00365A00" w:rsidP="00B95689">
      <w:pPr>
        <w:spacing w:after="0" w:line="264" w:lineRule="auto"/>
        <w:rPr>
          <w:rFonts w:ascii="Times New Roman" w:hAnsi="Times New Roman" w:cs="Times New Roman"/>
          <w:lang w:val="en-GB"/>
        </w:rPr>
      </w:pPr>
      <w:r w:rsidRPr="001F4479">
        <w:rPr>
          <w:rFonts w:ascii="Times New Roman" w:hAnsi="Times New Roman" w:cs="Times New Roman"/>
          <w:lang w:val="en-GB"/>
        </w:rPr>
        <w:t>A</w:t>
      </w:r>
      <w:r w:rsidR="00D3750E" w:rsidRPr="001F4479">
        <w:rPr>
          <w:rFonts w:ascii="Times New Roman" w:hAnsi="Times New Roman" w:cs="Times New Roman"/>
          <w:lang w:val="en-GB"/>
        </w:rPr>
        <w:t xml:space="preserve"> </w:t>
      </w:r>
      <w:r w:rsidR="00B97460" w:rsidRPr="001F4479">
        <w:rPr>
          <w:rFonts w:ascii="Times New Roman" w:hAnsi="Times New Roman" w:cs="Times New Roman"/>
          <w:lang w:val="en-GB"/>
        </w:rPr>
        <w:t>number of criteria were</w:t>
      </w:r>
      <w:r w:rsidR="00617965" w:rsidRPr="001F4479">
        <w:rPr>
          <w:rFonts w:ascii="Times New Roman" w:hAnsi="Times New Roman" w:cs="Times New Roman"/>
          <w:lang w:val="en-GB"/>
        </w:rPr>
        <w:t xml:space="preserve"> </w:t>
      </w:r>
      <w:r w:rsidRPr="001F4479">
        <w:rPr>
          <w:rFonts w:ascii="Times New Roman" w:hAnsi="Times New Roman" w:cs="Times New Roman"/>
          <w:lang w:val="en-GB"/>
        </w:rPr>
        <w:t>used</w:t>
      </w:r>
      <w:r w:rsidR="00617965" w:rsidRPr="001F4479">
        <w:rPr>
          <w:rFonts w:ascii="Times New Roman" w:hAnsi="Times New Roman" w:cs="Times New Roman"/>
          <w:lang w:val="en-GB"/>
        </w:rPr>
        <w:t xml:space="preserve"> to select the sourcing teams. First, teams had to consist of members with different functional backgrounds that find, select and manage supplier</w:t>
      </w:r>
      <w:r w:rsidR="00B97460" w:rsidRPr="001F4479">
        <w:rPr>
          <w:rFonts w:ascii="Times New Roman" w:hAnsi="Times New Roman" w:cs="Times New Roman"/>
          <w:lang w:val="en-GB"/>
        </w:rPr>
        <w:t xml:space="preserve">s for a </w:t>
      </w:r>
      <w:r w:rsidR="005F3F44" w:rsidRPr="001F4479">
        <w:rPr>
          <w:rFonts w:ascii="Times New Roman" w:hAnsi="Times New Roman" w:cs="Times New Roman"/>
          <w:lang w:val="en-GB"/>
        </w:rPr>
        <w:t>sourcing category o</w:t>
      </w:r>
      <w:r w:rsidR="00E17892" w:rsidRPr="001F4479">
        <w:rPr>
          <w:rFonts w:ascii="Times New Roman" w:hAnsi="Times New Roman" w:cs="Times New Roman"/>
          <w:lang w:val="en-GB"/>
        </w:rPr>
        <w:t>r purchase</w:t>
      </w:r>
      <w:r w:rsidR="005F3F44" w:rsidRPr="001F4479">
        <w:rPr>
          <w:rFonts w:ascii="Times New Roman" w:hAnsi="Times New Roman" w:cs="Times New Roman"/>
          <w:lang w:val="en-GB"/>
        </w:rPr>
        <w:t xml:space="preserve"> item</w:t>
      </w:r>
      <w:r w:rsidR="00617965" w:rsidRPr="001F4479">
        <w:rPr>
          <w:rFonts w:ascii="Times New Roman" w:hAnsi="Times New Roman" w:cs="Times New Roman"/>
          <w:lang w:val="en-GB"/>
        </w:rPr>
        <w:t>. Second, teams had to</w:t>
      </w:r>
      <w:r w:rsidR="000E7811" w:rsidRPr="001F4479">
        <w:rPr>
          <w:rFonts w:ascii="Times New Roman" w:hAnsi="Times New Roman" w:cs="Times New Roman"/>
          <w:lang w:val="en-GB"/>
        </w:rPr>
        <w:t xml:space="preserve"> be different regarding sourcing category </w:t>
      </w:r>
      <w:r w:rsidR="00617965" w:rsidRPr="001F4479">
        <w:rPr>
          <w:rFonts w:ascii="Times New Roman" w:hAnsi="Times New Roman" w:cs="Times New Roman"/>
          <w:lang w:val="en-GB"/>
        </w:rPr>
        <w:t>with</w:t>
      </w:r>
      <w:r w:rsidR="00B97460" w:rsidRPr="001F4479">
        <w:rPr>
          <w:rFonts w:ascii="Times New Roman" w:hAnsi="Times New Roman" w:cs="Times New Roman"/>
          <w:lang w:val="en-GB"/>
        </w:rPr>
        <w:t xml:space="preserve"> various members from</w:t>
      </w:r>
      <w:r w:rsidR="00617965" w:rsidRPr="001F4479">
        <w:rPr>
          <w:rFonts w:ascii="Times New Roman" w:hAnsi="Times New Roman" w:cs="Times New Roman"/>
          <w:lang w:val="en-GB"/>
        </w:rPr>
        <w:t xml:space="preserve"> different business unit</w:t>
      </w:r>
      <w:r w:rsidR="00B97460" w:rsidRPr="001F4479">
        <w:rPr>
          <w:rFonts w:ascii="Times New Roman" w:hAnsi="Times New Roman" w:cs="Times New Roman"/>
          <w:lang w:val="en-GB"/>
        </w:rPr>
        <w:t>s or departments. Third, the</w:t>
      </w:r>
      <w:r w:rsidR="00617965" w:rsidRPr="001F4479">
        <w:rPr>
          <w:rFonts w:ascii="Times New Roman" w:hAnsi="Times New Roman" w:cs="Times New Roman"/>
          <w:lang w:val="en-GB"/>
        </w:rPr>
        <w:t xml:space="preserve"> team </w:t>
      </w:r>
      <w:r w:rsidR="00B97460" w:rsidRPr="001F4479">
        <w:rPr>
          <w:rFonts w:ascii="Times New Roman" w:hAnsi="Times New Roman" w:cs="Times New Roman"/>
          <w:lang w:val="en-GB"/>
        </w:rPr>
        <w:t xml:space="preserve">size </w:t>
      </w:r>
      <w:r w:rsidR="00617965" w:rsidRPr="001F4479">
        <w:rPr>
          <w:rFonts w:ascii="Times New Roman" w:hAnsi="Times New Roman" w:cs="Times New Roman"/>
          <w:lang w:val="en-GB"/>
        </w:rPr>
        <w:t xml:space="preserve">had to be large enough (more than three members). Fourth, the sourcing process of the teams had to be in the functioning or finishing stage to be able to capture dynamics, experiences and changes in teams. </w:t>
      </w:r>
    </w:p>
    <w:p w:rsidR="001F4479" w:rsidRPr="001F4479" w:rsidRDefault="001F4479" w:rsidP="00B95689">
      <w:pPr>
        <w:spacing w:after="0" w:line="264" w:lineRule="auto"/>
        <w:rPr>
          <w:rFonts w:ascii="Times New Roman" w:hAnsi="Times New Roman" w:cs="Times New Roman"/>
          <w:lang w:val="en-GB"/>
        </w:rPr>
      </w:pPr>
    </w:p>
    <w:p w:rsidR="00A15F35" w:rsidRDefault="00D3750E" w:rsidP="00B95689">
      <w:pPr>
        <w:spacing w:after="0" w:line="264" w:lineRule="auto"/>
        <w:rPr>
          <w:rFonts w:ascii="Times New Roman" w:hAnsi="Times New Roman" w:cs="Times New Roman"/>
          <w:lang w:val="en-GB"/>
        </w:rPr>
      </w:pPr>
      <w:r w:rsidRPr="001F4479">
        <w:rPr>
          <w:rFonts w:ascii="Times New Roman" w:hAnsi="Times New Roman" w:cs="Times New Roman"/>
          <w:lang w:val="en-GB"/>
        </w:rPr>
        <w:t>T</w:t>
      </w:r>
      <w:r w:rsidR="00CD6BED" w:rsidRPr="001F4479">
        <w:rPr>
          <w:rFonts w:ascii="Times New Roman" w:hAnsi="Times New Roman" w:cs="Times New Roman"/>
          <w:lang w:val="en-GB"/>
        </w:rPr>
        <w:t>he head of purchasing of the P</w:t>
      </w:r>
      <w:r w:rsidR="00617965" w:rsidRPr="001F4479">
        <w:rPr>
          <w:rFonts w:ascii="Times New Roman" w:hAnsi="Times New Roman" w:cs="Times New Roman"/>
          <w:lang w:val="en-GB"/>
        </w:rPr>
        <w:t>rovince of South Holland was contacted.</w:t>
      </w:r>
      <w:r w:rsidR="00CD6BED" w:rsidRPr="001F4479">
        <w:rPr>
          <w:rFonts w:ascii="Times New Roman" w:hAnsi="Times New Roman" w:cs="Times New Roman"/>
          <w:lang w:val="en-GB"/>
        </w:rPr>
        <w:t xml:space="preserve"> The Dutch public organization P</w:t>
      </w:r>
      <w:r w:rsidR="00617965" w:rsidRPr="001F4479">
        <w:rPr>
          <w:rFonts w:ascii="Times New Roman" w:hAnsi="Times New Roman" w:cs="Times New Roman"/>
          <w:lang w:val="en-GB"/>
        </w:rPr>
        <w:t>rovince of South H</w:t>
      </w:r>
      <w:r w:rsidR="00CD6BED" w:rsidRPr="001F4479">
        <w:rPr>
          <w:rFonts w:ascii="Times New Roman" w:hAnsi="Times New Roman" w:cs="Times New Roman"/>
          <w:lang w:val="en-GB"/>
        </w:rPr>
        <w:t>olland met all the criteria including</w:t>
      </w:r>
      <w:r w:rsidR="00617965" w:rsidRPr="001F4479">
        <w:rPr>
          <w:rFonts w:ascii="Times New Roman" w:hAnsi="Times New Roman" w:cs="Times New Roman"/>
          <w:lang w:val="en-GB"/>
        </w:rPr>
        <w:t xml:space="preserve"> large public organization with several organizational divisions (1,700 employees, 3 divisions and 14 departments), use of cross-functional sourcing teams in the organization and large sourcing project</w:t>
      </w:r>
      <w:r w:rsidR="007824D0" w:rsidRPr="001F4479">
        <w:rPr>
          <w:rFonts w:ascii="Times New Roman" w:hAnsi="Times New Roman" w:cs="Times New Roman"/>
          <w:lang w:val="en-GB"/>
        </w:rPr>
        <w:t>s</w:t>
      </w:r>
      <w:r w:rsidR="00617965" w:rsidRPr="001F4479">
        <w:rPr>
          <w:rFonts w:ascii="Times New Roman" w:hAnsi="Times New Roman" w:cs="Times New Roman"/>
          <w:lang w:val="en-GB"/>
        </w:rPr>
        <w:t xml:space="preserve">. A list of potential sourcing teams </w:t>
      </w:r>
      <w:r w:rsidR="00365A00" w:rsidRPr="001F4479">
        <w:rPr>
          <w:rFonts w:ascii="Times New Roman" w:hAnsi="Times New Roman" w:cs="Times New Roman"/>
          <w:lang w:val="en-GB"/>
        </w:rPr>
        <w:t>was</w:t>
      </w:r>
      <w:r w:rsidR="00617965" w:rsidRPr="001F4479">
        <w:rPr>
          <w:rFonts w:ascii="Times New Roman" w:hAnsi="Times New Roman" w:cs="Times New Roman"/>
          <w:lang w:val="en-GB"/>
        </w:rPr>
        <w:t xml:space="preserve"> drafted and key informants (project leaders of sourcing teams) were contacted. As a result</w:t>
      </w:r>
      <w:r w:rsidR="007824D0" w:rsidRPr="001F4479">
        <w:rPr>
          <w:rFonts w:ascii="Times New Roman" w:hAnsi="Times New Roman" w:cs="Times New Roman"/>
          <w:lang w:val="en-GB"/>
        </w:rPr>
        <w:t>,</w:t>
      </w:r>
      <w:r w:rsidR="00617965" w:rsidRPr="001F4479">
        <w:rPr>
          <w:rFonts w:ascii="Times New Roman" w:hAnsi="Times New Roman" w:cs="Times New Roman"/>
          <w:lang w:val="en-GB"/>
        </w:rPr>
        <w:t xml:space="preserve"> three cross-functional sourcing teams in the same public procurement organization were chosen in order to gain an understanding of the similarities and differences</w:t>
      </w:r>
      <w:r w:rsidR="00B41B42" w:rsidRPr="001F4479">
        <w:rPr>
          <w:rFonts w:ascii="Times New Roman" w:hAnsi="Times New Roman" w:cs="Times New Roman"/>
          <w:lang w:val="en-GB"/>
        </w:rPr>
        <w:t xml:space="preserve"> (see table 1)</w:t>
      </w:r>
      <w:r w:rsidR="00617965" w:rsidRPr="001F4479">
        <w:rPr>
          <w:rFonts w:ascii="Times New Roman" w:hAnsi="Times New Roman" w:cs="Times New Roman"/>
          <w:lang w:val="en-GB"/>
        </w:rPr>
        <w:t xml:space="preserve">. </w:t>
      </w:r>
    </w:p>
    <w:p w:rsidR="00654C1F" w:rsidRDefault="00654C1F" w:rsidP="00B95689">
      <w:pPr>
        <w:spacing w:after="0" w:line="264" w:lineRule="auto"/>
        <w:rPr>
          <w:rFonts w:ascii="Times New Roman" w:hAnsi="Times New Roman" w:cs="Times New Roman"/>
          <w:lang w:val="en-GB"/>
        </w:rPr>
      </w:pPr>
    </w:p>
    <w:p w:rsidR="00654C1F" w:rsidRPr="001F4479" w:rsidRDefault="00654C1F" w:rsidP="00654C1F">
      <w:pPr>
        <w:spacing w:after="0" w:line="264" w:lineRule="auto"/>
        <w:rPr>
          <w:rFonts w:ascii="Times New Roman" w:hAnsi="Times New Roman" w:cs="Times New Roman"/>
          <w:lang w:val="en-GB"/>
        </w:rPr>
      </w:pPr>
      <w:r w:rsidRPr="001F4479">
        <w:rPr>
          <w:rFonts w:ascii="Times New Roman" w:hAnsi="Times New Roman" w:cs="Times New Roman"/>
          <w:lang w:val="en-GB"/>
        </w:rPr>
        <w:t xml:space="preserve">Interviews were chosen as the main source of evidence for collecting data. The interviews were generally of the semi-structured type in which different themes were discussed by means of open-ended questions. Semi-structured questions allow for flexibility and provide the chance for more in-depth understandings of some topics. The key informants were also approached for choosing respondents for the interviews based on their own judgment of the most suitable individuals. The </w:t>
      </w:r>
      <w:r w:rsidRPr="001F4479">
        <w:rPr>
          <w:rFonts w:ascii="Times New Roman" w:hAnsi="Times New Roman" w:cs="Times New Roman"/>
          <w:lang w:val="en-GB"/>
        </w:rPr>
        <w:lastRenderedPageBreak/>
        <w:t>interviewees were professionals from various functional areas and participants of cross-functional sourcing teams. Among the interviewees were: procurement experts, consultants, lawyer, ICT specialists, project leaders and other project members. Ten interviews were conducted face-to-face between June and July 2015 and all interviews were audio recorded and transcribed. The interviews lasted approximately between 60 and 90 minutes and were executed by the same interviewer. Prior to each interview, information about the topic and indication of the kind of questions were sent by e-mail for preparation. Data collection involved not only interviews but also document data, thus enabling data triangulation (Yin 2014). In this way, interview data could be placed in context and an in depth understanding of the relationship between various characteristics and effectiveness could be obtained. Document analysis such as evaluation reports, e-mail correspondence, purchasing and organizational plans and records have been used to confirm information collected through interviews.</w:t>
      </w:r>
    </w:p>
    <w:p w:rsidR="00654C1F" w:rsidRDefault="00654C1F" w:rsidP="00B95689">
      <w:pPr>
        <w:spacing w:after="0" w:line="264" w:lineRule="auto"/>
        <w:rPr>
          <w:rFonts w:ascii="Times New Roman" w:hAnsi="Times New Roman" w:cs="Times New Roman"/>
          <w:lang w:val="en-GB"/>
        </w:rPr>
      </w:pPr>
    </w:p>
    <w:p w:rsidR="00B7190C" w:rsidRPr="002E2B64" w:rsidRDefault="002637FB" w:rsidP="00300F80">
      <w:pPr>
        <w:rPr>
          <w:rFonts w:ascii="Times New Roman" w:hAnsi="Times New Roman" w:cs="Times New Roman"/>
          <w:b/>
          <w:lang w:val="en-GB"/>
        </w:rPr>
      </w:pPr>
      <w:r w:rsidRPr="002E2B64">
        <w:rPr>
          <w:rFonts w:ascii="Times New Roman" w:hAnsi="Times New Roman" w:cs="Times New Roman"/>
          <w:b/>
          <w:lang w:val="en-GB"/>
        </w:rPr>
        <w:t xml:space="preserve">Table 1: </w:t>
      </w:r>
      <w:r w:rsidR="00B41B42" w:rsidRPr="002E2B64">
        <w:rPr>
          <w:rFonts w:ascii="Times New Roman" w:hAnsi="Times New Roman" w:cs="Times New Roman"/>
          <w:b/>
          <w:lang w:val="en-GB"/>
        </w:rPr>
        <w:t>O</w:t>
      </w:r>
      <w:r w:rsidR="006D4BC2" w:rsidRPr="002E2B64">
        <w:rPr>
          <w:rFonts w:ascii="Times New Roman" w:hAnsi="Times New Roman" w:cs="Times New Roman"/>
          <w:b/>
          <w:lang w:val="en-GB"/>
        </w:rPr>
        <w:t>verv</w:t>
      </w:r>
      <w:r w:rsidR="00AD0FFA" w:rsidRPr="002E2B64">
        <w:rPr>
          <w:rFonts w:ascii="Times New Roman" w:hAnsi="Times New Roman" w:cs="Times New Roman"/>
          <w:b/>
          <w:lang w:val="en-GB"/>
        </w:rPr>
        <w:t xml:space="preserve">iew </w:t>
      </w:r>
      <w:r w:rsidR="00B41B42" w:rsidRPr="002E2B64">
        <w:rPr>
          <w:rFonts w:ascii="Times New Roman" w:hAnsi="Times New Roman" w:cs="Times New Roman"/>
          <w:b/>
          <w:lang w:val="en-GB"/>
        </w:rPr>
        <w:t>of the sourcing</w:t>
      </w:r>
      <w:r w:rsidR="00AD0FFA" w:rsidRPr="002E2B64">
        <w:rPr>
          <w:rFonts w:ascii="Times New Roman" w:hAnsi="Times New Roman" w:cs="Times New Roman"/>
          <w:b/>
          <w:lang w:val="en-GB"/>
        </w:rPr>
        <w:t xml:space="preserve"> teams</w:t>
      </w:r>
    </w:p>
    <w:tbl>
      <w:tblPr>
        <w:tblStyle w:val="Tabelraster2"/>
        <w:tblW w:w="0" w:type="auto"/>
        <w:tblLook w:val="04A0" w:firstRow="1" w:lastRow="0" w:firstColumn="1" w:lastColumn="0" w:noHBand="0" w:noVBand="1"/>
      </w:tblPr>
      <w:tblGrid>
        <w:gridCol w:w="2093"/>
        <w:gridCol w:w="2410"/>
        <w:gridCol w:w="2268"/>
        <w:gridCol w:w="2409"/>
      </w:tblGrid>
      <w:tr w:rsidR="002E2B64" w:rsidRPr="002E2B64" w:rsidTr="00956FC5">
        <w:tc>
          <w:tcPr>
            <w:tcW w:w="2093" w:type="dxa"/>
            <w:tcBorders>
              <w:bottom w:val="single" w:sz="4" w:space="0" w:color="auto"/>
            </w:tcBorders>
            <w:shd w:val="clear" w:color="auto" w:fill="BFBFBF" w:themeFill="background1" w:themeFillShade="BF"/>
          </w:tcPr>
          <w:p w:rsidR="002E2B64" w:rsidRPr="002E2B64" w:rsidRDefault="002E2B64" w:rsidP="002E2B64">
            <w:pPr>
              <w:rPr>
                <w:rFonts w:ascii="Times New Roman" w:hAnsi="Times New Roman" w:cs="Times New Roman"/>
                <w:sz w:val="18"/>
                <w:szCs w:val="16"/>
                <w:lang w:val="en-US"/>
              </w:rPr>
            </w:pPr>
          </w:p>
        </w:tc>
        <w:tc>
          <w:tcPr>
            <w:tcW w:w="2410" w:type="dxa"/>
            <w:shd w:val="clear" w:color="auto" w:fill="BFBFBF" w:themeFill="background1" w:themeFillShade="BF"/>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 xml:space="preserve">Team 1 Printers </w:t>
            </w:r>
            <w:proofErr w:type="spellStart"/>
            <w:r w:rsidRPr="002E2B64">
              <w:rPr>
                <w:rFonts w:ascii="Times New Roman" w:hAnsi="Times New Roman" w:cs="Times New Roman"/>
                <w:sz w:val="18"/>
                <w:szCs w:val="16"/>
              </w:rPr>
              <w:t>and</w:t>
            </w:r>
            <w:proofErr w:type="spellEnd"/>
            <w:r w:rsidRPr="002E2B64">
              <w:rPr>
                <w:rFonts w:ascii="Times New Roman" w:hAnsi="Times New Roman" w:cs="Times New Roman"/>
                <w:sz w:val="18"/>
                <w:szCs w:val="16"/>
              </w:rPr>
              <w:t xml:space="preserve"> </w:t>
            </w:r>
            <w:proofErr w:type="spellStart"/>
            <w:r w:rsidRPr="002E2B64">
              <w:rPr>
                <w:rFonts w:ascii="Times New Roman" w:hAnsi="Times New Roman" w:cs="Times New Roman"/>
                <w:sz w:val="18"/>
                <w:szCs w:val="16"/>
              </w:rPr>
              <w:t>copiers</w:t>
            </w:r>
            <w:proofErr w:type="spellEnd"/>
          </w:p>
        </w:tc>
        <w:tc>
          <w:tcPr>
            <w:tcW w:w="2268" w:type="dxa"/>
            <w:shd w:val="clear" w:color="auto" w:fill="BFBFBF" w:themeFill="background1" w:themeFillShade="BF"/>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 xml:space="preserve">Team 2 Road </w:t>
            </w:r>
            <w:proofErr w:type="spellStart"/>
            <w:r w:rsidRPr="002E2B64">
              <w:rPr>
                <w:rFonts w:ascii="Times New Roman" w:hAnsi="Times New Roman" w:cs="Times New Roman"/>
                <w:sz w:val="18"/>
                <w:szCs w:val="16"/>
              </w:rPr>
              <w:t>construction</w:t>
            </w:r>
            <w:proofErr w:type="spellEnd"/>
          </w:p>
        </w:tc>
        <w:tc>
          <w:tcPr>
            <w:tcW w:w="2409" w:type="dxa"/>
            <w:shd w:val="clear" w:color="auto" w:fill="BFBFBF" w:themeFill="background1" w:themeFillShade="BF"/>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 xml:space="preserve">Team 3 </w:t>
            </w:r>
            <w:proofErr w:type="spellStart"/>
            <w:r w:rsidRPr="002E2B64">
              <w:rPr>
                <w:rFonts w:ascii="Times New Roman" w:hAnsi="Times New Roman" w:cs="Times New Roman"/>
                <w:sz w:val="18"/>
                <w:szCs w:val="16"/>
              </w:rPr>
              <w:t>Cycle</w:t>
            </w:r>
            <w:proofErr w:type="spellEnd"/>
            <w:r w:rsidRPr="002E2B64">
              <w:rPr>
                <w:rFonts w:ascii="Times New Roman" w:hAnsi="Times New Roman" w:cs="Times New Roman"/>
                <w:sz w:val="18"/>
                <w:szCs w:val="16"/>
              </w:rPr>
              <w:t xml:space="preserve"> </w:t>
            </w:r>
            <w:proofErr w:type="spellStart"/>
            <w:r w:rsidRPr="002E2B64">
              <w:rPr>
                <w:rFonts w:ascii="Times New Roman" w:hAnsi="Times New Roman" w:cs="Times New Roman"/>
                <w:sz w:val="18"/>
                <w:szCs w:val="16"/>
              </w:rPr>
              <w:t>paths</w:t>
            </w:r>
            <w:proofErr w:type="spellEnd"/>
          </w:p>
        </w:tc>
      </w:tr>
      <w:tr w:rsidR="002E2B64" w:rsidRPr="002E2B64" w:rsidTr="00956FC5">
        <w:tc>
          <w:tcPr>
            <w:tcW w:w="2093" w:type="dxa"/>
            <w:shd w:val="clear" w:color="auto" w:fill="BFBFBF" w:themeFill="background1" w:themeFillShade="BF"/>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Organization</w:t>
            </w:r>
            <w:proofErr w:type="spellEnd"/>
          </w:p>
        </w:tc>
        <w:tc>
          <w:tcPr>
            <w:tcW w:w="2410"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Province</w:t>
            </w:r>
            <w:proofErr w:type="spellEnd"/>
            <w:r w:rsidRPr="002E2B64">
              <w:rPr>
                <w:rFonts w:ascii="Times New Roman" w:hAnsi="Times New Roman" w:cs="Times New Roman"/>
                <w:sz w:val="18"/>
                <w:szCs w:val="16"/>
              </w:rPr>
              <w:t xml:space="preserve"> South Holland</w:t>
            </w:r>
          </w:p>
        </w:tc>
        <w:tc>
          <w:tcPr>
            <w:tcW w:w="2268"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Province</w:t>
            </w:r>
            <w:proofErr w:type="spellEnd"/>
            <w:r w:rsidRPr="002E2B64">
              <w:rPr>
                <w:rFonts w:ascii="Times New Roman" w:hAnsi="Times New Roman" w:cs="Times New Roman"/>
                <w:sz w:val="18"/>
                <w:szCs w:val="16"/>
              </w:rPr>
              <w:t xml:space="preserve"> South Holland</w:t>
            </w:r>
          </w:p>
        </w:tc>
        <w:tc>
          <w:tcPr>
            <w:tcW w:w="2409"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Province</w:t>
            </w:r>
            <w:proofErr w:type="spellEnd"/>
            <w:r w:rsidRPr="002E2B64">
              <w:rPr>
                <w:rFonts w:ascii="Times New Roman" w:hAnsi="Times New Roman" w:cs="Times New Roman"/>
                <w:sz w:val="18"/>
                <w:szCs w:val="16"/>
              </w:rPr>
              <w:t xml:space="preserve"> South Holland</w:t>
            </w:r>
          </w:p>
        </w:tc>
      </w:tr>
      <w:tr w:rsidR="002E2B64" w:rsidRPr="002E2B64" w:rsidTr="00956FC5">
        <w:tc>
          <w:tcPr>
            <w:tcW w:w="2093" w:type="dxa"/>
            <w:shd w:val="clear" w:color="auto" w:fill="BFBFBF" w:themeFill="background1" w:themeFillShade="BF"/>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Division</w:t>
            </w:r>
            <w:proofErr w:type="spellEnd"/>
          </w:p>
        </w:tc>
        <w:tc>
          <w:tcPr>
            <w:tcW w:w="2410"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Organizational</w:t>
            </w:r>
            <w:proofErr w:type="spellEnd"/>
            <w:r w:rsidRPr="002E2B64">
              <w:rPr>
                <w:rFonts w:ascii="Times New Roman" w:hAnsi="Times New Roman" w:cs="Times New Roman"/>
                <w:sz w:val="18"/>
                <w:szCs w:val="16"/>
              </w:rPr>
              <w:t xml:space="preserve"> Matters</w:t>
            </w:r>
          </w:p>
        </w:tc>
        <w:tc>
          <w:tcPr>
            <w:tcW w:w="2268"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 xml:space="preserve">Space </w:t>
            </w:r>
            <w:proofErr w:type="spellStart"/>
            <w:r w:rsidRPr="002E2B64">
              <w:rPr>
                <w:rFonts w:ascii="Times New Roman" w:hAnsi="Times New Roman" w:cs="Times New Roman"/>
                <w:sz w:val="18"/>
                <w:szCs w:val="16"/>
              </w:rPr>
              <w:t>and</w:t>
            </w:r>
            <w:proofErr w:type="spellEnd"/>
            <w:r w:rsidRPr="002E2B64">
              <w:rPr>
                <w:rFonts w:ascii="Times New Roman" w:hAnsi="Times New Roman" w:cs="Times New Roman"/>
                <w:sz w:val="18"/>
                <w:szCs w:val="16"/>
              </w:rPr>
              <w:t xml:space="preserve"> </w:t>
            </w:r>
            <w:proofErr w:type="spellStart"/>
            <w:r w:rsidRPr="002E2B64">
              <w:rPr>
                <w:rFonts w:ascii="Times New Roman" w:hAnsi="Times New Roman" w:cs="Times New Roman"/>
                <w:sz w:val="18"/>
                <w:szCs w:val="16"/>
              </w:rPr>
              <w:t>Mobility</w:t>
            </w:r>
            <w:proofErr w:type="spellEnd"/>
          </w:p>
        </w:tc>
        <w:tc>
          <w:tcPr>
            <w:tcW w:w="2409"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 xml:space="preserve">Space </w:t>
            </w:r>
            <w:proofErr w:type="spellStart"/>
            <w:r w:rsidRPr="002E2B64">
              <w:rPr>
                <w:rFonts w:ascii="Times New Roman" w:hAnsi="Times New Roman" w:cs="Times New Roman"/>
                <w:sz w:val="18"/>
                <w:szCs w:val="16"/>
              </w:rPr>
              <w:t>and</w:t>
            </w:r>
            <w:proofErr w:type="spellEnd"/>
            <w:r w:rsidRPr="002E2B64">
              <w:rPr>
                <w:rFonts w:ascii="Times New Roman" w:hAnsi="Times New Roman" w:cs="Times New Roman"/>
                <w:sz w:val="18"/>
                <w:szCs w:val="16"/>
              </w:rPr>
              <w:t xml:space="preserve"> </w:t>
            </w:r>
            <w:proofErr w:type="spellStart"/>
            <w:r w:rsidRPr="002E2B64">
              <w:rPr>
                <w:rFonts w:ascii="Times New Roman" w:hAnsi="Times New Roman" w:cs="Times New Roman"/>
                <w:sz w:val="18"/>
                <w:szCs w:val="16"/>
              </w:rPr>
              <w:t>Mobility</w:t>
            </w:r>
            <w:proofErr w:type="spellEnd"/>
          </w:p>
        </w:tc>
      </w:tr>
      <w:tr w:rsidR="002E2B64" w:rsidRPr="002E2B64" w:rsidTr="00956FC5">
        <w:tc>
          <w:tcPr>
            <w:tcW w:w="2093" w:type="dxa"/>
            <w:shd w:val="clear" w:color="auto" w:fill="BFBFBF" w:themeFill="background1" w:themeFillShade="BF"/>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Department</w:t>
            </w:r>
            <w:proofErr w:type="spellEnd"/>
          </w:p>
        </w:tc>
        <w:tc>
          <w:tcPr>
            <w:tcW w:w="2410"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IT</w:t>
            </w:r>
          </w:p>
        </w:tc>
        <w:tc>
          <w:tcPr>
            <w:tcW w:w="2268"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Projects</w:t>
            </w:r>
            <w:proofErr w:type="spellEnd"/>
            <w:r w:rsidRPr="002E2B64">
              <w:rPr>
                <w:rFonts w:ascii="Times New Roman" w:hAnsi="Times New Roman" w:cs="Times New Roman"/>
                <w:sz w:val="18"/>
                <w:szCs w:val="16"/>
              </w:rPr>
              <w:t xml:space="preserve"> </w:t>
            </w:r>
            <w:proofErr w:type="spellStart"/>
            <w:r w:rsidRPr="002E2B64">
              <w:rPr>
                <w:rFonts w:ascii="Times New Roman" w:hAnsi="Times New Roman" w:cs="Times New Roman"/>
                <w:sz w:val="18"/>
                <w:szCs w:val="16"/>
              </w:rPr>
              <w:t>and</w:t>
            </w:r>
            <w:proofErr w:type="spellEnd"/>
            <w:r w:rsidRPr="002E2B64">
              <w:rPr>
                <w:rFonts w:ascii="Times New Roman" w:hAnsi="Times New Roman" w:cs="Times New Roman"/>
                <w:sz w:val="18"/>
                <w:szCs w:val="16"/>
              </w:rPr>
              <w:t xml:space="preserve"> programs</w:t>
            </w:r>
          </w:p>
        </w:tc>
        <w:tc>
          <w:tcPr>
            <w:tcW w:w="2409"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 xml:space="preserve">Space, </w:t>
            </w:r>
            <w:proofErr w:type="spellStart"/>
            <w:r w:rsidRPr="002E2B64">
              <w:rPr>
                <w:rFonts w:ascii="Times New Roman" w:hAnsi="Times New Roman" w:cs="Times New Roman"/>
                <w:sz w:val="18"/>
                <w:szCs w:val="16"/>
              </w:rPr>
              <w:t>housing</w:t>
            </w:r>
            <w:proofErr w:type="spellEnd"/>
            <w:r w:rsidRPr="002E2B64">
              <w:rPr>
                <w:rFonts w:ascii="Times New Roman" w:hAnsi="Times New Roman" w:cs="Times New Roman"/>
                <w:sz w:val="18"/>
                <w:szCs w:val="16"/>
              </w:rPr>
              <w:t xml:space="preserve"> </w:t>
            </w:r>
            <w:proofErr w:type="spellStart"/>
            <w:r w:rsidRPr="002E2B64">
              <w:rPr>
                <w:rFonts w:ascii="Times New Roman" w:hAnsi="Times New Roman" w:cs="Times New Roman"/>
                <w:sz w:val="18"/>
                <w:szCs w:val="16"/>
              </w:rPr>
              <w:t>and</w:t>
            </w:r>
            <w:proofErr w:type="spellEnd"/>
            <w:r w:rsidRPr="002E2B64">
              <w:rPr>
                <w:rFonts w:ascii="Times New Roman" w:hAnsi="Times New Roman" w:cs="Times New Roman"/>
                <w:sz w:val="18"/>
                <w:szCs w:val="16"/>
              </w:rPr>
              <w:t xml:space="preserve"> land</w:t>
            </w:r>
          </w:p>
        </w:tc>
      </w:tr>
      <w:tr w:rsidR="002E2B64" w:rsidRPr="002E2B64" w:rsidTr="00956FC5">
        <w:tc>
          <w:tcPr>
            <w:tcW w:w="2093" w:type="dxa"/>
            <w:shd w:val="clear" w:color="auto" w:fill="BFBFBF" w:themeFill="background1" w:themeFillShade="BF"/>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Section</w:t>
            </w:r>
            <w:proofErr w:type="spellEnd"/>
          </w:p>
        </w:tc>
        <w:tc>
          <w:tcPr>
            <w:tcW w:w="2410"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 xml:space="preserve">Architecture </w:t>
            </w:r>
            <w:proofErr w:type="spellStart"/>
            <w:r w:rsidRPr="002E2B64">
              <w:rPr>
                <w:rFonts w:ascii="Times New Roman" w:hAnsi="Times New Roman" w:cs="Times New Roman"/>
                <w:sz w:val="18"/>
                <w:szCs w:val="16"/>
              </w:rPr>
              <w:t>and</w:t>
            </w:r>
            <w:proofErr w:type="spellEnd"/>
            <w:r w:rsidRPr="002E2B64">
              <w:rPr>
                <w:rFonts w:ascii="Times New Roman" w:hAnsi="Times New Roman" w:cs="Times New Roman"/>
                <w:sz w:val="18"/>
                <w:szCs w:val="16"/>
              </w:rPr>
              <w:t xml:space="preserve"> support</w:t>
            </w:r>
          </w:p>
        </w:tc>
        <w:tc>
          <w:tcPr>
            <w:tcW w:w="2268"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Projects</w:t>
            </w:r>
            <w:proofErr w:type="spellEnd"/>
            <w:r w:rsidRPr="002E2B64">
              <w:rPr>
                <w:rFonts w:ascii="Times New Roman" w:hAnsi="Times New Roman" w:cs="Times New Roman"/>
                <w:sz w:val="18"/>
                <w:szCs w:val="16"/>
              </w:rPr>
              <w:t xml:space="preserve"> </w:t>
            </w:r>
            <w:proofErr w:type="spellStart"/>
            <w:r w:rsidRPr="002E2B64">
              <w:rPr>
                <w:rFonts w:ascii="Times New Roman" w:hAnsi="Times New Roman" w:cs="Times New Roman"/>
                <w:sz w:val="18"/>
                <w:szCs w:val="16"/>
              </w:rPr>
              <w:t>and</w:t>
            </w:r>
            <w:proofErr w:type="spellEnd"/>
            <w:r w:rsidRPr="002E2B64">
              <w:rPr>
                <w:rFonts w:ascii="Times New Roman" w:hAnsi="Times New Roman" w:cs="Times New Roman"/>
                <w:sz w:val="18"/>
                <w:szCs w:val="16"/>
              </w:rPr>
              <w:t xml:space="preserve"> programs </w:t>
            </w:r>
          </w:p>
        </w:tc>
        <w:tc>
          <w:tcPr>
            <w:tcW w:w="2409"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Development</w:t>
            </w:r>
          </w:p>
        </w:tc>
      </w:tr>
      <w:tr w:rsidR="002E2B64" w:rsidRPr="002E2B64" w:rsidTr="00956FC5">
        <w:tc>
          <w:tcPr>
            <w:tcW w:w="2093" w:type="dxa"/>
            <w:shd w:val="clear" w:color="auto" w:fill="BFBFBF" w:themeFill="background1" w:themeFillShade="BF"/>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Type of team</w:t>
            </w:r>
          </w:p>
        </w:tc>
        <w:tc>
          <w:tcPr>
            <w:tcW w:w="2410"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Cross-</w:t>
            </w:r>
            <w:proofErr w:type="spellStart"/>
            <w:r w:rsidRPr="002E2B64">
              <w:rPr>
                <w:rFonts w:ascii="Times New Roman" w:hAnsi="Times New Roman" w:cs="Times New Roman"/>
                <w:sz w:val="18"/>
                <w:szCs w:val="16"/>
              </w:rPr>
              <w:t>functional</w:t>
            </w:r>
            <w:proofErr w:type="spellEnd"/>
          </w:p>
        </w:tc>
        <w:tc>
          <w:tcPr>
            <w:tcW w:w="2268"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Cross-</w:t>
            </w:r>
            <w:proofErr w:type="spellStart"/>
            <w:r w:rsidRPr="002E2B64">
              <w:rPr>
                <w:rFonts w:ascii="Times New Roman" w:hAnsi="Times New Roman" w:cs="Times New Roman"/>
                <w:sz w:val="18"/>
                <w:szCs w:val="16"/>
              </w:rPr>
              <w:t>functional</w:t>
            </w:r>
            <w:proofErr w:type="spellEnd"/>
          </w:p>
        </w:tc>
        <w:tc>
          <w:tcPr>
            <w:tcW w:w="2409"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Cross-</w:t>
            </w:r>
            <w:proofErr w:type="spellStart"/>
            <w:r w:rsidRPr="002E2B64">
              <w:rPr>
                <w:rFonts w:ascii="Times New Roman" w:hAnsi="Times New Roman" w:cs="Times New Roman"/>
                <w:sz w:val="18"/>
                <w:szCs w:val="16"/>
              </w:rPr>
              <w:t>functional</w:t>
            </w:r>
            <w:proofErr w:type="spellEnd"/>
          </w:p>
        </w:tc>
      </w:tr>
      <w:tr w:rsidR="002E2B64" w:rsidRPr="002E2B64" w:rsidTr="00956FC5">
        <w:tc>
          <w:tcPr>
            <w:tcW w:w="2093" w:type="dxa"/>
            <w:shd w:val="clear" w:color="auto" w:fill="BFBFBF" w:themeFill="background1" w:themeFillShade="BF"/>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Sourcing</w:t>
            </w:r>
            <w:proofErr w:type="spellEnd"/>
            <w:r w:rsidRPr="002E2B64">
              <w:rPr>
                <w:rFonts w:ascii="Times New Roman" w:hAnsi="Times New Roman" w:cs="Times New Roman"/>
                <w:sz w:val="18"/>
                <w:szCs w:val="16"/>
              </w:rPr>
              <w:t xml:space="preserve"> project</w:t>
            </w:r>
          </w:p>
        </w:tc>
        <w:tc>
          <w:tcPr>
            <w:tcW w:w="2410"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 xml:space="preserve">Printers </w:t>
            </w:r>
            <w:proofErr w:type="spellStart"/>
            <w:r w:rsidRPr="002E2B64">
              <w:rPr>
                <w:rFonts w:ascii="Times New Roman" w:hAnsi="Times New Roman" w:cs="Times New Roman"/>
                <w:sz w:val="18"/>
                <w:szCs w:val="16"/>
              </w:rPr>
              <w:t>and</w:t>
            </w:r>
            <w:proofErr w:type="spellEnd"/>
            <w:r w:rsidRPr="002E2B64">
              <w:rPr>
                <w:rFonts w:ascii="Times New Roman" w:hAnsi="Times New Roman" w:cs="Times New Roman"/>
                <w:sz w:val="18"/>
                <w:szCs w:val="16"/>
              </w:rPr>
              <w:t xml:space="preserve"> </w:t>
            </w:r>
            <w:proofErr w:type="spellStart"/>
            <w:r w:rsidRPr="002E2B64">
              <w:rPr>
                <w:rFonts w:ascii="Times New Roman" w:hAnsi="Times New Roman" w:cs="Times New Roman"/>
                <w:sz w:val="18"/>
                <w:szCs w:val="16"/>
              </w:rPr>
              <w:t>copiers</w:t>
            </w:r>
            <w:proofErr w:type="spellEnd"/>
          </w:p>
        </w:tc>
        <w:tc>
          <w:tcPr>
            <w:tcW w:w="2268" w:type="dxa"/>
          </w:tcPr>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Road construction parallel structure A12</w:t>
            </w:r>
          </w:p>
        </w:tc>
        <w:tc>
          <w:tcPr>
            <w:tcW w:w="2409"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Cycle</w:t>
            </w:r>
            <w:proofErr w:type="spellEnd"/>
            <w:r w:rsidRPr="002E2B64">
              <w:rPr>
                <w:rFonts w:ascii="Times New Roman" w:hAnsi="Times New Roman" w:cs="Times New Roman"/>
                <w:sz w:val="18"/>
                <w:szCs w:val="16"/>
              </w:rPr>
              <w:t xml:space="preserve"> </w:t>
            </w:r>
            <w:proofErr w:type="spellStart"/>
            <w:r w:rsidRPr="002E2B64">
              <w:rPr>
                <w:rFonts w:ascii="Times New Roman" w:hAnsi="Times New Roman" w:cs="Times New Roman"/>
                <w:sz w:val="18"/>
                <w:szCs w:val="16"/>
              </w:rPr>
              <w:t>paths</w:t>
            </w:r>
            <w:proofErr w:type="spellEnd"/>
          </w:p>
        </w:tc>
      </w:tr>
      <w:tr w:rsidR="002E2B64" w:rsidRPr="002E2B64" w:rsidTr="00956FC5">
        <w:tc>
          <w:tcPr>
            <w:tcW w:w="2093" w:type="dxa"/>
            <w:shd w:val="clear" w:color="auto" w:fill="BFBFBF" w:themeFill="background1" w:themeFillShade="BF"/>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 xml:space="preserve">Team </w:t>
            </w:r>
            <w:proofErr w:type="spellStart"/>
            <w:r w:rsidRPr="002E2B64">
              <w:rPr>
                <w:rFonts w:ascii="Times New Roman" w:hAnsi="Times New Roman" w:cs="Times New Roman"/>
                <w:sz w:val="18"/>
                <w:szCs w:val="16"/>
              </w:rPr>
              <w:t>size</w:t>
            </w:r>
            <w:proofErr w:type="spellEnd"/>
          </w:p>
        </w:tc>
        <w:tc>
          <w:tcPr>
            <w:tcW w:w="2410"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Approx</w:t>
            </w:r>
            <w:proofErr w:type="spellEnd"/>
            <w:r w:rsidRPr="002E2B64">
              <w:rPr>
                <w:rFonts w:ascii="Times New Roman" w:hAnsi="Times New Roman" w:cs="Times New Roman"/>
                <w:sz w:val="18"/>
                <w:szCs w:val="16"/>
              </w:rPr>
              <w:t>. 6 members</w:t>
            </w:r>
          </w:p>
        </w:tc>
        <w:tc>
          <w:tcPr>
            <w:tcW w:w="2268"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Approx</w:t>
            </w:r>
            <w:proofErr w:type="spellEnd"/>
            <w:r w:rsidRPr="002E2B64">
              <w:rPr>
                <w:rFonts w:ascii="Times New Roman" w:hAnsi="Times New Roman" w:cs="Times New Roman"/>
                <w:sz w:val="18"/>
                <w:szCs w:val="16"/>
              </w:rPr>
              <w:t>. 10 members</w:t>
            </w:r>
          </w:p>
        </w:tc>
        <w:tc>
          <w:tcPr>
            <w:tcW w:w="2409"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Approx</w:t>
            </w:r>
            <w:proofErr w:type="spellEnd"/>
            <w:r w:rsidRPr="002E2B64">
              <w:rPr>
                <w:rFonts w:ascii="Times New Roman" w:hAnsi="Times New Roman" w:cs="Times New Roman"/>
                <w:sz w:val="18"/>
                <w:szCs w:val="16"/>
              </w:rPr>
              <w:t>. 6 members</w:t>
            </w:r>
          </w:p>
        </w:tc>
      </w:tr>
      <w:tr w:rsidR="002E2B64" w:rsidRPr="002E2B64" w:rsidTr="00956FC5">
        <w:trPr>
          <w:trHeight w:val="831"/>
        </w:trPr>
        <w:tc>
          <w:tcPr>
            <w:tcW w:w="2093" w:type="dxa"/>
            <w:shd w:val="clear" w:color="auto" w:fill="BFBFBF" w:themeFill="background1" w:themeFillShade="BF"/>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Functional</w:t>
            </w:r>
            <w:proofErr w:type="spellEnd"/>
            <w:r w:rsidRPr="002E2B64">
              <w:rPr>
                <w:rFonts w:ascii="Times New Roman" w:hAnsi="Times New Roman" w:cs="Times New Roman"/>
                <w:sz w:val="18"/>
                <w:szCs w:val="16"/>
              </w:rPr>
              <w:t xml:space="preserve"> </w:t>
            </w:r>
            <w:proofErr w:type="spellStart"/>
            <w:r w:rsidRPr="002E2B64">
              <w:rPr>
                <w:rFonts w:ascii="Times New Roman" w:hAnsi="Times New Roman" w:cs="Times New Roman"/>
                <w:sz w:val="18"/>
                <w:szCs w:val="16"/>
              </w:rPr>
              <w:t>areas</w:t>
            </w:r>
            <w:proofErr w:type="spellEnd"/>
            <w:r w:rsidRPr="002E2B64">
              <w:rPr>
                <w:rFonts w:ascii="Times New Roman" w:hAnsi="Times New Roman" w:cs="Times New Roman"/>
                <w:sz w:val="18"/>
                <w:szCs w:val="16"/>
              </w:rPr>
              <w:t xml:space="preserve"> in team</w:t>
            </w:r>
          </w:p>
        </w:tc>
        <w:tc>
          <w:tcPr>
            <w:tcW w:w="2410" w:type="dxa"/>
          </w:tcPr>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Procurement specialist</w:t>
            </w:r>
          </w:p>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Procurement lawyer</w:t>
            </w:r>
          </w:p>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ICT specialists</w:t>
            </w:r>
          </w:p>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Coordinators facility services</w:t>
            </w:r>
          </w:p>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Project leader</w:t>
            </w:r>
          </w:p>
        </w:tc>
        <w:tc>
          <w:tcPr>
            <w:tcW w:w="2268" w:type="dxa"/>
          </w:tcPr>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Procurement specialist</w:t>
            </w:r>
          </w:p>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Project leaders</w:t>
            </w:r>
          </w:p>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Engineers</w:t>
            </w:r>
          </w:p>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procurement lawyer</w:t>
            </w:r>
          </w:p>
        </w:tc>
        <w:tc>
          <w:tcPr>
            <w:tcW w:w="2409" w:type="dxa"/>
          </w:tcPr>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Procurement specialist</w:t>
            </w:r>
          </w:p>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Program Manager</w:t>
            </w:r>
          </w:p>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Engineers</w:t>
            </w:r>
          </w:p>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procurement lawyer</w:t>
            </w:r>
          </w:p>
        </w:tc>
      </w:tr>
      <w:tr w:rsidR="002E2B64" w:rsidRPr="002E2B64" w:rsidTr="00956FC5">
        <w:tc>
          <w:tcPr>
            <w:tcW w:w="2093" w:type="dxa"/>
            <w:shd w:val="clear" w:color="auto" w:fill="BFBFBF" w:themeFill="background1" w:themeFillShade="BF"/>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 xml:space="preserve">Stage in </w:t>
            </w:r>
            <w:proofErr w:type="spellStart"/>
            <w:r w:rsidRPr="002E2B64">
              <w:rPr>
                <w:rFonts w:ascii="Times New Roman" w:hAnsi="Times New Roman" w:cs="Times New Roman"/>
                <w:sz w:val="18"/>
                <w:szCs w:val="16"/>
              </w:rPr>
              <w:t>sourcing</w:t>
            </w:r>
            <w:proofErr w:type="spellEnd"/>
            <w:r w:rsidRPr="002E2B64">
              <w:rPr>
                <w:rFonts w:ascii="Times New Roman" w:hAnsi="Times New Roman" w:cs="Times New Roman"/>
                <w:sz w:val="18"/>
                <w:szCs w:val="16"/>
              </w:rPr>
              <w:t xml:space="preserve"> </w:t>
            </w:r>
            <w:proofErr w:type="spellStart"/>
            <w:r w:rsidRPr="002E2B64">
              <w:rPr>
                <w:rFonts w:ascii="Times New Roman" w:hAnsi="Times New Roman" w:cs="Times New Roman"/>
                <w:sz w:val="18"/>
                <w:szCs w:val="16"/>
              </w:rPr>
              <w:t>process</w:t>
            </w:r>
            <w:proofErr w:type="spellEnd"/>
          </w:p>
        </w:tc>
        <w:tc>
          <w:tcPr>
            <w:tcW w:w="2410"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Functioning</w:t>
            </w:r>
            <w:proofErr w:type="spellEnd"/>
          </w:p>
        </w:tc>
        <w:tc>
          <w:tcPr>
            <w:tcW w:w="2268"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Functioning</w:t>
            </w:r>
            <w:proofErr w:type="spellEnd"/>
          </w:p>
        </w:tc>
        <w:tc>
          <w:tcPr>
            <w:tcW w:w="2409"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Finishing</w:t>
            </w:r>
          </w:p>
        </w:tc>
      </w:tr>
      <w:tr w:rsidR="002E2B64" w:rsidRPr="002E2B64" w:rsidTr="00956FC5">
        <w:tc>
          <w:tcPr>
            <w:tcW w:w="2093" w:type="dxa"/>
            <w:shd w:val="clear" w:color="auto" w:fill="BFBFBF" w:themeFill="background1" w:themeFillShade="BF"/>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Date</w:t>
            </w:r>
          </w:p>
        </w:tc>
        <w:tc>
          <w:tcPr>
            <w:tcW w:w="2410"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Since</w:t>
            </w:r>
            <w:proofErr w:type="spellEnd"/>
            <w:r w:rsidRPr="002E2B64">
              <w:rPr>
                <w:rFonts w:ascii="Times New Roman" w:hAnsi="Times New Roman" w:cs="Times New Roman"/>
                <w:sz w:val="18"/>
                <w:szCs w:val="16"/>
              </w:rPr>
              <w:t xml:space="preserve"> May 2014</w:t>
            </w:r>
          </w:p>
        </w:tc>
        <w:tc>
          <w:tcPr>
            <w:tcW w:w="2268"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Since</w:t>
            </w:r>
            <w:proofErr w:type="spellEnd"/>
            <w:r w:rsidRPr="002E2B64">
              <w:rPr>
                <w:rFonts w:ascii="Times New Roman" w:hAnsi="Times New Roman" w:cs="Times New Roman"/>
                <w:sz w:val="18"/>
                <w:szCs w:val="16"/>
              </w:rPr>
              <w:t xml:space="preserve"> November 2010</w:t>
            </w:r>
          </w:p>
        </w:tc>
        <w:tc>
          <w:tcPr>
            <w:tcW w:w="2409"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Since</w:t>
            </w:r>
            <w:proofErr w:type="spellEnd"/>
            <w:r w:rsidRPr="002E2B64">
              <w:rPr>
                <w:rFonts w:ascii="Times New Roman" w:hAnsi="Times New Roman" w:cs="Times New Roman"/>
                <w:sz w:val="18"/>
                <w:szCs w:val="16"/>
              </w:rPr>
              <w:t xml:space="preserve"> May 2008</w:t>
            </w:r>
          </w:p>
        </w:tc>
      </w:tr>
    </w:tbl>
    <w:p w:rsidR="002E2B64" w:rsidRDefault="002E2B64" w:rsidP="0023078A">
      <w:pPr>
        <w:spacing w:after="0" w:line="264" w:lineRule="auto"/>
        <w:rPr>
          <w:rFonts w:ascii="Times New Roman" w:hAnsi="Times New Roman" w:cs="Times New Roman"/>
          <w:lang w:val="en-GB"/>
        </w:rPr>
      </w:pPr>
    </w:p>
    <w:p w:rsidR="00B41B42" w:rsidRPr="001F4479" w:rsidRDefault="00B41B42" w:rsidP="0023078A">
      <w:pPr>
        <w:spacing w:after="0" w:line="264" w:lineRule="auto"/>
        <w:rPr>
          <w:rFonts w:ascii="Times New Roman" w:hAnsi="Times New Roman" w:cs="Times New Roman"/>
          <w:lang w:val="en-GB"/>
        </w:rPr>
      </w:pPr>
    </w:p>
    <w:p w:rsidR="00E011ED" w:rsidRPr="001F4479" w:rsidRDefault="00E011ED" w:rsidP="00E011ED">
      <w:pPr>
        <w:pStyle w:val="Kop2"/>
        <w:keepLines/>
        <w:suppressAutoHyphens/>
        <w:spacing w:before="200" w:line="276" w:lineRule="auto"/>
        <w:rPr>
          <w:rFonts w:ascii="Times New Roman" w:hAnsi="Times New Roman" w:cs="Times New Roman"/>
          <w:sz w:val="22"/>
          <w:szCs w:val="22"/>
          <w:lang w:val="en-GB"/>
        </w:rPr>
      </w:pPr>
      <w:bookmarkStart w:id="7" w:name="_Toc446585619"/>
      <w:r w:rsidRPr="001F4479">
        <w:rPr>
          <w:rFonts w:ascii="Times New Roman" w:hAnsi="Times New Roman" w:cs="Times New Roman"/>
          <w:sz w:val="22"/>
          <w:szCs w:val="22"/>
          <w:lang w:val="en-GB"/>
        </w:rPr>
        <w:t>3.</w:t>
      </w:r>
      <w:r w:rsidR="00B22092" w:rsidRPr="001F4479">
        <w:rPr>
          <w:rFonts w:ascii="Times New Roman" w:hAnsi="Times New Roman" w:cs="Times New Roman"/>
          <w:sz w:val="22"/>
          <w:szCs w:val="22"/>
          <w:lang w:val="en-GB"/>
        </w:rPr>
        <w:t>4</w:t>
      </w:r>
      <w:r w:rsidR="00365A00" w:rsidRPr="001F4479">
        <w:rPr>
          <w:rFonts w:ascii="Times New Roman" w:hAnsi="Times New Roman" w:cs="Times New Roman"/>
          <w:sz w:val="22"/>
          <w:szCs w:val="22"/>
          <w:lang w:val="en-GB"/>
        </w:rPr>
        <w:t xml:space="preserve"> </w:t>
      </w:r>
      <w:r w:rsidRPr="001F4479">
        <w:rPr>
          <w:rFonts w:ascii="Times New Roman" w:hAnsi="Times New Roman" w:cs="Times New Roman"/>
          <w:sz w:val="22"/>
          <w:szCs w:val="22"/>
          <w:lang w:val="en-GB"/>
        </w:rPr>
        <w:t xml:space="preserve">Data </w:t>
      </w:r>
      <w:r w:rsidR="00EE68F0" w:rsidRPr="001F4479">
        <w:rPr>
          <w:rFonts w:ascii="Times New Roman" w:hAnsi="Times New Roman" w:cs="Times New Roman"/>
          <w:sz w:val="22"/>
          <w:szCs w:val="22"/>
          <w:lang w:val="en-GB"/>
        </w:rPr>
        <w:t>a</w:t>
      </w:r>
      <w:r w:rsidRPr="001F4479">
        <w:rPr>
          <w:rFonts w:ascii="Times New Roman" w:hAnsi="Times New Roman" w:cs="Times New Roman"/>
          <w:sz w:val="22"/>
          <w:szCs w:val="22"/>
          <w:lang w:val="en-GB"/>
        </w:rPr>
        <w:t>nalysis</w:t>
      </w:r>
      <w:bookmarkEnd w:id="7"/>
    </w:p>
    <w:p w:rsidR="00B7462F" w:rsidRPr="001F4479" w:rsidRDefault="00FE35D9" w:rsidP="0023078A">
      <w:pPr>
        <w:spacing w:after="0" w:line="264" w:lineRule="auto"/>
        <w:rPr>
          <w:rFonts w:ascii="Times New Roman" w:hAnsi="Times New Roman" w:cs="Times New Roman"/>
          <w:lang w:val="en-GB"/>
        </w:rPr>
      </w:pPr>
      <w:r w:rsidRPr="001F4479">
        <w:rPr>
          <w:rFonts w:ascii="Times New Roman" w:hAnsi="Times New Roman" w:cs="Times New Roman"/>
          <w:lang w:val="en-GB"/>
        </w:rPr>
        <w:t>Documents were</w:t>
      </w:r>
      <w:r w:rsidR="008E3915" w:rsidRPr="001F4479">
        <w:rPr>
          <w:rFonts w:ascii="Times New Roman" w:hAnsi="Times New Roman" w:cs="Times New Roman"/>
          <w:lang w:val="en-GB"/>
        </w:rPr>
        <w:t xml:space="preserve"> </w:t>
      </w:r>
      <w:proofErr w:type="spellStart"/>
      <w:r w:rsidR="008E3915" w:rsidRPr="001F4479">
        <w:rPr>
          <w:rFonts w:ascii="Times New Roman" w:hAnsi="Times New Roman" w:cs="Times New Roman"/>
          <w:lang w:val="en-GB"/>
        </w:rPr>
        <w:t>analyzed</w:t>
      </w:r>
      <w:proofErr w:type="spellEnd"/>
      <w:r w:rsidR="008E3915" w:rsidRPr="001F4479">
        <w:rPr>
          <w:rFonts w:ascii="Times New Roman" w:hAnsi="Times New Roman" w:cs="Times New Roman"/>
          <w:lang w:val="en-GB"/>
        </w:rPr>
        <w:t xml:space="preserve"> with the aim of discov</w:t>
      </w:r>
      <w:r w:rsidRPr="001F4479">
        <w:rPr>
          <w:rFonts w:ascii="Times New Roman" w:hAnsi="Times New Roman" w:cs="Times New Roman"/>
          <w:lang w:val="en-GB"/>
        </w:rPr>
        <w:t>ering useful information for this study. Relevant documents were sought on</w:t>
      </w:r>
      <w:r w:rsidR="00B73B9C" w:rsidRPr="001F4479">
        <w:rPr>
          <w:rFonts w:ascii="Times New Roman" w:hAnsi="Times New Roman" w:cs="Times New Roman"/>
          <w:lang w:val="en-GB"/>
        </w:rPr>
        <w:t xml:space="preserve"> the intranet and in the archiv</w:t>
      </w:r>
      <w:r w:rsidR="00D3750E" w:rsidRPr="001F4479">
        <w:rPr>
          <w:rFonts w:ascii="Times New Roman" w:hAnsi="Times New Roman" w:cs="Times New Roman"/>
          <w:lang w:val="en-GB"/>
        </w:rPr>
        <w:t>al</w:t>
      </w:r>
      <w:r w:rsidR="00B73B9C" w:rsidRPr="001F4479">
        <w:rPr>
          <w:rFonts w:ascii="Times New Roman" w:hAnsi="Times New Roman" w:cs="Times New Roman"/>
          <w:lang w:val="en-GB"/>
        </w:rPr>
        <w:t xml:space="preserve"> system</w:t>
      </w:r>
      <w:r w:rsidRPr="001F4479">
        <w:rPr>
          <w:rFonts w:ascii="Times New Roman" w:hAnsi="Times New Roman" w:cs="Times New Roman"/>
          <w:lang w:val="en-GB"/>
        </w:rPr>
        <w:t xml:space="preserve"> of the P</w:t>
      </w:r>
      <w:r w:rsidR="00B73B9C" w:rsidRPr="001F4479">
        <w:rPr>
          <w:rFonts w:ascii="Times New Roman" w:hAnsi="Times New Roman" w:cs="Times New Roman"/>
          <w:lang w:val="en-GB"/>
        </w:rPr>
        <w:t>rovince South Holland</w:t>
      </w:r>
      <w:r w:rsidR="00B531B1" w:rsidRPr="001F4479">
        <w:rPr>
          <w:rFonts w:ascii="Times New Roman" w:hAnsi="Times New Roman" w:cs="Times New Roman"/>
          <w:lang w:val="en-GB"/>
        </w:rPr>
        <w:t xml:space="preserve">. Many suitable documents were available. The public sector has an obligation to </w:t>
      </w:r>
      <w:r w:rsidR="0002542B" w:rsidRPr="001F4479">
        <w:rPr>
          <w:rFonts w:ascii="Times New Roman" w:hAnsi="Times New Roman" w:cs="Times New Roman"/>
          <w:lang w:val="en-GB"/>
        </w:rPr>
        <w:t>keep</w:t>
      </w:r>
      <w:r w:rsidR="00D01441" w:rsidRPr="001F4479">
        <w:rPr>
          <w:rFonts w:ascii="Times New Roman" w:hAnsi="Times New Roman" w:cs="Times New Roman"/>
          <w:lang w:val="en-GB"/>
        </w:rPr>
        <w:t xml:space="preserve"> </w:t>
      </w:r>
      <w:r w:rsidR="005618C5" w:rsidRPr="001F4479">
        <w:rPr>
          <w:rFonts w:ascii="Times New Roman" w:hAnsi="Times New Roman" w:cs="Times New Roman"/>
          <w:lang w:val="en-GB"/>
        </w:rPr>
        <w:t>records in any form (Public Records Act) and to give public access to information (Open Government Act). For this reason</w:t>
      </w:r>
      <w:r w:rsidRPr="001F4479">
        <w:rPr>
          <w:rFonts w:ascii="Times New Roman" w:hAnsi="Times New Roman" w:cs="Times New Roman"/>
          <w:lang w:val="en-GB"/>
        </w:rPr>
        <w:t xml:space="preserve">, it was easy to find substantial </w:t>
      </w:r>
      <w:r w:rsidR="0002542B" w:rsidRPr="001F4479">
        <w:rPr>
          <w:rFonts w:ascii="Times New Roman" w:hAnsi="Times New Roman" w:cs="Times New Roman"/>
          <w:lang w:val="en-GB"/>
        </w:rPr>
        <w:t>documentation</w:t>
      </w:r>
      <w:r w:rsidRPr="001F4479">
        <w:rPr>
          <w:rFonts w:ascii="Times New Roman" w:hAnsi="Times New Roman" w:cs="Times New Roman"/>
          <w:lang w:val="en-GB"/>
        </w:rPr>
        <w:t>,</w:t>
      </w:r>
      <w:r w:rsidR="0002542B" w:rsidRPr="001F4479">
        <w:rPr>
          <w:rFonts w:ascii="Times New Roman" w:hAnsi="Times New Roman" w:cs="Times New Roman"/>
          <w:lang w:val="en-GB"/>
        </w:rPr>
        <w:t xml:space="preserve"> such as reports, presentations, e-mails, </w:t>
      </w:r>
      <w:r w:rsidR="008C2C0D" w:rsidRPr="001F4479">
        <w:rPr>
          <w:rFonts w:ascii="Times New Roman" w:hAnsi="Times New Roman" w:cs="Times New Roman"/>
          <w:lang w:val="en-GB"/>
        </w:rPr>
        <w:t>minutes, letters and schedules.</w:t>
      </w:r>
      <w:r w:rsidR="007A3CFC" w:rsidRPr="001F4479">
        <w:rPr>
          <w:rFonts w:ascii="Times New Roman" w:hAnsi="Times New Roman" w:cs="Times New Roman"/>
          <w:lang w:val="en-GB"/>
        </w:rPr>
        <w:t xml:space="preserve"> </w:t>
      </w:r>
      <w:r w:rsidR="00382989" w:rsidRPr="001F4479">
        <w:rPr>
          <w:rFonts w:ascii="Times New Roman" w:hAnsi="Times New Roman" w:cs="Times New Roman"/>
          <w:lang w:val="en-GB"/>
        </w:rPr>
        <w:t>On the basis of the core concepts in the research model</w:t>
      </w:r>
      <w:r w:rsidR="00B7462F" w:rsidRPr="001F4479">
        <w:rPr>
          <w:rFonts w:ascii="Times New Roman" w:hAnsi="Times New Roman" w:cs="Times New Roman"/>
          <w:lang w:val="en-GB"/>
        </w:rPr>
        <w:t xml:space="preserve">, the relevant passages were extracted from </w:t>
      </w:r>
      <w:r w:rsidR="003776CD" w:rsidRPr="001F4479">
        <w:rPr>
          <w:rFonts w:ascii="Times New Roman" w:hAnsi="Times New Roman" w:cs="Times New Roman"/>
          <w:lang w:val="en-GB"/>
        </w:rPr>
        <w:t>the documentation.</w:t>
      </w:r>
      <w:r w:rsidR="00284695" w:rsidRPr="001F4479">
        <w:rPr>
          <w:rFonts w:ascii="Times New Roman" w:hAnsi="Times New Roman" w:cs="Times New Roman"/>
          <w:lang w:val="en-GB"/>
        </w:rPr>
        <w:t xml:space="preserve"> </w:t>
      </w:r>
      <w:r w:rsidR="00C6026E" w:rsidRPr="001F4479">
        <w:rPr>
          <w:rFonts w:ascii="Times New Roman" w:hAnsi="Times New Roman" w:cs="Times New Roman"/>
          <w:lang w:val="en-GB"/>
        </w:rPr>
        <w:t>The collected data was classified</w:t>
      </w:r>
      <w:r w:rsidR="00BB142F" w:rsidRPr="001F4479">
        <w:rPr>
          <w:rFonts w:ascii="Times New Roman" w:hAnsi="Times New Roman" w:cs="Times New Roman"/>
          <w:lang w:val="en-GB"/>
        </w:rPr>
        <w:t xml:space="preserve"> per criterion</w:t>
      </w:r>
      <w:r w:rsidR="00C6026E" w:rsidRPr="001F4479">
        <w:rPr>
          <w:rFonts w:ascii="Times New Roman" w:hAnsi="Times New Roman" w:cs="Times New Roman"/>
          <w:lang w:val="en-GB"/>
        </w:rPr>
        <w:t xml:space="preserve">. </w:t>
      </w:r>
    </w:p>
    <w:p w:rsidR="00B41B42" w:rsidRPr="001F4479" w:rsidRDefault="00B41B42" w:rsidP="0023078A">
      <w:pPr>
        <w:spacing w:after="0" w:line="264" w:lineRule="auto"/>
        <w:rPr>
          <w:rFonts w:ascii="Times New Roman" w:hAnsi="Times New Roman" w:cs="Times New Roman"/>
          <w:lang w:val="en-GB"/>
        </w:rPr>
      </w:pPr>
    </w:p>
    <w:p w:rsidR="00365A00" w:rsidRPr="001F4479" w:rsidRDefault="00BA59E3" w:rsidP="00365A00">
      <w:pPr>
        <w:spacing w:after="0" w:line="264" w:lineRule="auto"/>
        <w:rPr>
          <w:rFonts w:ascii="Times New Roman" w:hAnsi="Times New Roman" w:cs="Times New Roman"/>
          <w:lang w:val="en-GB"/>
        </w:rPr>
      </w:pPr>
      <w:r w:rsidRPr="001F4479">
        <w:rPr>
          <w:rFonts w:ascii="Times New Roman" w:hAnsi="Times New Roman" w:cs="Times New Roman"/>
          <w:lang w:val="en-GB"/>
        </w:rPr>
        <w:t>In the</w:t>
      </w:r>
      <w:r w:rsidR="001E5F60" w:rsidRPr="001F4479">
        <w:rPr>
          <w:rFonts w:ascii="Times New Roman" w:hAnsi="Times New Roman" w:cs="Times New Roman"/>
          <w:lang w:val="en-GB"/>
        </w:rPr>
        <w:t xml:space="preserve"> next step, </w:t>
      </w:r>
      <w:r w:rsidRPr="001F4479">
        <w:rPr>
          <w:rFonts w:ascii="Times New Roman" w:hAnsi="Times New Roman" w:cs="Times New Roman"/>
          <w:lang w:val="en-GB"/>
        </w:rPr>
        <w:t>the data of the interviews were</w:t>
      </w:r>
      <w:r w:rsidR="001E5F60" w:rsidRPr="001F4479">
        <w:rPr>
          <w:rFonts w:ascii="Times New Roman" w:hAnsi="Times New Roman" w:cs="Times New Roman"/>
          <w:lang w:val="en-GB"/>
        </w:rPr>
        <w:t xml:space="preserve"> </w:t>
      </w:r>
      <w:proofErr w:type="spellStart"/>
      <w:r w:rsidR="001E5F60" w:rsidRPr="001F4479">
        <w:rPr>
          <w:rFonts w:ascii="Times New Roman" w:hAnsi="Times New Roman" w:cs="Times New Roman"/>
          <w:lang w:val="en-GB"/>
        </w:rPr>
        <w:t>analyzed</w:t>
      </w:r>
      <w:proofErr w:type="spellEnd"/>
      <w:r w:rsidR="001E5F60" w:rsidRPr="001F4479">
        <w:rPr>
          <w:rFonts w:ascii="Times New Roman" w:hAnsi="Times New Roman" w:cs="Times New Roman"/>
          <w:lang w:val="en-GB"/>
        </w:rPr>
        <w:t>.</w:t>
      </w:r>
      <w:r w:rsidR="00B34B30" w:rsidRPr="001F4479">
        <w:rPr>
          <w:rFonts w:ascii="Times New Roman" w:hAnsi="Times New Roman" w:cs="Times New Roman"/>
          <w:lang w:val="en-GB"/>
        </w:rPr>
        <w:t xml:space="preserve"> First, in</w:t>
      </w:r>
      <w:r w:rsidRPr="001F4479">
        <w:rPr>
          <w:rFonts w:ascii="Times New Roman" w:hAnsi="Times New Roman" w:cs="Times New Roman"/>
          <w:lang w:val="en-GB"/>
        </w:rPr>
        <w:t>terview transcriptions were</w:t>
      </w:r>
      <w:r w:rsidR="00B34B30" w:rsidRPr="001F4479">
        <w:rPr>
          <w:rFonts w:ascii="Times New Roman" w:hAnsi="Times New Roman" w:cs="Times New Roman"/>
          <w:lang w:val="en-GB"/>
        </w:rPr>
        <w:t xml:space="preserve"> made and controlled by the respondents. </w:t>
      </w:r>
      <w:r w:rsidRPr="001F4479">
        <w:rPr>
          <w:rFonts w:ascii="Times New Roman" w:hAnsi="Times New Roman" w:cs="Times New Roman"/>
          <w:lang w:val="en-GB"/>
        </w:rPr>
        <w:t xml:space="preserve">Following the </w:t>
      </w:r>
      <w:r w:rsidR="00B34B30" w:rsidRPr="001F4479">
        <w:rPr>
          <w:rFonts w:ascii="Times New Roman" w:hAnsi="Times New Roman" w:cs="Times New Roman"/>
          <w:lang w:val="en-GB"/>
        </w:rPr>
        <w:t>interview transcriptions, word da</w:t>
      </w:r>
      <w:r w:rsidRPr="001F4479">
        <w:rPr>
          <w:rFonts w:ascii="Times New Roman" w:hAnsi="Times New Roman" w:cs="Times New Roman"/>
          <w:lang w:val="en-GB"/>
        </w:rPr>
        <w:t>ta was</w:t>
      </w:r>
      <w:r w:rsidR="00B34B30" w:rsidRPr="001F4479">
        <w:rPr>
          <w:rFonts w:ascii="Times New Roman" w:hAnsi="Times New Roman" w:cs="Times New Roman"/>
          <w:lang w:val="en-GB"/>
        </w:rPr>
        <w:t xml:space="preserve"> coded and classified into categories</w:t>
      </w:r>
      <w:r w:rsidR="00113A0F" w:rsidRPr="001F4479">
        <w:rPr>
          <w:rFonts w:ascii="Times New Roman" w:hAnsi="Times New Roman" w:cs="Times New Roman"/>
          <w:lang w:val="en-GB"/>
        </w:rPr>
        <w:t xml:space="preserve"> according to a data matrix </w:t>
      </w:r>
      <w:r w:rsidR="00B34B30" w:rsidRPr="001F4479">
        <w:rPr>
          <w:rFonts w:ascii="Times New Roman" w:hAnsi="Times New Roman" w:cs="Times New Roman"/>
          <w:lang w:val="en-GB"/>
        </w:rPr>
        <w:t>suggested by Miles and Huberman (</w:t>
      </w:r>
      <w:r w:rsidR="00156D78" w:rsidRPr="001F4479">
        <w:rPr>
          <w:rFonts w:ascii="Times New Roman" w:hAnsi="Times New Roman" w:cs="Times New Roman"/>
          <w:lang w:val="en-GB"/>
        </w:rPr>
        <w:t>2014</w:t>
      </w:r>
      <w:r w:rsidR="00B34B30" w:rsidRPr="001F4479">
        <w:rPr>
          <w:rFonts w:ascii="Times New Roman" w:hAnsi="Times New Roman" w:cs="Times New Roman"/>
          <w:lang w:val="en-GB"/>
        </w:rPr>
        <w:t xml:space="preserve">). </w:t>
      </w:r>
      <w:r w:rsidR="00FE0D2A" w:rsidRPr="001F4479">
        <w:rPr>
          <w:rFonts w:ascii="Times New Roman" w:hAnsi="Times New Roman" w:cs="Times New Roman"/>
          <w:lang w:val="en-GB"/>
        </w:rPr>
        <w:t xml:space="preserve">Key words, </w:t>
      </w:r>
      <w:r w:rsidR="00371210" w:rsidRPr="001F4479">
        <w:rPr>
          <w:rFonts w:ascii="Times New Roman" w:hAnsi="Times New Roman" w:cs="Times New Roman"/>
          <w:lang w:val="en-GB"/>
        </w:rPr>
        <w:t>sentence fragments</w:t>
      </w:r>
      <w:r w:rsidR="00FE0D2A" w:rsidRPr="001F4479">
        <w:rPr>
          <w:rFonts w:ascii="Times New Roman" w:hAnsi="Times New Roman" w:cs="Times New Roman"/>
          <w:lang w:val="en-GB"/>
        </w:rPr>
        <w:t xml:space="preserve"> and respondents</w:t>
      </w:r>
      <w:r w:rsidR="00371210" w:rsidRPr="001F4479">
        <w:rPr>
          <w:rFonts w:ascii="Times New Roman" w:hAnsi="Times New Roman" w:cs="Times New Roman"/>
          <w:lang w:val="en-GB"/>
        </w:rPr>
        <w:t xml:space="preserve"> were used to fill the matrix. </w:t>
      </w:r>
      <w:r w:rsidR="009D12AC" w:rsidRPr="001F4479">
        <w:rPr>
          <w:rFonts w:ascii="Times New Roman" w:hAnsi="Times New Roman" w:cs="Times New Roman"/>
          <w:lang w:val="en-GB"/>
        </w:rPr>
        <w:t>The data matrix made it possible to determine pattern</w:t>
      </w:r>
      <w:r w:rsidR="00B41B42" w:rsidRPr="001F4479">
        <w:rPr>
          <w:rFonts w:ascii="Times New Roman" w:hAnsi="Times New Roman" w:cs="Times New Roman"/>
          <w:lang w:val="en-GB"/>
        </w:rPr>
        <w:t>s</w:t>
      </w:r>
      <w:r w:rsidR="00BA45D5" w:rsidRPr="001F4479">
        <w:rPr>
          <w:rFonts w:ascii="Times New Roman" w:hAnsi="Times New Roman" w:cs="Times New Roman"/>
          <w:lang w:val="en-GB"/>
        </w:rPr>
        <w:t xml:space="preserve"> in the data. Also</w:t>
      </w:r>
      <w:r w:rsidRPr="001F4479">
        <w:rPr>
          <w:rFonts w:ascii="Times New Roman" w:hAnsi="Times New Roman" w:cs="Times New Roman"/>
          <w:lang w:val="en-GB"/>
        </w:rPr>
        <w:t>,</w:t>
      </w:r>
      <w:r w:rsidR="00BA45D5" w:rsidRPr="001F4479">
        <w:rPr>
          <w:rFonts w:ascii="Times New Roman" w:hAnsi="Times New Roman" w:cs="Times New Roman"/>
          <w:lang w:val="en-GB"/>
        </w:rPr>
        <w:t xml:space="preserve"> cross-case analyses </w:t>
      </w:r>
      <w:r w:rsidRPr="001F4479">
        <w:rPr>
          <w:rFonts w:ascii="Times New Roman" w:hAnsi="Times New Roman" w:cs="Times New Roman"/>
          <w:lang w:val="en-GB"/>
        </w:rPr>
        <w:t xml:space="preserve">were conducted </w:t>
      </w:r>
      <w:r w:rsidR="00BA45D5" w:rsidRPr="001F4479">
        <w:rPr>
          <w:rFonts w:ascii="Times New Roman" w:hAnsi="Times New Roman" w:cs="Times New Roman"/>
          <w:lang w:val="en-GB"/>
        </w:rPr>
        <w:t xml:space="preserve">to identify similarities and differences between sourcing teams. From this comparison, attempts </w:t>
      </w:r>
      <w:r w:rsidR="00365A00" w:rsidRPr="001F4479">
        <w:rPr>
          <w:rFonts w:ascii="Times New Roman" w:hAnsi="Times New Roman" w:cs="Times New Roman"/>
          <w:lang w:val="en-GB"/>
        </w:rPr>
        <w:t xml:space="preserve">were </w:t>
      </w:r>
      <w:r w:rsidR="00BA45D5" w:rsidRPr="001F4479">
        <w:rPr>
          <w:rFonts w:ascii="Times New Roman" w:hAnsi="Times New Roman" w:cs="Times New Roman"/>
          <w:lang w:val="en-GB"/>
        </w:rPr>
        <w:t>made to discover tentative relationships</w:t>
      </w:r>
      <w:r w:rsidR="00EE33C0" w:rsidRPr="001F4479">
        <w:rPr>
          <w:rFonts w:ascii="Times New Roman" w:hAnsi="Times New Roman" w:cs="Times New Roman"/>
          <w:lang w:val="en-GB"/>
        </w:rPr>
        <w:t xml:space="preserve"> between constructs. </w:t>
      </w:r>
      <w:r w:rsidR="00365A00" w:rsidRPr="001F4479">
        <w:rPr>
          <w:rFonts w:ascii="Times New Roman" w:hAnsi="Times New Roman" w:cs="Times New Roman"/>
          <w:lang w:val="en-GB"/>
        </w:rPr>
        <w:t xml:space="preserve">A case study database </w:t>
      </w:r>
      <w:r w:rsidR="00B41B42" w:rsidRPr="001F4479">
        <w:rPr>
          <w:rFonts w:ascii="Times New Roman" w:hAnsi="Times New Roman" w:cs="Times New Roman"/>
          <w:lang w:val="en-GB"/>
        </w:rPr>
        <w:t>was</w:t>
      </w:r>
      <w:r w:rsidR="00365A00" w:rsidRPr="001F4479">
        <w:rPr>
          <w:rFonts w:ascii="Times New Roman" w:hAnsi="Times New Roman" w:cs="Times New Roman"/>
          <w:lang w:val="en-GB"/>
        </w:rPr>
        <w:t xml:space="preserve"> created in order to obtain a chain of evidence.</w:t>
      </w:r>
      <w:r w:rsidR="00B41B42" w:rsidRPr="001F4479">
        <w:rPr>
          <w:rFonts w:ascii="Times New Roman" w:hAnsi="Times New Roman" w:cs="Times New Roman"/>
          <w:lang w:val="en-GB"/>
        </w:rPr>
        <w:t xml:space="preserve"> </w:t>
      </w:r>
      <w:r w:rsidR="00365A00" w:rsidRPr="001F4479">
        <w:rPr>
          <w:rFonts w:ascii="Times New Roman" w:hAnsi="Times New Roman" w:cs="Times New Roman"/>
          <w:lang w:val="en-GB"/>
        </w:rPr>
        <w:t>To</w:t>
      </w:r>
      <w:r w:rsidR="00A80DC7" w:rsidRPr="001F4479">
        <w:rPr>
          <w:rFonts w:ascii="Times New Roman" w:hAnsi="Times New Roman" w:cs="Times New Roman"/>
          <w:lang w:val="en-GB"/>
        </w:rPr>
        <w:t xml:space="preserve"> ensure all interviewees understood the concepts, information about the topic</w:t>
      </w:r>
      <w:r w:rsidR="00B40926" w:rsidRPr="001F4479">
        <w:rPr>
          <w:rFonts w:ascii="Times New Roman" w:hAnsi="Times New Roman" w:cs="Times New Roman"/>
          <w:lang w:val="en-GB"/>
        </w:rPr>
        <w:t xml:space="preserve"> and </w:t>
      </w:r>
      <w:r w:rsidR="00A80DC7" w:rsidRPr="001F4479">
        <w:rPr>
          <w:rFonts w:ascii="Times New Roman" w:hAnsi="Times New Roman" w:cs="Times New Roman"/>
          <w:lang w:val="en-GB"/>
        </w:rPr>
        <w:t>concepts was al</w:t>
      </w:r>
      <w:r w:rsidR="00D3750E" w:rsidRPr="001F4479">
        <w:rPr>
          <w:rFonts w:ascii="Times New Roman" w:hAnsi="Times New Roman" w:cs="Times New Roman"/>
          <w:lang w:val="en-GB"/>
        </w:rPr>
        <w:t>so sent a week before interview</w:t>
      </w:r>
      <w:r w:rsidR="00CD30FD" w:rsidRPr="001F4479">
        <w:rPr>
          <w:rFonts w:ascii="Times New Roman" w:hAnsi="Times New Roman" w:cs="Times New Roman"/>
          <w:lang w:val="en-GB"/>
        </w:rPr>
        <w:t>. To enhance the co</w:t>
      </w:r>
      <w:r w:rsidR="00C04DD4" w:rsidRPr="001F4479">
        <w:rPr>
          <w:rFonts w:ascii="Times New Roman" w:hAnsi="Times New Roman" w:cs="Times New Roman"/>
          <w:lang w:val="en-GB"/>
        </w:rPr>
        <w:t>nstruct validity in this study, i</w:t>
      </w:r>
      <w:r w:rsidR="00594C61" w:rsidRPr="001F4479">
        <w:rPr>
          <w:rFonts w:ascii="Times New Roman" w:hAnsi="Times New Roman" w:cs="Times New Roman"/>
          <w:lang w:val="en-GB"/>
        </w:rPr>
        <w:t xml:space="preserve">nterviews </w:t>
      </w:r>
      <w:r w:rsidR="00D0249C" w:rsidRPr="001F4479">
        <w:rPr>
          <w:rFonts w:ascii="Times New Roman" w:hAnsi="Times New Roman" w:cs="Times New Roman"/>
          <w:lang w:val="en-GB"/>
        </w:rPr>
        <w:t>and document analysis</w:t>
      </w:r>
      <w:r w:rsidR="00C04DD4" w:rsidRPr="001F4479">
        <w:rPr>
          <w:rFonts w:ascii="Times New Roman" w:hAnsi="Times New Roman" w:cs="Times New Roman"/>
          <w:lang w:val="en-GB"/>
        </w:rPr>
        <w:t xml:space="preserve"> were combined to reach</w:t>
      </w:r>
      <w:r w:rsidR="00A01070" w:rsidRPr="001F4479">
        <w:rPr>
          <w:rFonts w:ascii="Times New Roman" w:hAnsi="Times New Roman" w:cs="Times New Roman"/>
          <w:lang w:val="en-GB"/>
        </w:rPr>
        <w:t xml:space="preserve"> triangulation</w:t>
      </w:r>
      <w:r w:rsidR="00D3750E" w:rsidRPr="001F4479">
        <w:rPr>
          <w:rFonts w:ascii="Times New Roman" w:hAnsi="Times New Roman" w:cs="Times New Roman"/>
          <w:lang w:val="en-GB"/>
        </w:rPr>
        <w:t>. S</w:t>
      </w:r>
      <w:r w:rsidR="00C04DD4" w:rsidRPr="001F4479">
        <w:rPr>
          <w:rFonts w:ascii="Times New Roman" w:hAnsi="Times New Roman" w:cs="Times New Roman"/>
          <w:lang w:val="en-GB"/>
        </w:rPr>
        <w:t>everal</w:t>
      </w:r>
      <w:r w:rsidR="003339BC" w:rsidRPr="001F4479">
        <w:rPr>
          <w:rFonts w:ascii="Times New Roman" w:hAnsi="Times New Roman" w:cs="Times New Roman"/>
          <w:lang w:val="en-GB"/>
        </w:rPr>
        <w:t xml:space="preserve"> data types such as interview transcripts</w:t>
      </w:r>
      <w:r w:rsidR="00CD1A13" w:rsidRPr="001F4479">
        <w:rPr>
          <w:rFonts w:ascii="Times New Roman" w:hAnsi="Times New Roman" w:cs="Times New Roman"/>
          <w:lang w:val="en-GB"/>
        </w:rPr>
        <w:t>, documentation</w:t>
      </w:r>
      <w:r w:rsidR="007F12B1" w:rsidRPr="001F4479">
        <w:rPr>
          <w:rFonts w:ascii="Times New Roman" w:hAnsi="Times New Roman" w:cs="Times New Roman"/>
          <w:lang w:val="en-GB"/>
        </w:rPr>
        <w:t xml:space="preserve"> and tape recordings were</w:t>
      </w:r>
      <w:r w:rsidR="003339BC" w:rsidRPr="001F4479">
        <w:rPr>
          <w:rFonts w:ascii="Times New Roman" w:hAnsi="Times New Roman" w:cs="Times New Roman"/>
          <w:lang w:val="en-GB"/>
        </w:rPr>
        <w:t xml:space="preserve"> combined.</w:t>
      </w:r>
      <w:r w:rsidR="001A3DE9" w:rsidRPr="001F4479">
        <w:rPr>
          <w:rFonts w:ascii="Times New Roman" w:hAnsi="Times New Roman" w:cs="Times New Roman"/>
          <w:lang w:val="en-GB"/>
        </w:rPr>
        <w:t xml:space="preserve"> </w:t>
      </w:r>
      <w:r w:rsidR="005504DD" w:rsidRPr="001F4479">
        <w:rPr>
          <w:rFonts w:ascii="Times New Roman" w:hAnsi="Times New Roman" w:cs="Times New Roman"/>
          <w:lang w:val="en-GB"/>
        </w:rPr>
        <w:t>It was important to combine multiple sources and methods of evidence</w:t>
      </w:r>
      <w:r w:rsidR="007F12B1" w:rsidRPr="001F4479">
        <w:rPr>
          <w:rFonts w:ascii="Times New Roman" w:hAnsi="Times New Roman" w:cs="Times New Roman"/>
          <w:lang w:val="en-GB"/>
        </w:rPr>
        <w:t xml:space="preserve">, as </w:t>
      </w:r>
      <w:r w:rsidR="005504DD" w:rsidRPr="001F4479">
        <w:rPr>
          <w:rFonts w:ascii="Times New Roman" w:hAnsi="Times New Roman" w:cs="Times New Roman"/>
          <w:lang w:val="en-GB"/>
        </w:rPr>
        <w:t xml:space="preserve">teams already existed </w:t>
      </w:r>
      <w:r w:rsidR="007F12B1" w:rsidRPr="001F4479">
        <w:rPr>
          <w:rFonts w:ascii="Times New Roman" w:hAnsi="Times New Roman" w:cs="Times New Roman"/>
          <w:lang w:val="en-GB"/>
        </w:rPr>
        <w:t xml:space="preserve">for </w:t>
      </w:r>
      <w:r w:rsidR="005504DD" w:rsidRPr="001F4479">
        <w:rPr>
          <w:rFonts w:ascii="Times New Roman" w:hAnsi="Times New Roman" w:cs="Times New Roman"/>
          <w:lang w:val="en-GB"/>
        </w:rPr>
        <w:t xml:space="preserve">some time and </w:t>
      </w:r>
      <w:r w:rsidR="00B41B42" w:rsidRPr="001F4479">
        <w:rPr>
          <w:rFonts w:ascii="Times New Roman" w:hAnsi="Times New Roman" w:cs="Times New Roman"/>
          <w:lang w:val="en-GB"/>
        </w:rPr>
        <w:t xml:space="preserve">at </w:t>
      </w:r>
      <w:r w:rsidR="00B41B42" w:rsidRPr="001F4479">
        <w:rPr>
          <w:rFonts w:ascii="Times New Roman" w:hAnsi="Times New Roman" w:cs="Times New Roman"/>
          <w:lang w:val="en-GB"/>
        </w:rPr>
        <w:lastRenderedPageBreak/>
        <w:t xml:space="preserve">times </w:t>
      </w:r>
      <w:r w:rsidR="005504DD" w:rsidRPr="001F4479">
        <w:rPr>
          <w:rFonts w:ascii="Times New Roman" w:hAnsi="Times New Roman" w:cs="Times New Roman"/>
          <w:lang w:val="en-GB"/>
        </w:rPr>
        <w:t>respondents had difficulty to recall certain issues during interview</w:t>
      </w:r>
      <w:r w:rsidR="001C0CD8" w:rsidRPr="001F4479">
        <w:rPr>
          <w:rFonts w:ascii="Times New Roman" w:hAnsi="Times New Roman" w:cs="Times New Roman"/>
          <w:lang w:val="en-GB"/>
        </w:rPr>
        <w:t>s</w:t>
      </w:r>
      <w:r w:rsidR="005504DD" w:rsidRPr="001F4479">
        <w:rPr>
          <w:rFonts w:ascii="Times New Roman" w:hAnsi="Times New Roman" w:cs="Times New Roman"/>
          <w:lang w:val="en-GB"/>
        </w:rPr>
        <w:t xml:space="preserve">. </w:t>
      </w:r>
      <w:r w:rsidR="009B7602" w:rsidRPr="001F4479">
        <w:rPr>
          <w:rFonts w:ascii="Times New Roman" w:hAnsi="Times New Roman" w:cs="Times New Roman"/>
          <w:lang w:val="en-GB"/>
        </w:rPr>
        <w:t xml:space="preserve">All interviews were recorded and </w:t>
      </w:r>
      <w:r w:rsidR="001C0CD8" w:rsidRPr="001F4479">
        <w:rPr>
          <w:rFonts w:ascii="Times New Roman" w:hAnsi="Times New Roman" w:cs="Times New Roman"/>
          <w:lang w:val="en-GB"/>
        </w:rPr>
        <w:t>soon after the</w:t>
      </w:r>
      <w:r w:rsidR="00884D87" w:rsidRPr="001F4479">
        <w:rPr>
          <w:rFonts w:ascii="Times New Roman" w:hAnsi="Times New Roman" w:cs="Times New Roman"/>
          <w:lang w:val="en-GB"/>
        </w:rPr>
        <w:t xml:space="preserve"> </w:t>
      </w:r>
      <w:r w:rsidR="009B7602" w:rsidRPr="001F4479">
        <w:rPr>
          <w:rFonts w:ascii="Times New Roman" w:hAnsi="Times New Roman" w:cs="Times New Roman"/>
          <w:lang w:val="en-GB"/>
        </w:rPr>
        <w:t>written interview reports were</w:t>
      </w:r>
      <w:r w:rsidR="007E35CC" w:rsidRPr="001F4479">
        <w:rPr>
          <w:rFonts w:ascii="Times New Roman" w:hAnsi="Times New Roman" w:cs="Times New Roman"/>
          <w:lang w:val="en-GB"/>
        </w:rPr>
        <w:t xml:space="preserve"> sent to the interviewees for revision and control of misconceptions</w:t>
      </w:r>
      <w:r w:rsidR="009B7602" w:rsidRPr="001F4479">
        <w:rPr>
          <w:rFonts w:ascii="Times New Roman" w:hAnsi="Times New Roman" w:cs="Times New Roman"/>
          <w:lang w:val="en-GB"/>
        </w:rPr>
        <w:t>.</w:t>
      </w:r>
      <w:r w:rsidR="00D3750E" w:rsidRPr="001F4479">
        <w:rPr>
          <w:rFonts w:ascii="Times New Roman" w:hAnsi="Times New Roman" w:cs="Times New Roman"/>
          <w:lang w:val="en-GB"/>
        </w:rPr>
        <w:t xml:space="preserve"> I</w:t>
      </w:r>
      <w:r w:rsidR="00B0192B" w:rsidRPr="001F4479">
        <w:rPr>
          <w:rFonts w:ascii="Times New Roman" w:hAnsi="Times New Roman" w:cs="Times New Roman"/>
          <w:lang w:val="en-GB"/>
        </w:rPr>
        <w:t>nformants received</w:t>
      </w:r>
      <w:r w:rsidR="007E35CC" w:rsidRPr="001F4479">
        <w:rPr>
          <w:rFonts w:ascii="Times New Roman" w:hAnsi="Times New Roman" w:cs="Times New Roman"/>
          <w:lang w:val="en-GB"/>
        </w:rPr>
        <w:t xml:space="preserve"> a draft of the case study report for verification.</w:t>
      </w:r>
      <w:r w:rsidR="00635050" w:rsidRPr="001F4479">
        <w:rPr>
          <w:rFonts w:ascii="Times New Roman" w:hAnsi="Times New Roman" w:cs="Times New Roman"/>
          <w:lang w:val="en-GB"/>
        </w:rPr>
        <w:t xml:space="preserve"> </w:t>
      </w:r>
      <w:bookmarkStart w:id="8" w:name="_Toc446585621"/>
    </w:p>
    <w:bookmarkEnd w:id="8"/>
    <w:p w:rsidR="00FB253D" w:rsidRPr="001F4479" w:rsidRDefault="00FB253D" w:rsidP="0053331E">
      <w:pPr>
        <w:spacing w:after="0" w:line="264" w:lineRule="auto"/>
        <w:rPr>
          <w:rFonts w:ascii="Times New Roman" w:hAnsi="Times New Roman" w:cs="Times New Roman"/>
          <w:lang w:val="en-GB"/>
        </w:rPr>
      </w:pPr>
    </w:p>
    <w:p w:rsidR="00512FD8" w:rsidRPr="001F4479" w:rsidRDefault="005C1DB5" w:rsidP="0053331E">
      <w:pPr>
        <w:spacing w:after="0" w:line="264" w:lineRule="auto"/>
        <w:rPr>
          <w:rFonts w:ascii="Times New Roman" w:hAnsi="Times New Roman" w:cs="Times New Roman"/>
          <w:lang w:val="en-GB"/>
        </w:rPr>
      </w:pPr>
      <w:r w:rsidRPr="001F4479">
        <w:rPr>
          <w:rFonts w:ascii="Times New Roman" w:hAnsi="Times New Roman" w:cs="Times New Roman"/>
          <w:lang w:val="en-GB"/>
        </w:rPr>
        <w:t>The case analysis commenced</w:t>
      </w:r>
      <w:r w:rsidR="002D6A07" w:rsidRPr="001F4479">
        <w:rPr>
          <w:rFonts w:ascii="Times New Roman" w:hAnsi="Times New Roman" w:cs="Times New Roman"/>
          <w:lang w:val="en-GB"/>
        </w:rPr>
        <w:t xml:space="preserve"> with the identification of meaningful text segments</w:t>
      </w:r>
      <w:r w:rsidRPr="001F4479">
        <w:rPr>
          <w:rFonts w:ascii="Times New Roman" w:hAnsi="Times New Roman" w:cs="Times New Roman"/>
          <w:lang w:val="en-GB"/>
        </w:rPr>
        <w:t xml:space="preserve"> that relate</w:t>
      </w:r>
      <w:r w:rsidR="00D3750E" w:rsidRPr="001F4479">
        <w:rPr>
          <w:rFonts w:ascii="Times New Roman" w:hAnsi="Times New Roman" w:cs="Times New Roman"/>
          <w:lang w:val="en-GB"/>
        </w:rPr>
        <w:t>d</w:t>
      </w:r>
      <w:r w:rsidR="00113D95" w:rsidRPr="001F4479">
        <w:rPr>
          <w:rFonts w:ascii="Times New Roman" w:hAnsi="Times New Roman" w:cs="Times New Roman"/>
          <w:lang w:val="en-GB"/>
        </w:rPr>
        <w:t xml:space="preserve"> to the topic</w:t>
      </w:r>
      <w:r w:rsidRPr="001F4479">
        <w:rPr>
          <w:rFonts w:ascii="Times New Roman" w:hAnsi="Times New Roman" w:cs="Times New Roman"/>
          <w:lang w:val="en-GB"/>
        </w:rPr>
        <w:t xml:space="preserve">. All coding involves </w:t>
      </w:r>
      <w:r w:rsidR="00457306" w:rsidRPr="001F4479">
        <w:rPr>
          <w:rFonts w:ascii="Times New Roman" w:hAnsi="Times New Roman" w:cs="Times New Roman"/>
          <w:lang w:val="en-GB"/>
        </w:rPr>
        <w:t>perception and interpretation o</w:t>
      </w:r>
      <w:r w:rsidRPr="001F4479">
        <w:rPr>
          <w:rFonts w:ascii="Times New Roman" w:hAnsi="Times New Roman" w:cs="Times New Roman"/>
          <w:lang w:val="en-GB"/>
        </w:rPr>
        <w:t>f what is happening in the data, thus i</w:t>
      </w:r>
      <w:r w:rsidR="00457306" w:rsidRPr="001F4479">
        <w:rPr>
          <w:rFonts w:ascii="Times New Roman" w:hAnsi="Times New Roman" w:cs="Times New Roman"/>
          <w:lang w:val="en-GB"/>
        </w:rPr>
        <w:t>t is a selective and subjective process</w:t>
      </w:r>
      <w:r w:rsidR="00CC4A25" w:rsidRPr="001F4479">
        <w:rPr>
          <w:rFonts w:ascii="Times New Roman" w:hAnsi="Times New Roman" w:cs="Times New Roman"/>
          <w:lang w:val="en-GB"/>
        </w:rPr>
        <w:t xml:space="preserve"> </w:t>
      </w:r>
      <w:r w:rsidR="00422FF3" w:rsidRPr="001F4479">
        <w:rPr>
          <w:rFonts w:ascii="Times New Roman" w:hAnsi="Times New Roman" w:cs="Times New Roman"/>
          <w:lang w:val="en-GB"/>
        </w:rPr>
        <w:t>(</w:t>
      </w:r>
      <w:proofErr w:type="spellStart"/>
      <w:r w:rsidR="00422FF3" w:rsidRPr="001F4479">
        <w:rPr>
          <w:rFonts w:ascii="Times New Roman" w:hAnsi="Times New Roman" w:cs="Times New Roman"/>
          <w:lang w:val="en-GB"/>
        </w:rPr>
        <w:t>Saldaña</w:t>
      </w:r>
      <w:proofErr w:type="spellEnd"/>
      <w:r w:rsidR="00422FF3" w:rsidRPr="001F4479">
        <w:rPr>
          <w:rFonts w:ascii="Times New Roman" w:hAnsi="Times New Roman" w:cs="Times New Roman"/>
          <w:lang w:val="en-GB"/>
        </w:rPr>
        <w:t xml:space="preserve"> 2012</w:t>
      </w:r>
      <w:r w:rsidR="00CC4A25" w:rsidRPr="001F4479">
        <w:rPr>
          <w:rFonts w:ascii="Times New Roman" w:hAnsi="Times New Roman" w:cs="Times New Roman"/>
          <w:lang w:val="en-GB"/>
        </w:rPr>
        <w:t>)</w:t>
      </w:r>
      <w:r w:rsidR="00457306" w:rsidRPr="001F4479">
        <w:rPr>
          <w:rFonts w:ascii="Times New Roman" w:hAnsi="Times New Roman" w:cs="Times New Roman"/>
          <w:lang w:val="en-GB"/>
        </w:rPr>
        <w:t>.</w:t>
      </w:r>
      <w:r w:rsidR="00E912D4" w:rsidRPr="001F4479">
        <w:rPr>
          <w:rFonts w:ascii="Times New Roman" w:hAnsi="Times New Roman" w:cs="Times New Roman"/>
          <w:lang w:val="en-GB"/>
        </w:rPr>
        <w:t xml:space="preserve"> </w:t>
      </w:r>
      <w:r w:rsidR="004C38E2" w:rsidRPr="001F4479">
        <w:rPr>
          <w:rFonts w:ascii="Times New Roman" w:hAnsi="Times New Roman" w:cs="Times New Roman"/>
          <w:lang w:val="en-GB"/>
        </w:rPr>
        <w:t>Du</w:t>
      </w:r>
      <w:r w:rsidR="007068DE" w:rsidRPr="001F4479">
        <w:rPr>
          <w:rFonts w:ascii="Times New Roman" w:hAnsi="Times New Roman" w:cs="Times New Roman"/>
          <w:lang w:val="en-GB"/>
        </w:rPr>
        <w:t>ring descriptive coding</w:t>
      </w:r>
      <w:r w:rsidR="00CC4A25" w:rsidRPr="001F4479">
        <w:rPr>
          <w:rFonts w:ascii="Times New Roman" w:hAnsi="Times New Roman" w:cs="Times New Roman"/>
          <w:lang w:val="en-GB"/>
        </w:rPr>
        <w:t xml:space="preserve"> (Miles</w:t>
      </w:r>
      <w:r w:rsidR="006E0ADF">
        <w:rPr>
          <w:rFonts w:ascii="Times New Roman" w:hAnsi="Times New Roman" w:cs="Times New Roman"/>
          <w:lang w:val="en-GB"/>
        </w:rPr>
        <w:t>,</w:t>
      </w:r>
      <w:r w:rsidR="00CC4A25" w:rsidRPr="001F4479">
        <w:rPr>
          <w:rFonts w:ascii="Times New Roman" w:hAnsi="Times New Roman" w:cs="Times New Roman"/>
          <w:lang w:val="en-GB"/>
        </w:rPr>
        <w:t xml:space="preserve"> Huberman </w:t>
      </w:r>
      <w:r w:rsidR="00156D78" w:rsidRPr="001F4479">
        <w:rPr>
          <w:rFonts w:ascii="Times New Roman" w:hAnsi="Times New Roman" w:cs="Times New Roman"/>
          <w:lang w:val="en-GB"/>
        </w:rPr>
        <w:t>2014</w:t>
      </w:r>
      <w:r w:rsidR="00CC4A25" w:rsidRPr="001F4479">
        <w:rPr>
          <w:rFonts w:ascii="Times New Roman" w:hAnsi="Times New Roman" w:cs="Times New Roman"/>
          <w:lang w:val="en-GB"/>
        </w:rPr>
        <w:t>)</w:t>
      </w:r>
      <w:r w:rsidRPr="001F4479">
        <w:rPr>
          <w:rFonts w:ascii="Times New Roman" w:hAnsi="Times New Roman" w:cs="Times New Roman"/>
          <w:lang w:val="en-GB"/>
        </w:rPr>
        <w:t xml:space="preserve">, </w:t>
      </w:r>
      <w:r w:rsidR="00A8540B" w:rsidRPr="001F4479">
        <w:rPr>
          <w:rFonts w:ascii="Times New Roman" w:hAnsi="Times New Roman" w:cs="Times New Roman"/>
          <w:lang w:val="en-GB"/>
        </w:rPr>
        <w:t xml:space="preserve">different </w:t>
      </w:r>
      <w:r w:rsidR="00C605C8" w:rsidRPr="001F4479">
        <w:rPr>
          <w:rFonts w:ascii="Times New Roman" w:hAnsi="Times New Roman" w:cs="Times New Roman"/>
          <w:lang w:val="en-GB"/>
        </w:rPr>
        <w:t>data labels</w:t>
      </w:r>
      <w:r w:rsidR="004C38E2" w:rsidRPr="001F4479">
        <w:rPr>
          <w:rFonts w:ascii="Times New Roman" w:hAnsi="Times New Roman" w:cs="Times New Roman"/>
          <w:lang w:val="en-GB"/>
        </w:rPr>
        <w:t xml:space="preserve"> were generated</w:t>
      </w:r>
      <w:r w:rsidR="00CC4A25" w:rsidRPr="001F4479">
        <w:rPr>
          <w:rFonts w:ascii="Times New Roman" w:hAnsi="Times New Roman" w:cs="Times New Roman"/>
          <w:lang w:val="en-GB"/>
        </w:rPr>
        <w:t xml:space="preserve"> from the raw data</w:t>
      </w:r>
      <w:r w:rsidR="004C38E2" w:rsidRPr="001F4479">
        <w:rPr>
          <w:rFonts w:ascii="Times New Roman" w:hAnsi="Times New Roman" w:cs="Times New Roman"/>
          <w:lang w:val="en-GB"/>
        </w:rPr>
        <w:t>.</w:t>
      </w:r>
      <w:r w:rsidR="00E912D4" w:rsidRPr="001F4479">
        <w:rPr>
          <w:rFonts w:ascii="Times New Roman" w:hAnsi="Times New Roman" w:cs="Times New Roman"/>
          <w:lang w:val="en-GB"/>
        </w:rPr>
        <w:t xml:space="preserve"> </w:t>
      </w:r>
      <w:r w:rsidR="00E42C5B" w:rsidRPr="001F4479">
        <w:rPr>
          <w:rFonts w:ascii="Times New Roman" w:hAnsi="Times New Roman" w:cs="Times New Roman"/>
          <w:lang w:val="en-GB"/>
        </w:rPr>
        <w:t>The initial</w:t>
      </w:r>
      <w:r w:rsidR="00E11427" w:rsidRPr="001F4479">
        <w:rPr>
          <w:rFonts w:ascii="Times New Roman" w:hAnsi="Times New Roman" w:cs="Times New Roman"/>
          <w:lang w:val="en-GB"/>
        </w:rPr>
        <w:t xml:space="preserve"> long list of data labels</w:t>
      </w:r>
      <w:r w:rsidR="00E42C5B" w:rsidRPr="001F4479">
        <w:rPr>
          <w:rFonts w:ascii="Times New Roman" w:hAnsi="Times New Roman" w:cs="Times New Roman"/>
          <w:lang w:val="en-GB"/>
        </w:rPr>
        <w:t xml:space="preserve"> </w:t>
      </w:r>
      <w:r w:rsidR="00C605C8" w:rsidRPr="001F4479">
        <w:rPr>
          <w:rFonts w:ascii="Times New Roman" w:hAnsi="Times New Roman" w:cs="Times New Roman"/>
          <w:lang w:val="en-GB"/>
        </w:rPr>
        <w:t>was reduced into a smaller number of</w:t>
      </w:r>
      <w:r w:rsidR="002A0448" w:rsidRPr="001F4479">
        <w:rPr>
          <w:rFonts w:ascii="Times New Roman" w:hAnsi="Times New Roman" w:cs="Times New Roman"/>
          <w:lang w:val="en-GB"/>
        </w:rPr>
        <w:t xml:space="preserve"> relevant </w:t>
      </w:r>
      <w:r w:rsidR="00C605C8" w:rsidRPr="001F4479">
        <w:rPr>
          <w:rFonts w:ascii="Times New Roman" w:hAnsi="Times New Roman" w:cs="Times New Roman"/>
          <w:lang w:val="en-GB"/>
        </w:rPr>
        <w:t>constructs</w:t>
      </w:r>
      <w:r w:rsidR="00FA7467" w:rsidRPr="001F4479">
        <w:rPr>
          <w:rFonts w:ascii="Times New Roman" w:hAnsi="Times New Roman" w:cs="Times New Roman"/>
          <w:lang w:val="en-GB"/>
        </w:rPr>
        <w:t xml:space="preserve"> </w:t>
      </w:r>
      <w:r w:rsidR="002A0448" w:rsidRPr="001F4479">
        <w:rPr>
          <w:rFonts w:ascii="Times New Roman" w:hAnsi="Times New Roman" w:cs="Times New Roman"/>
          <w:lang w:val="en-GB"/>
        </w:rPr>
        <w:t xml:space="preserve">and categories </w:t>
      </w:r>
      <w:r w:rsidR="00FA7467" w:rsidRPr="001F4479">
        <w:rPr>
          <w:rFonts w:ascii="Times New Roman" w:hAnsi="Times New Roman" w:cs="Times New Roman"/>
          <w:lang w:val="en-GB"/>
        </w:rPr>
        <w:t xml:space="preserve">through pattern coding </w:t>
      </w:r>
      <w:r w:rsidR="00E42C5B" w:rsidRPr="001F4479">
        <w:rPr>
          <w:rFonts w:ascii="Times New Roman" w:hAnsi="Times New Roman" w:cs="Times New Roman"/>
          <w:lang w:val="en-GB"/>
        </w:rPr>
        <w:t>by clustering the different text segme</w:t>
      </w:r>
      <w:r w:rsidR="00C605C8" w:rsidRPr="001F4479">
        <w:rPr>
          <w:rFonts w:ascii="Times New Roman" w:hAnsi="Times New Roman" w:cs="Times New Roman"/>
          <w:lang w:val="en-GB"/>
        </w:rPr>
        <w:t>nts</w:t>
      </w:r>
      <w:r w:rsidR="00F64B9F" w:rsidRPr="001F4479">
        <w:rPr>
          <w:rFonts w:ascii="Times New Roman" w:hAnsi="Times New Roman" w:cs="Times New Roman"/>
          <w:lang w:val="en-GB"/>
        </w:rPr>
        <w:t xml:space="preserve"> and reducing overlap and redundancy between the categories.</w:t>
      </w:r>
      <w:r w:rsidR="00394528" w:rsidRPr="001F4479">
        <w:rPr>
          <w:rFonts w:ascii="Times New Roman" w:hAnsi="Times New Roman" w:cs="Times New Roman"/>
          <w:lang w:val="en-GB"/>
        </w:rPr>
        <w:t xml:space="preserve"> </w:t>
      </w:r>
      <w:r w:rsidR="00EF247D" w:rsidRPr="001F4479">
        <w:rPr>
          <w:rFonts w:ascii="Times New Roman" w:hAnsi="Times New Roman" w:cs="Times New Roman"/>
          <w:lang w:val="en-GB"/>
        </w:rPr>
        <w:t xml:space="preserve">After </w:t>
      </w:r>
      <w:r w:rsidR="00CC4A25" w:rsidRPr="001F4479">
        <w:rPr>
          <w:rFonts w:ascii="Times New Roman" w:hAnsi="Times New Roman" w:cs="Times New Roman"/>
          <w:lang w:val="en-GB"/>
        </w:rPr>
        <w:t>coding</w:t>
      </w:r>
      <w:r w:rsidR="00E42C5B" w:rsidRPr="001F4479">
        <w:rPr>
          <w:rFonts w:ascii="Times New Roman" w:hAnsi="Times New Roman" w:cs="Times New Roman"/>
          <w:lang w:val="en-GB"/>
        </w:rPr>
        <w:t xml:space="preserve">, </w:t>
      </w:r>
      <w:r w:rsidR="00C55BAD" w:rsidRPr="001F4479">
        <w:rPr>
          <w:rFonts w:ascii="Times New Roman" w:hAnsi="Times New Roman" w:cs="Times New Roman"/>
          <w:lang w:val="en-GB"/>
        </w:rPr>
        <w:t>within case analy</w:t>
      </w:r>
      <w:r w:rsidR="00932BA2" w:rsidRPr="001F4479">
        <w:rPr>
          <w:rFonts w:ascii="Times New Roman" w:hAnsi="Times New Roman" w:cs="Times New Roman"/>
          <w:lang w:val="en-GB"/>
        </w:rPr>
        <w:t>sis was</w:t>
      </w:r>
      <w:r w:rsidR="00EF247D" w:rsidRPr="001F4479">
        <w:rPr>
          <w:rFonts w:ascii="Times New Roman" w:hAnsi="Times New Roman" w:cs="Times New Roman"/>
          <w:lang w:val="en-GB"/>
        </w:rPr>
        <w:t xml:space="preserve"> applied in order to </w:t>
      </w:r>
      <w:proofErr w:type="spellStart"/>
      <w:r w:rsidR="00EF247D" w:rsidRPr="001F4479">
        <w:rPr>
          <w:rFonts w:ascii="Times New Roman" w:hAnsi="Times New Roman" w:cs="Times New Roman"/>
          <w:lang w:val="en-GB"/>
        </w:rPr>
        <w:t>analyze</w:t>
      </w:r>
      <w:proofErr w:type="spellEnd"/>
      <w:r w:rsidR="00EF247D" w:rsidRPr="001F4479">
        <w:rPr>
          <w:rFonts w:ascii="Times New Roman" w:hAnsi="Times New Roman" w:cs="Times New Roman"/>
          <w:lang w:val="en-GB"/>
        </w:rPr>
        <w:t xml:space="preserve"> the results</w:t>
      </w:r>
      <w:r w:rsidR="00394528" w:rsidRPr="001F4479">
        <w:rPr>
          <w:rFonts w:ascii="Times New Roman" w:hAnsi="Times New Roman" w:cs="Times New Roman"/>
          <w:lang w:val="en-GB"/>
        </w:rPr>
        <w:t xml:space="preserve"> in a team</w:t>
      </w:r>
      <w:r w:rsidR="002A0448" w:rsidRPr="001F4479">
        <w:rPr>
          <w:rFonts w:ascii="Times New Roman" w:hAnsi="Times New Roman" w:cs="Times New Roman"/>
          <w:lang w:val="en-GB"/>
        </w:rPr>
        <w:t xml:space="preserve">. </w:t>
      </w:r>
      <w:r w:rsidR="00394528" w:rsidRPr="001F4479">
        <w:rPr>
          <w:rFonts w:ascii="Times New Roman" w:hAnsi="Times New Roman" w:cs="Times New Roman"/>
          <w:lang w:val="en-GB"/>
        </w:rPr>
        <w:t>Checklist matrices</w:t>
      </w:r>
      <w:r w:rsidR="00E8042D" w:rsidRPr="001F4479">
        <w:rPr>
          <w:rFonts w:ascii="Times New Roman" w:hAnsi="Times New Roman" w:cs="Times New Roman"/>
          <w:lang w:val="en-GB"/>
        </w:rPr>
        <w:t xml:space="preserve"> were used</w:t>
      </w:r>
      <w:r w:rsidR="00036456" w:rsidRPr="001F4479">
        <w:rPr>
          <w:rFonts w:ascii="Times New Roman" w:hAnsi="Times New Roman" w:cs="Times New Roman"/>
          <w:lang w:val="en-GB"/>
        </w:rPr>
        <w:t xml:space="preserve"> to merge and reduce the data to the team level.</w:t>
      </w:r>
      <w:r w:rsidR="0056350F" w:rsidRPr="001F4479">
        <w:rPr>
          <w:rFonts w:ascii="Times New Roman" w:hAnsi="Times New Roman" w:cs="Times New Roman"/>
          <w:lang w:val="en-GB"/>
        </w:rPr>
        <w:t xml:space="preserve"> </w:t>
      </w:r>
      <w:r w:rsidR="003C70D6" w:rsidRPr="001F4479">
        <w:rPr>
          <w:rFonts w:ascii="Times New Roman" w:hAnsi="Times New Roman" w:cs="Times New Roman"/>
          <w:lang w:val="en-GB"/>
        </w:rPr>
        <w:t>A comparison</w:t>
      </w:r>
      <w:r w:rsidR="00932BA2" w:rsidRPr="001F4479">
        <w:rPr>
          <w:rFonts w:ascii="Times New Roman" w:hAnsi="Times New Roman" w:cs="Times New Roman"/>
          <w:lang w:val="en-GB"/>
        </w:rPr>
        <w:t xml:space="preserve"> across teams was</w:t>
      </w:r>
      <w:r w:rsidR="003C70D6" w:rsidRPr="001F4479">
        <w:rPr>
          <w:rFonts w:ascii="Times New Roman" w:hAnsi="Times New Roman" w:cs="Times New Roman"/>
          <w:lang w:val="en-GB"/>
        </w:rPr>
        <w:t xml:space="preserve"> al</w:t>
      </w:r>
      <w:r w:rsidR="00932BA2" w:rsidRPr="001F4479">
        <w:rPr>
          <w:rFonts w:ascii="Times New Roman" w:hAnsi="Times New Roman" w:cs="Times New Roman"/>
          <w:lang w:val="en-GB"/>
        </w:rPr>
        <w:t>so explored by means of a cross-</w:t>
      </w:r>
      <w:r w:rsidR="003C70D6" w:rsidRPr="001F4479">
        <w:rPr>
          <w:rFonts w:ascii="Times New Roman" w:hAnsi="Times New Roman" w:cs="Times New Roman"/>
          <w:lang w:val="en-GB"/>
        </w:rPr>
        <w:t>case analysis. The within analysis for the teams were compared in a meta-matrix and complemented with relationships existing between the major categories.</w:t>
      </w:r>
    </w:p>
    <w:p w:rsidR="005A7F95" w:rsidRPr="001F4479" w:rsidRDefault="005A7F95" w:rsidP="0053331E">
      <w:pPr>
        <w:spacing w:after="0" w:line="264" w:lineRule="auto"/>
        <w:rPr>
          <w:rFonts w:ascii="Times New Roman" w:hAnsi="Times New Roman" w:cs="Times New Roman"/>
          <w:lang w:val="en-GB"/>
        </w:rPr>
      </w:pPr>
    </w:p>
    <w:p w:rsidR="00D3750E" w:rsidRPr="001F4479" w:rsidRDefault="00D3750E" w:rsidP="00D3750E">
      <w:pPr>
        <w:spacing w:after="0" w:line="264" w:lineRule="auto"/>
        <w:rPr>
          <w:rFonts w:ascii="Times New Roman" w:hAnsi="Times New Roman" w:cs="Times New Roman"/>
          <w:b/>
          <w:lang w:val="en-GB"/>
        </w:rPr>
      </w:pPr>
      <w:bookmarkStart w:id="9" w:name="_Toc446585622"/>
      <w:r w:rsidRPr="001F4479">
        <w:rPr>
          <w:rFonts w:ascii="Times New Roman" w:hAnsi="Times New Roman" w:cs="Times New Roman"/>
          <w:b/>
          <w:lang w:val="en-GB"/>
        </w:rPr>
        <w:t>4</w:t>
      </w:r>
      <w:r w:rsidR="00384624" w:rsidRPr="001F4479">
        <w:rPr>
          <w:rFonts w:ascii="Times New Roman" w:hAnsi="Times New Roman" w:cs="Times New Roman"/>
          <w:b/>
          <w:lang w:val="en-GB"/>
        </w:rPr>
        <w:t>.</w:t>
      </w:r>
      <w:r w:rsidRPr="001F4479">
        <w:rPr>
          <w:rFonts w:ascii="Times New Roman" w:hAnsi="Times New Roman" w:cs="Times New Roman"/>
          <w:b/>
          <w:lang w:val="en-GB"/>
        </w:rPr>
        <w:t xml:space="preserve"> Results </w:t>
      </w:r>
    </w:p>
    <w:p w:rsidR="00A85043" w:rsidRPr="001F4479" w:rsidRDefault="00A85043" w:rsidP="00A85043">
      <w:pPr>
        <w:pStyle w:val="Kop2"/>
        <w:keepLines/>
        <w:suppressAutoHyphens/>
        <w:spacing w:before="200" w:line="276" w:lineRule="auto"/>
        <w:rPr>
          <w:rFonts w:ascii="Times New Roman" w:hAnsi="Times New Roman" w:cs="Times New Roman"/>
          <w:sz w:val="22"/>
          <w:szCs w:val="22"/>
          <w:lang w:val="en-GB"/>
        </w:rPr>
      </w:pPr>
      <w:r w:rsidRPr="001F4479">
        <w:rPr>
          <w:rFonts w:ascii="Times New Roman" w:hAnsi="Times New Roman" w:cs="Times New Roman"/>
          <w:sz w:val="22"/>
          <w:szCs w:val="22"/>
          <w:lang w:val="en-GB"/>
        </w:rPr>
        <w:t>4.1</w:t>
      </w:r>
      <w:r w:rsidR="00365A00" w:rsidRPr="001F4479">
        <w:rPr>
          <w:rFonts w:ascii="Times New Roman" w:hAnsi="Times New Roman" w:cs="Times New Roman"/>
          <w:sz w:val="22"/>
          <w:szCs w:val="22"/>
          <w:lang w:val="en-GB"/>
        </w:rPr>
        <w:t xml:space="preserve"> </w:t>
      </w:r>
      <w:r w:rsidR="00E254DA" w:rsidRPr="001F4479">
        <w:rPr>
          <w:rFonts w:ascii="Times New Roman" w:hAnsi="Times New Roman" w:cs="Times New Roman"/>
          <w:sz w:val="22"/>
          <w:szCs w:val="22"/>
          <w:lang w:val="en-GB"/>
        </w:rPr>
        <w:t>Background of the organization</w:t>
      </w:r>
      <w:bookmarkEnd w:id="9"/>
    </w:p>
    <w:p w:rsidR="00036AA2" w:rsidRPr="001F4479" w:rsidRDefault="00E254DA" w:rsidP="0053331E">
      <w:pPr>
        <w:spacing w:after="0" w:line="264" w:lineRule="auto"/>
        <w:rPr>
          <w:rFonts w:ascii="Times New Roman" w:hAnsi="Times New Roman" w:cs="Times New Roman"/>
          <w:lang w:val="en-GB"/>
        </w:rPr>
      </w:pPr>
      <w:r w:rsidRPr="001F4479">
        <w:rPr>
          <w:rFonts w:ascii="Times New Roman" w:hAnsi="Times New Roman" w:cs="Times New Roman"/>
          <w:lang w:val="en-GB"/>
        </w:rPr>
        <w:t xml:space="preserve">The case organization is </w:t>
      </w:r>
      <w:r w:rsidR="003338C9" w:rsidRPr="001F4479">
        <w:rPr>
          <w:rFonts w:ascii="Times New Roman" w:hAnsi="Times New Roman" w:cs="Times New Roman"/>
          <w:lang w:val="en-GB"/>
        </w:rPr>
        <w:t>the P</w:t>
      </w:r>
      <w:r w:rsidR="003B3CAF" w:rsidRPr="001F4479">
        <w:rPr>
          <w:rFonts w:ascii="Times New Roman" w:hAnsi="Times New Roman" w:cs="Times New Roman"/>
          <w:lang w:val="en-GB"/>
        </w:rPr>
        <w:t xml:space="preserve">rovince </w:t>
      </w:r>
      <w:r w:rsidR="00D3750E" w:rsidRPr="001F4479">
        <w:rPr>
          <w:rFonts w:ascii="Times New Roman" w:hAnsi="Times New Roman" w:cs="Times New Roman"/>
          <w:lang w:val="en-GB"/>
        </w:rPr>
        <w:t>of South Holland.</w:t>
      </w:r>
      <w:r w:rsidR="00365A00" w:rsidRPr="001F4479">
        <w:rPr>
          <w:rFonts w:ascii="Times New Roman" w:hAnsi="Times New Roman" w:cs="Times New Roman"/>
          <w:lang w:val="en-GB"/>
        </w:rPr>
        <w:t xml:space="preserve"> It </w:t>
      </w:r>
      <w:r w:rsidR="003338C9" w:rsidRPr="001F4479">
        <w:rPr>
          <w:rFonts w:ascii="Times New Roman" w:hAnsi="Times New Roman" w:cs="Times New Roman"/>
          <w:lang w:val="en-GB"/>
        </w:rPr>
        <w:t xml:space="preserve">resides between the </w:t>
      </w:r>
      <w:r w:rsidR="00D3750E" w:rsidRPr="001F4479">
        <w:rPr>
          <w:rFonts w:ascii="Times New Roman" w:hAnsi="Times New Roman" w:cs="Times New Roman"/>
          <w:lang w:val="en-GB"/>
        </w:rPr>
        <w:t xml:space="preserve">Dutch </w:t>
      </w:r>
      <w:r w:rsidR="003338C9" w:rsidRPr="001F4479">
        <w:rPr>
          <w:rFonts w:ascii="Times New Roman" w:hAnsi="Times New Roman" w:cs="Times New Roman"/>
          <w:lang w:val="en-GB"/>
        </w:rPr>
        <w:t>s</w:t>
      </w:r>
      <w:r w:rsidR="00617C71" w:rsidRPr="001F4479">
        <w:rPr>
          <w:rFonts w:ascii="Times New Roman" w:hAnsi="Times New Roman" w:cs="Times New Roman"/>
          <w:lang w:val="en-GB"/>
        </w:rPr>
        <w:t>tate and the municipalities: literally as “middle government</w:t>
      </w:r>
      <w:r w:rsidR="00D3750E" w:rsidRPr="001F4479">
        <w:rPr>
          <w:rFonts w:ascii="Times New Roman" w:hAnsi="Times New Roman" w:cs="Times New Roman"/>
          <w:lang w:val="en-GB"/>
        </w:rPr>
        <w:t>”.</w:t>
      </w:r>
      <w:r w:rsidR="0092768C" w:rsidRPr="001F4479">
        <w:rPr>
          <w:rFonts w:ascii="Times New Roman" w:hAnsi="Times New Roman" w:cs="Times New Roman"/>
          <w:lang w:val="en-GB"/>
        </w:rPr>
        <w:t xml:space="preserve"> </w:t>
      </w:r>
      <w:r w:rsidR="009449B0" w:rsidRPr="001F4479">
        <w:rPr>
          <w:rFonts w:ascii="Times New Roman" w:hAnsi="Times New Roman" w:cs="Times New Roman"/>
          <w:lang w:val="en-GB"/>
        </w:rPr>
        <w:t xml:space="preserve">Every four years the voters in South Holland elect the 55 members of the Provincial States (PS). The Provincial States are the people’s representatives and meet </w:t>
      </w:r>
      <w:r w:rsidR="00C034E6" w:rsidRPr="001F4479">
        <w:rPr>
          <w:rFonts w:ascii="Times New Roman" w:hAnsi="Times New Roman" w:cs="Times New Roman"/>
          <w:lang w:val="en-GB"/>
        </w:rPr>
        <w:t>every month</w:t>
      </w:r>
      <w:r w:rsidR="009449B0" w:rsidRPr="001F4479">
        <w:rPr>
          <w:rFonts w:ascii="Times New Roman" w:hAnsi="Times New Roman" w:cs="Times New Roman"/>
          <w:lang w:val="en-GB"/>
        </w:rPr>
        <w:t xml:space="preserve"> in the provincial government building in The Hague. They determine the broad outlines and monitor the Executive Council</w:t>
      </w:r>
      <w:r w:rsidR="00C034E6" w:rsidRPr="001F4479">
        <w:rPr>
          <w:rFonts w:ascii="Times New Roman" w:hAnsi="Times New Roman" w:cs="Times New Roman"/>
          <w:lang w:val="en-GB"/>
        </w:rPr>
        <w:t xml:space="preserve"> (EC)</w:t>
      </w:r>
      <w:r w:rsidR="009449B0" w:rsidRPr="001F4479">
        <w:rPr>
          <w:rFonts w:ascii="Times New Roman" w:hAnsi="Times New Roman" w:cs="Times New Roman"/>
          <w:lang w:val="en-GB"/>
        </w:rPr>
        <w:t xml:space="preserve">. </w:t>
      </w:r>
      <w:r w:rsidR="00C034E6" w:rsidRPr="001F4479">
        <w:rPr>
          <w:rFonts w:ascii="Times New Roman" w:hAnsi="Times New Roman" w:cs="Times New Roman"/>
          <w:lang w:val="en-GB"/>
        </w:rPr>
        <w:t>The EC</w:t>
      </w:r>
      <w:r w:rsidR="00FF3DB7" w:rsidRPr="001F4479">
        <w:rPr>
          <w:rFonts w:ascii="Times New Roman" w:hAnsi="Times New Roman" w:cs="Times New Roman"/>
          <w:lang w:val="en-GB"/>
        </w:rPr>
        <w:t xml:space="preserve"> makes up the daily government of the province</w:t>
      </w:r>
      <w:r w:rsidR="00A347D5" w:rsidRPr="001F4479">
        <w:rPr>
          <w:rFonts w:ascii="Times New Roman" w:hAnsi="Times New Roman" w:cs="Times New Roman"/>
          <w:lang w:val="en-GB"/>
        </w:rPr>
        <w:t>. This council is ap</w:t>
      </w:r>
      <w:r w:rsidR="00C034E6" w:rsidRPr="001F4479">
        <w:rPr>
          <w:rFonts w:ascii="Times New Roman" w:hAnsi="Times New Roman" w:cs="Times New Roman"/>
          <w:lang w:val="en-GB"/>
        </w:rPr>
        <w:t>pointed by the PS</w:t>
      </w:r>
      <w:r w:rsidR="00A347D5" w:rsidRPr="001F4479">
        <w:rPr>
          <w:rFonts w:ascii="Times New Roman" w:hAnsi="Times New Roman" w:cs="Times New Roman"/>
          <w:lang w:val="en-GB"/>
        </w:rPr>
        <w:t xml:space="preserve"> for a period of four years.</w:t>
      </w:r>
      <w:r w:rsidR="00BF416A" w:rsidRPr="001F4479">
        <w:rPr>
          <w:rFonts w:ascii="Times New Roman" w:hAnsi="Times New Roman" w:cs="Times New Roman"/>
          <w:lang w:val="en-GB"/>
        </w:rPr>
        <w:t xml:space="preserve"> The EC carries out the policies and is accountable to the PS. Almost 1,500 employees work on the implementation of provincial tasks.</w:t>
      </w:r>
      <w:r w:rsidR="00B82ED9" w:rsidRPr="001F4479">
        <w:rPr>
          <w:rFonts w:ascii="Times New Roman" w:hAnsi="Times New Roman" w:cs="Times New Roman"/>
          <w:lang w:val="en-GB"/>
        </w:rPr>
        <w:t xml:space="preserve"> These tasks include spatial pl</w:t>
      </w:r>
      <w:r w:rsidR="00042ED3" w:rsidRPr="001F4479">
        <w:rPr>
          <w:rFonts w:ascii="Times New Roman" w:hAnsi="Times New Roman" w:cs="Times New Roman"/>
          <w:lang w:val="en-GB"/>
        </w:rPr>
        <w:t xml:space="preserve">anning, </w:t>
      </w:r>
      <w:r w:rsidR="00C034E6" w:rsidRPr="001F4479">
        <w:rPr>
          <w:rFonts w:ascii="Times New Roman" w:hAnsi="Times New Roman" w:cs="Times New Roman"/>
          <w:lang w:val="en-GB"/>
        </w:rPr>
        <w:t xml:space="preserve">managing the </w:t>
      </w:r>
      <w:r w:rsidR="00042ED3" w:rsidRPr="001F4479">
        <w:rPr>
          <w:rFonts w:ascii="Times New Roman" w:hAnsi="Times New Roman" w:cs="Times New Roman"/>
          <w:lang w:val="en-GB"/>
        </w:rPr>
        <w:t xml:space="preserve">regional economy, </w:t>
      </w:r>
      <w:r w:rsidR="00036AA2" w:rsidRPr="001F4479">
        <w:rPr>
          <w:rFonts w:ascii="Times New Roman" w:hAnsi="Times New Roman" w:cs="Times New Roman"/>
          <w:lang w:val="en-GB"/>
        </w:rPr>
        <w:t xml:space="preserve">and creating an </w:t>
      </w:r>
      <w:r w:rsidR="00042ED3" w:rsidRPr="001F4479">
        <w:rPr>
          <w:rFonts w:ascii="Times New Roman" w:hAnsi="Times New Roman" w:cs="Times New Roman"/>
          <w:lang w:val="en-GB"/>
        </w:rPr>
        <w:t>attractive environment</w:t>
      </w:r>
      <w:r w:rsidR="00B82ED9" w:rsidRPr="001F4479">
        <w:rPr>
          <w:rFonts w:ascii="Times New Roman" w:hAnsi="Times New Roman" w:cs="Times New Roman"/>
          <w:lang w:val="en-GB"/>
        </w:rPr>
        <w:t xml:space="preserve"> and </w:t>
      </w:r>
      <w:r w:rsidR="00036AA2" w:rsidRPr="001F4479">
        <w:rPr>
          <w:rFonts w:ascii="Times New Roman" w:hAnsi="Times New Roman" w:cs="Times New Roman"/>
          <w:lang w:val="en-GB"/>
        </w:rPr>
        <w:t xml:space="preserve">functional </w:t>
      </w:r>
      <w:r w:rsidR="00B82ED9" w:rsidRPr="001F4479">
        <w:rPr>
          <w:rFonts w:ascii="Times New Roman" w:hAnsi="Times New Roman" w:cs="Times New Roman"/>
          <w:lang w:val="en-GB"/>
        </w:rPr>
        <w:t>traffic and transport</w:t>
      </w:r>
      <w:r w:rsidR="00036AA2" w:rsidRPr="001F4479">
        <w:rPr>
          <w:rFonts w:ascii="Times New Roman" w:hAnsi="Times New Roman" w:cs="Times New Roman"/>
          <w:lang w:val="en-GB"/>
        </w:rPr>
        <w:t xml:space="preserve"> systems</w:t>
      </w:r>
      <w:r w:rsidR="00B82ED9" w:rsidRPr="001F4479">
        <w:rPr>
          <w:rFonts w:ascii="Times New Roman" w:hAnsi="Times New Roman" w:cs="Times New Roman"/>
          <w:lang w:val="en-GB"/>
        </w:rPr>
        <w:t xml:space="preserve">. </w:t>
      </w:r>
    </w:p>
    <w:p w:rsidR="00036AA2" w:rsidRPr="001F4479" w:rsidRDefault="00036AA2" w:rsidP="0053331E">
      <w:pPr>
        <w:spacing w:after="0" w:line="264" w:lineRule="auto"/>
        <w:rPr>
          <w:rFonts w:ascii="Times New Roman" w:hAnsi="Times New Roman" w:cs="Times New Roman"/>
          <w:lang w:val="en-GB"/>
        </w:rPr>
      </w:pPr>
    </w:p>
    <w:p w:rsidR="001C7540" w:rsidRPr="001F4479" w:rsidRDefault="00036AA2" w:rsidP="0053331E">
      <w:pPr>
        <w:spacing w:after="0" w:line="264" w:lineRule="auto"/>
        <w:rPr>
          <w:rFonts w:ascii="Times New Roman" w:hAnsi="Times New Roman" w:cs="Times New Roman"/>
          <w:lang w:val="en-GB"/>
        </w:rPr>
      </w:pPr>
      <w:r w:rsidRPr="001F4479">
        <w:rPr>
          <w:rFonts w:ascii="Times New Roman" w:hAnsi="Times New Roman" w:cs="Times New Roman"/>
          <w:lang w:val="en-GB"/>
        </w:rPr>
        <w:t>The P</w:t>
      </w:r>
      <w:r w:rsidR="00B82ED9" w:rsidRPr="001F4479">
        <w:rPr>
          <w:rFonts w:ascii="Times New Roman" w:hAnsi="Times New Roman" w:cs="Times New Roman"/>
          <w:lang w:val="en-GB"/>
        </w:rPr>
        <w:t xml:space="preserve">rovince South Holland </w:t>
      </w:r>
      <w:r w:rsidR="006F7607" w:rsidRPr="001F4479">
        <w:rPr>
          <w:rFonts w:ascii="Times New Roman" w:hAnsi="Times New Roman" w:cs="Times New Roman"/>
          <w:lang w:val="en-GB"/>
        </w:rPr>
        <w:t xml:space="preserve">is </w:t>
      </w:r>
      <w:r w:rsidR="000A560A" w:rsidRPr="001F4479">
        <w:rPr>
          <w:rFonts w:ascii="Times New Roman" w:hAnsi="Times New Roman" w:cs="Times New Roman"/>
          <w:lang w:val="en-GB"/>
        </w:rPr>
        <w:t>governed</w:t>
      </w:r>
      <w:r w:rsidR="00B92BB7" w:rsidRPr="001F4479">
        <w:rPr>
          <w:rFonts w:ascii="Times New Roman" w:hAnsi="Times New Roman" w:cs="Times New Roman"/>
          <w:lang w:val="en-GB"/>
        </w:rPr>
        <w:t xml:space="preserve"> by a board </w:t>
      </w:r>
      <w:r w:rsidR="006D1F10" w:rsidRPr="001F4479">
        <w:rPr>
          <w:rFonts w:ascii="Times New Roman" w:hAnsi="Times New Roman" w:cs="Times New Roman"/>
          <w:lang w:val="en-GB"/>
        </w:rPr>
        <w:t xml:space="preserve">of </w:t>
      </w:r>
      <w:r w:rsidR="00D05CCC" w:rsidRPr="001F4479">
        <w:rPr>
          <w:rFonts w:ascii="Times New Roman" w:hAnsi="Times New Roman" w:cs="Times New Roman"/>
          <w:lang w:val="en-GB"/>
        </w:rPr>
        <w:t xml:space="preserve">three </w:t>
      </w:r>
      <w:r w:rsidR="006D1F10" w:rsidRPr="001F4479">
        <w:rPr>
          <w:rFonts w:ascii="Times New Roman" w:hAnsi="Times New Roman" w:cs="Times New Roman"/>
          <w:lang w:val="en-GB"/>
        </w:rPr>
        <w:t xml:space="preserve">directors </w:t>
      </w:r>
      <w:r w:rsidR="00D05CCC" w:rsidRPr="001F4479">
        <w:rPr>
          <w:rFonts w:ascii="Times New Roman" w:hAnsi="Times New Roman" w:cs="Times New Roman"/>
          <w:lang w:val="en-GB"/>
        </w:rPr>
        <w:t xml:space="preserve">and one managing </w:t>
      </w:r>
      <w:proofErr w:type="spellStart"/>
      <w:r w:rsidR="00D05CCC" w:rsidRPr="001F4479">
        <w:rPr>
          <w:rFonts w:ascii="Times New Roman" w:hAnsi="Times New Roman" w:cs="Times New Roman"/>
          <w:lang w:val="en-GB"/>
        </w:rPr>
        <w:t>director</w:t>
      </w:r>
      <w:r w:rsidR="00320091" w:rsidRPr="001F4479">
        <w:rPr>
          <w:rFonts w:ascii="Times New Roman" w:hAnsi="Times New Roman" w:cs="Times New Roman"/>
          <w:lang w:val="en-GB"/>
        </w:rPr>
        <w:t>.</w:t>
      </w:r>
      <w:r w:rsidR="006174C1" w:rsidRPr="001F4479">
        <w:rPr>
          <w:rFonts w:ascii="Times New Roman" w:hAnsi="Times New Roman" w:cs="Times New Roman"/>
          <w:lang w:val="en-GB"/>
        </w:rPr>
        <w:t>T</w:t>
      </w:r>
      <w:r w:rsidR="00D902D7" w:rsidRPr="001F4479">
        <w:rPr>
          <w:rFonts w:ascii="Times New Roman" w:hAnsi="Times New Roman" w:cs="Times New Roman"/>
          <w:lang w:val="en-GB"/>
        </w:rPr>
        <w:t>he</w:t>
      </w:r>
      <w:proofErr w:type="spellEnd"/>
      <w:r w:rsidR="00D902D7" w:rsidRPr="001F4479">
        <w:rPr>
          <w:rFonts w:ascii="Times New Roman" w:hAnsi="Times New Roman" w:cs="Times New Roman"/>
          <w:lang w:val="en-GB"/>
        </w:rPr>
        <w:t xml:space="preserve"> o</w:t>
      </w:r>
      <w:r w:rsidR="001C12EB" w:rsidRPr="001F4479">
        <w:rPr>
          <w:rFonts w:ascii="Times New Roman" w:hAnsi="Times New Roman" w:cs="Times New Roman"/>
          <w:lang w:val="en-GB"/>
        </w:rPr>
        <w:t>rganization introduce</w:t>
      </w:r>
      <w:r w:rsidR="006174C1" w:rsidRPr="001F4479">
        <w:rPr>
          <w:rFonts w:ascii="Times New Roman" w:hAnsi="Times New Roman" w:cs="Times New Roman"/>
          <w:lang w:val="en-GB"/>
        </w:rPr>
        <w:t>d</w:t>
      </w:r>
      <w:r w:rsidR="000A560A" w:rsidRPr="001F4479">
        <w:rPr>
          <w:rFonts w:ascii="Times New Roman" w:hAnsi="Times New Roman" w:cs="Times New Roman"/>
          <w:lang w:val="en-GB"/>
        </w:rPr>
        <w:t xml:space="preserve"> a new working mind-</w:t>
      </w:r>
      <w:r w:rsidR="00320091" w:rsidRPr="001F4479">
        <w:rPr>
          <w:rFonts w:ascii="Times New Roman" w:hAnsi="Times New Roman" w:cs="Times New Roman"/>
          <w:lang w:val="en-GB"/>
        </w:rPr>
        <w:t xml:space="preserve">set aimed at </w:t>
      </w:r>
      <w:r w:rsidR="000E78DA" w:rsidRPr="001F4479">
        <w:rPr>
          <w:rFonts w:ascii="Times New Roman" w:hAnsi="Times New Roman" w:cs="Times New Roman"/>
          <w:lang w:val="en-GB"/>
        </w:rPr>
        <w:t>integral work</w:t>
      </w:r>
      <w:r w:rsidR="000A560A" w:rsidRPr="001F4479">
        <w:rPr>
          <w:rFonts w:ascii="Times New Roman" w:hAnsi="Times New Roman" w:cs="Times New Roman"/>
          <w:lang w:val="en-GB"/>
        </w:rPr>
        <w:t>ing</w:t>
      </w:r>
      <w:r w:rsidR="000E78DA" w:rsidRPr="001F4479">
        <w:rPr>
          <w:rFonts w:ascii="Times New Roman" w:hAnsi="Times New Roman" w:cs="Times New Roman"/>
          <w:lang w:val="en-GB"/>
        </w:rPr>
        <w:t>, customized approach</w:t>
      </w:r>
      <w:r w:rsidR="000A560A" w:rsidRPr="001F4479">
        <w:rPr>
          <w:rFonts w:ascii="Times New Roman" w:hAnsi="Times New Roman" w:cs="Times New Roman"/>
          <w:lang w:val="en-GB"/>
        </w:rPr>
        <w:t>es</w:t>
      </w:r>
      <w:r w:rsidR="000E78DA" w:rsidRPr="001F4479">
        <w:rPr>
          <w:rFonts w:ascii="Times New Roman" w:hAnsi="Times New Roman" w:cs="Times New Roman"/>
          <w:lang w:val="en-GB"/>
        </w:rPr>
        <w:t xml:space="preserve">, modern flexible management, </w:t>
      </w:r>
      <w:r w:rsidR="000A560A" w:rsidRPr="001F4479">
        <w:rPr>
          <w:rFonts w:ascii="Times New Roman" w:hAnsi="Times New Roman" w:cs="Times New Roman"/>
          <w:lang w:val="en-GB"/>
        </w:rPr>
        <w:t xml:space="preserve">and establishing a </w:t>
      </w:r>
      <w:r w:rsidR="000E78DA" w:rsidRPr="001F4479">
        <w:rPr>
          <w:rFonts w:ascii="Times New Roman" w:hAnsi="Times New Roman" w:cs="Times New Roman"/>
          <w:lang w:val="en-GB"/>
        </w:rPr>
        <w:t>learning organization, collaboration and creative thinking</w:t>
      </w:r>
      <w:r w:rsidR="00D902D7" w:rsidRPr="001F4479">
        <w:rPr>
          <w:rFonts w:ascii="Times New Roman" w:hAnsi="Times New Roman" w:cs="Times New Roman"/>
          <w:lang w:val="en-GB"/>
        </w:rPr>
        <w:t xml:space="preserve">. </w:t>
      </w:r>
      <w:r w:rsidR="00410A17" w:rsidRPr="001F4479">
        <w:rPr>
          <w:rFonts w:ascii="Times New Roman" w:hAnsi="Times New Roman" w:cs="Times New Roman"/>
          <w:lang w:val="en-GB"/>
        </w:rPr>
        <w:t>In 2007, a central procurement</w:t>
      </w:r>
      <w:r w:rsidR="00D0522A" w:rsidRPr="001F4479">
        <w:rPr>
          <w:rFonts w:ascii="Times New Roman" w:hAnsi="Times New Roman" w:cs="Times New Roman"/>
          <w:lang w:val="en-GB"/>
        </w:rPr>
        <w:t xml:space="preserve"> unit</w:t>
      </w:r>
      <w:r w:rsidR="00E85CF0" w:rsidRPr="001F4479">
        <w:rPr>
          <w:rFonts w:ascii="Times New Roman" w:hAnsi="Times New Roman" w:cs="Times New Roman"/>
          <w:lang w:val="en-GB"/>
        </w:rPr>
        <w:t xml:space="preserve"> was established </w:t>
      </w:r>
      <w:r w:rsidR="00FD3D0B" w:rsidRPr="001F4479">
        <w:rPr>
          <w:rFonts w:ascii="Times New Roman" w:hAnsi="Times New Roman" w:cs="Times New Roman"/>
          <w:lang w:val="en-GB"/>
        </w:rPr>
        <w:t>with the task of</w:t>
      </w:r>
      <w:r w:rsidR="00B3609F" w:rsidRPr="001F4479">
        <w:rPr>
          <w:rFonts w:ascii="Times New Roman" w:hAnsi="Times New Roman" w:cs="Times New Roman"/>
          <w:lang w:val="en-GB"/>
        </w:rPr>
        <w:t xml:space="preserve"> advising and supporting purchasing activities and decisions of the line- and project management.</w:t>
      </w:r>
      <w:r w:rsidR="00410A17" w:rsidRPr="001F4479">
        <w:rPr>
          <w:rFonts w:ascii="Times New Roman" w:hAnsi="Times New Roman" w:cs="Times New Roman"/>
          <w:lang w:val="en-GB"/>
        </w:rPr>
        <w:t xml:space="preserve"> The procurement</w:t>
      </w:r>
      <w:r w:rsidR="00D0522A" w:rsidRPr="001F4479">
        <w:rPr>
          <w:rFonts w:ascii="Times New Roman" w:hAnsi="Times New Roman" w:cs="Times New Roman"/>
          <w:lang w:val="en-GB"/>
        </w:rPr>
        <w:t xml:space="preserve"> unit</w:t>
      </w:r>
      <w:r w:rsidR="00641DAB" w:rsidRPr="001F4479">
        <w:rPr>
          <w:rFonts w:ascii="Times New Roman" w:hAnsi="Times New Roman" w:cs="Times New Roman"/>
          <w:lang w:val="en-GB"/>
        </w:rPr>
        <w:t xml:space="preserve"> consist</w:t>
      </w:r>
      <w:r w:rsidR="00E85CF0" w:rsidRPr="001F4479">
        <w:rPr>
          <w:rFonts w:ascii="Times New Roman" w:hAnsi="Times New Roman" w:cs="Times New Roman"/>
          <w:lang w:val="en-GB"/>
        </w:rPr>
        <w:t>s</w:t>
      </w:r>
      <w:r w:rsidR="00641DAB" w:rsidRPr="001F4479">
        <w:rPr>
          <w:rFonts w:ascii="Times New Roman" w:hAnsi="Times New Roman" w:cs="Times New Roman"/>
          <w:lang w:val="en-GB"/>
        </w:rPr>
        <w:t xml:space="preserve"> of 25</w:t>
      </w:r>
      <w:r w:rsidR="00696734" w:rsidRPr="001F4479">
        <w:rPr>
          <w:rFonts w:ascii="Times New Roman" w:hAnsi="Times New Roman" w:cs="Times New Roman"/>
          <w:lang w:val="en-GB"/>
        </w:rPr>
        <w:t xml:space="preserve"> employees</w:t>
      </w:r>
      <w:r w:rsidR="00630577" w:rsidRPr="001F4479">
        <w:rPr>
          <w:rFonts w:ascii="Times New Roman" w:hAnsi="Times New Roman" w:cs="Times New Roman"/>
          <w:lang w:val="en-GB"/>
        </w:rPr>
        <w:t xml:space="preserve"> (</w:t>
      </w:r>
      <w:r w:rsidR="00D35571" w:rsidRPr="001F4479">
        <w:rPr>
          <w:rFonts w:ascii="Times New Roman" w:hAnsi="Times New Roman" w:cs="Times New Roman"/>
          <w:lang w:val="en-GB"/>
        </w:rPr>
        <w:t>senior buyers, junior buyers, assistant buyers, contract administrators and policy advisors</w:t>
      </w:r>
      <w:r w:rsidR="00630577" w:rsidRPr="001F4479">
        <w:rPr>
          <w:rFonts w:ascii="Times New Roman" w:hAnsi="Times New Roman" w:cs="Times New Roman"/>
          <w:lang w:val="en-GB"/>
        </w:rPr>
        <w:t>)</w:t>
      </w:r>
      <w:r w:rsidR="00D35571" w:rsidRPr="001F4479">
        <w:rPr>
          <w:rFonts w:ascii="Times New Roman" w:hAnsi="Times New Roman" w:cs="Times New Roman"/>
          <w:lang w:val="en-GB"/>
        </w:rPr>
        <w:t xml:space="preserve">. </w:t>
      </w:r>
      <w:r w:rsidR="003C5C34" w:rsidRPr="001F4479">
        <w:rPr>
          <w:rFonts w:ascii="Times New Roman" w:hAnsi="Times New Roman" w:cs="Times New Roman"/>
          <w:lang w:val="en-GB"/>
        </w:rPr>
        <w:t xml:space="preserve">The procurement manager reports to the </w:t>
      </w:r>
      <w:r w:rsidR="0037676B" w:rsidRPr="001F4479">
        <w:rPr>
          <w:rFonts w:ascii="Times New Roman" w:hAnsi="Times New Roman" w:cs="Times New Roman"/>
          <w:lang w:val="en-GB"/>
        </w:rPr>
        <w:t xml:space="preserve">head of the department </w:t>
      </w:r>
      <w:r w:rsidR="001C7540" w:rsidRPr="001F4479">
        <w:rPr>
          <w:rFonts w:ascii="Times New Roman" w:hAnsi="Times New Roman" w:cs="Times New Roman"/>
          <w:lang w:val="en-GB"/>
        </w:rPr>
        <w:t xml:space="preserve">for </w:t>
      </w:r>
      <w:r w:rsidR="0037676B" w:rsidRPr="001F4479">
        <w:rPr>
          <w:rFonts w:ascii="Times New Roman" w:hAnsi="Times New Roman" w:cs="Times New Roman"/>
          <w:lang w:val="en-GB"/>
        </w:rPr>
        <w:t>facility services.</w:t>
      </w:r>
      <w:r w:rsidR="00C50227" w:rsidRPr="001F4479">
        <w:rPr>
          <w:rFonts w:ascii="Times New Roman" w:hAnsi="Times New Roman" w:cs="Times New Roman"/>
          <w:lang w:val="en-GB"/>
        </w:rPr>
        <w:t xml:space="preserve"> </w:t>
      </w:r>
      <w:r w:rsidR="0012059D" w:rsidRPr="001F4479">
        <w:rPr>
          <w:rFonts w:ascii="Times New Roman" w:hAnsi="Times New Roman" w:cs="Times New Roman"/>
          <w:lang w:val="en-GB"/>
        </w:rPr>
        <w:t xml:space="preserve">The specific departments </w:t>
      </w:r>
      <w:r w:rsidR="004659B3" w:rsidRPr="001F4479">
        <w:rPr>
          <w:rFonts w:ascii="Times New Roman" w:hAnsi="Times New Roman" w:cs="Times New Roman"/>
          <w:lang w:val="en-GB"/>
        </w:rPr>
        <w:t>and sections</w:t>
      </w:r>
      <w:r w:rsidR="001C7540" w:rsidRPr="001F4479">
        <w:rPr>
          <w:rFonts w:ascii="Times New Roman" w:hAnsi="Times New Roman" w:cs="Times New Roman"/>
          <w:lang w:val="en-GB"/>
        </w:rPr>
        <w:t xml:space="preserve"> hold autonomous authority</w:t>
      </w:r>
      <w:r w:rsidR="0012059D" w:rsidRPr="001F4479">
        <w:rPr>
          <w:rFonts w:ascii="Times New Roman" w:hAnsi="Times New Roman" w:cs="Times New Roman"/>
          <w:lang w:val="en-GB"/>
        </w:rPr>
        <w:t xml:space="preserve"> over </w:t>
      </w:r>
      <w:r w:rsidR="001C7540" w:rsidRPr="001F4479">
        <w:rPr>
          <w:rFonts w:ascii="Times New Roman" w:hAnsi="Times New Roman" w:cs="Times New Roman"/>
          <w:lang w:val="en-GB"/>
        </w:rPr>
        <w:t xml:space="preserve">purchasing decisions </w:t>
      </w:r>
      <w:r w:rsidR="0012059D" w:rsidRPr="001F4479">
        <w:rPr>
          <w:rFonts w:ascii="Times New Roman" w:hAnsi="Times New Roman" w:cs="Times New Roman"/>
          <w:lang w:val="en-GB"/>
        </w:rPr>
        <w:t>and when</w:t>
      </w:r>
      <w:r w:rsidR="004659B3" w:rsidRPr="001F4479">
        <w:rPr>
          <w:rFonts w:ascii="Times New Roman" w:hAnsi="Times New Roman" w:cs="Times New Roman"/>
          <w:lang w:val="en-GB"/>
        </w:rPr>
        <w:t xml:space="preserve"> </w:t>
      </w:r>
      <w:r w:rsidR="001C7540" w:rsidRPr="001F4479">
        <w:rPr>
          <w:rFonts w:ascii="Times New Roman" w:hAnsi="Times New Roman" w:cs="Times New Roman"/>
          <w:lang w:val="en-GB"/>
        </w:rPr>
        <w:t xml:space="preserve">to include </w:t>
      </w:r>
      <w:r w:rsidR="004659B3" w:rsidRPr="001F4479">
        <w:rPr>
          <w:rFonts w:ascii="Times New Roman" w:hAnsi="Times New Roman" w:cs="Times New Roman"/>
          <w:lang w:val="en-GB"/>
        </w:rPr>
        <w:t xml:space="preserve">the implementation of contracts and </w:t>
      </w:r>
      <w:r w:rsidR="00EE74AE" w:rsidRPr="001F4479">
        <w:rPr>
          <w:rFonts w:ascii="Times New Roman" w:hAnsi="Times New Roman" w:cs="Times New Roman"/>
          <w:lang w:val="en-GB"/>
        </w:rPr>
        <w:t xml:space="preserve">the management of </w:t>
      </w:r>
      <w:r w:rsidR="004659B3" w:rsidRPr="001F4479">
        <w:rPr>
          <w:rFonts w:ascii="Times New Roman" w:hAnsi="Times New Roman" w:cs="Times New Roman"/>
          <w:lang w:val="en-GB"/>
        </w:rPr>
        <w:t>suppliers.</w:t>
      </w:r>
      <w:r w:rsidR="002343D6" w:rsidRPr="001F4479">
        <w:rPr>
          <w:rFonts w:ascii="Times New Roman" w:hAnsi="Times New Roman" w:cs="Times New Roman"/>
          <w:lang w:val="en-GB"/>
        </w:rPr>
        <w:t xml:space="preserve"> </w:t>
      </w:r>
    </w:p>
    <w:p w:rsidR="001C7540" w:rsidRPr="001F4479" w:rsidRDefault="001C7540" w:rsidP="0053331E">
      <w:pPr>
        <w:spacing w:after="0" w:line="264" w:lineRule="auto"/>
        <w:rPr>
          <w:rFonts w:ascii="Times New Roman" w:hAnsi="Times New Roman" w:cs="Times New Roman"/>
          <w:lang w:val="en-GB"/>
        </w:rPr>
      </w:pPr>
    </w:p>
    <w:p w:rsidR="00E01CC7" w:rsidRPr="001F4479" w:rsidRDefault="002343D6" w:rsidP="0053331E">
      <w:pPr>
        <w:spacing w:after="0" w:line="264" w:lineRule="auto"/>
        <w:rPr>
          <w:rFonts w:ascii="Times New Roman" w:hAnsi="Times New Roman" w:cs="Times New Roman"/>
          <w:color w:val="FF0000"/>
          <w:lang w:val="en-GB"/>
        </w:rPr>
      </w:pPr>
      <w:r w:rsidRPr="001F4479">
        <w:rPr>
          <w:rFonts w:ascii="Times New Roman" w:hAnsi="Times New Roman" w:cs="Times New Roman"/>
          <w:lang w:val="en-GB"/>
        </w:rPr>
        <w:t>T</w:t>
      </w:r>
      <w:r w:rsidR="001C7540" w:rsidRPr="001F4479">
        <w:rPr>
          <w:rFonts w:ascii="Times New Roman" w:hAnsi="Times New Roman" w:cs="Times New Roman"/>
          <w:lang w:val="en-GB"/>
        </w:rPr>
        <w:t>he P</w:t>
      </w:r>
      <w:r w:rsidR="0070795D" w:rsidRPr="001F4479">
        <w:rPr>
          <w:rFonts w:ascii="Times New Roman" w:hAnsi="Times New Roman" w:cs="Times New Roman"/>
          <w:lang w:val="en-GB"/>
        </w:rPr>
        <w:t>rovince of South Holl</w:t>
      </w:r>
      <w:r w:rsidR="00661E01" w:rsidRPr="001F4479">
        <w:rPr>
          <w:rFonts w:ascii="Times New Roman" w:hAnsi="Times New Roman" w:cs="Times New Roman"/>
          <w:lang w:val="en-GB"/>
        </w:rPr>
        <w:t>and started to work with cross-</w:t>
      </w:r>
      <w:r w:rsidR="0070795D" w:rsidRPr="001F4479">
        <w:rPr>
          <w:rFonts w:ascii="Times New Roman" w:hAnsi="Times New Roman" w:cs="Times New Roman"/>
          <w:lang w:val="en-GB"/>
        </w:rPr>
        <w:t xml:space="preserve">functional teams </w:t>
      </w:r>
      <w:r w:rsidRPr="001F4479">
        <w:rPr>
          <w:rFonts w:ascii="Times New Roman" w:hAnsi="Times New Roman" w:cs="Times New Roman"/>
          <w:lang w:val="en-GB"/>
        </w:rPr>
        <w:t xml:space="preserve">in 2008 </w:t>
      </w:r>
      <w:r w:rsidR="0070795D" w:rsidRPr="001F4479">
        <w:rPr>
          <w:rFonts w:ascii="Times New Roman" w:hAnsi="Times New Roman" w:cs="Times New Roman"/>
          <w:lang w:val="en-GB"/>
        </w:rPr>
        <w:t>with the task of coordinating</w:t>
      </w:r>
      <w:r w:rsidRPr="001F4479">
        <w:rPr>
          <w:rFonts w:ascii="Times New Roman" w:hAnsi="Times New Roman" w:cs="Times New Roman"/>
          <w:lang w:val="en-GB"/>
        </w:rPr>
        <w:t xml:space="preserve"> the sourcing of chosen </w:t>
      </w:r>
      <w:r w:rsidR="0070708A" w:rsidRPr="001F4479">
        <w:rPr>
          <w:rFonts w:ascii="Times New Roman" w:hAnsi="Times New Roman" w:cs="Times New Roman"/>
          <w:lang w:val="en-GB"/>
        </w:rPr>
        <w:t>commodity</w:t>
      </w:r>
      <w:r w:rsidR="0070795D" w:rsidRPr="001F4479">
        <w:rPr>
          <w:rFonts w:ascii="Times New Roman" w:hAnsi="Times New Roman" w:cs="Times New Roman"/>
          <w:lang w:val="en-GB"/>
        </w:rPr>
        <w:t xml:space="preserve"> groups</w:t>
      </w:r>
      <w:r w:rsidR="001C7540" w:rsidRPr="001F4479">
        <w:rPr>
          <w:rFonts w:ascii="Times New Roman" w:hAnsi="Times New Roman" w:cs="Times New Roman"/>
          <w:lang w:val="en-GB"/>
        </w:rPr>
        <w:t>,</w:t>
      </w:r>
      <w:r w:rsidR="0070795D" w:rsidRPr="001F4479">
        <w:rPr>
          <w:rFonts w:ascii="Times New Roman" w:hAnsi="Times New Roman" w:cs="Times New Roman"/>
          <w:lang w:val="en-GB"/>
        </w:rPr>
        <w:t xml:space="preserve"> mainly se</w:t>
      </w:r>
      <w:r w:rsidR="005368E2" w:rsidRPr="001F4479">
        <w:rPr>
          <w:rFonts w:ascii="Times New Roman" w:hAnsi="Times New Roman" w:cs="Times New Roman"/>
          <w:lang w:val="en-GB"/>
        </w:rPr>
        <w:t>rvices and supplies</w:t>
      </w:r>
      <w:r w:rsidR="001C7540" w:rsidRPr="001F4479">
        <w:rPr>
          <w:rFonts w:ascii="Times New Roman" w:hAnsi="Times New Roman" w:cs="Times New Roman"/>
          <w:lang w:val="en-GB"/>
        </w:rPr>
        <w:t>,</w:t>
      </w:r>
      <w:r w:rsidR="0018251B" w:rsidRPr="001F4479">
        <w:rPr>
          <w:rFonts w:ascii="Times New Roman" w:hAnsi="Times New Roman" w:cs="Times New Roman"/>
          <w:lang w:val="en-GB"/>
        </w:rPr>
        <w:t xml:space="preserve"> in framework agreements. </w:t>
      </w:r>
      <w:r w:rsidR="00926F0C" w:rsidRPr="001F4479">
        <w:rPr>
          <w:rFonts w:ascii="Times New Roman" w:hAnsi="Times New Roman" w:cs="Times New Roman"/>
          <w:lang w:val="en-GB"/>
        </w:rPr>
        <w:t xml:space="preserve">The cross-functional teams </w:t>
      </w:r>
      <w:r w:rsidR="00374233" w:rsidRPr="001F4479">
        <w:rPr>
          <w:rFonts w:ascii="Times New Roman" w:hAnsi="Times New Roman" w:cs="Times New Roman"/>
          <w:lang w:val="en-GB"/>
        </w:rPr>
        <w:t xml:space="preserve">for services and supplies </w:t>
      </w:r>
      <w:r w:rsidR="006174C1" w:rsidRPr="001F4479">
        <w:rPr>
          <w:rFonts w:ascii="Times New Roman" w:hAnsi="Times New Roman" w:cs="Times New Roman"/>
          <w:lang w:val="en-GB"/>
        </w:rPr>
        <w:t>are</w:t>
      </w:r>
      <w:r w:rsidR="00926F0C" w:rsidRPr="001F4479">
        <w:rPr>
          <w:rFonts w:ascii="Times New Roman" w:hAnsi="Times New Roman" w:cs="Times New Roman"/>
          <w:lang w:val="en-GB"/>
        </w:rPr>
        <w:t xml:space="preserve"> staffed with part time</w:t>
      </w:r>
      <w:r w:rsidR="0070708A" w:rsidRPr="001F4479">
        <w:rPr>
          <w:rFonts w:ascii="Times New Roman" w:hAnsi="Times New Roman" w:cs="Times New Roman"/>
          <w:lang w:val="en-GB"/>
        </w:rPr>
        <w:t xml:space="preserve"> human</w:t>
      </w:r>
      <w:r w:rsidR="00926F0C" w:rsidRPr="001F4479">
        <w:rPr>
          <w:rFonts w:ascii="Times New Roman" w:hAnsi="Times New Roman" w:cs="Times New Roman"/>
          <w:lang w:val="en-GB"/>
        </w:rPr>
        <w:t xml:space="preserve"> res</w:t>
      </w:r>
      <w:r w:rsidR="001E3940" w:rsidRPr="001F4479">
        <w:rPr>
          <w:rFonts w:ascii="Times New Roman" w:hAnsi="Times New Roman" w:cs="Times New Roman"/>
          <w:lang w:val="en-GB"/>
        </w:rPr>
        <w:t>ourc</w:t>
      </w:r>
      <w:r w:rsidR="0070708A" w:rsidRPr="001F4479">
        <w:rPr>
          <w:rFonts w:ascii="Times New Roman" w:hAnsi="Times New Roman" w:cs="Times New Roman"/>
          <w:lang w:val="en-GB"/>
        </w:rPr>
        <w:t>es while retaining the prior responsibilities in their respective departments</w:t>
      </w:r>
      <w:r w:rsidR="00374233" w:rsidRPr="001F4479">
        <w:rPr>
          <w:rFonts w:ascii="Times New Roman" w:hAnsi="Times New Roman" w:cs="Times New Roman"/>
          <w:lang w:val="en-GB"/>
        </w:rPr>
        <w:t>. It is voluntary for the different functional areas to participate in the</w:t>
      </w:r>
      <w:r w:rsidR="00926F0C" w:rsidRPr="001F4479">
        <w:rPr>
          <w:rFonts w:ascii="Times New Roman" w:hAnsi="Times New Roman" w:cs="Times New Roman"/>
          <w:lang w:val="en-GB"/>
        </w:rPr>
        <w:t xml:space="preserve"> tea</w:t>
      </w:r>
      <w:r w:rsidR="00374233" w:rsidRPr="001F4479">
        <w:rPr>
          <w:rFonts w:ascii="Times New Roman" w:hAnsi="Times New Roman" w:cs="Times New Roman"/>
          <w:lang w:val="en-GB"/>
        </w:rPr>
        <w:t>m’s work, but the departments</w:t>
      </w:r>
      <w:r w:rsidR="00926F0C" w:rsidRPr="001F4479">
        <w:rPr>
          <w:rFonts w:ascii="Times New Roman" w:hAnsi="Times New Roman" w:cs="Times New Roman"/>
          <w:lang w:val="en-GB"/>
        </w:rPr>
        <w:t xml:space="preserve"> must in principle follow team decisions. </w:t>
      </w:r>
      <w:r w:rsidR="00893E02" w:rsidRPr="001F4479">
        <w:rPr>
          <w:rFonts w:ascii="Times New Roman" w:hAnsi="Times New Roman" w:cs="Times New Roman"/>
          <w:lang w:val="en-GB"/>
        </w:rPr>
        <w:t>A department with a high purchasing budget</w:t>
      </w:r>
      <w:r w:rsidR="00451BB9" w:rsidRPr="001F4479">
        <w:rPr>
          <w:rFonts w:ascii="Times New Roman" w:hAnsi="Times New Roman" w:cs="Times New Roman"/>
          <w:lang w:val="en-GB"/>
        </w:rPr>
        <w:t xml:space="preserve"> in a given commodity group or project or specific knowledge of the commodity area in question</w:t>
      </w:r>
      <w:r w:rsidR="00893E02" w:rsidRPr="001F4479">
        <w:rPr>
          <w:rFonts w:ascii="Times New Roman" w:hAnsi="Times New Roman" w:cs="Times New Roman"/>
          <w:lang w:val="en-GB"/>
        </w:rPr>
        <w:t xml:space="preserve"> is</w:t>
      </w:r>
      <w:r w:rsidR="0070708A" w:rsidRPr="001F4479">
        <w:rPr>
          <w:rFonts w:ascii="Times New Roman" w:hAnsi="Times New Roman" w:cs="Times New Roman"/>
          <w:lang w:val="en-GB"/>
        </w:rPr>
        <w:t xml:space="preserve"> responsible </w:t>
      </w:r>
      <w:r w:rsidR="00D2256A" w:rsidRPr="001F4479">
        <w:rPr>
          <w:rFonts w:ascii="Times New Roman" w:hAnsi="Times New Roman" w:cs="Times New Roman"/>
          <w:lang w:val="en-GB"/>
        </w:rPr>
        <w:t xml:space="preserve">for properly performing </w:t>
      </w:r>
      <w:r w:rsidR="00861EC2" w:rsidRPr="001F4479">
        <w:rPr>
          <w:rFonts w:ascii="Times New Roman" w:hAnsi="Times New Roman" w:cs="Times New Roman"/>
          <w:lang w:val="en-GB"/>
        </w:rPr>
        <w:t>teams</w:t>
      </w:r>
      <w:r w:rsidR="00186AD6" w:rsidRPr="001F4479">
        <w:rPr>
          <w:rFonts w:ascii="Times New Roman" w:hAnsi="Times New Roman" w:cs="Times New Roman"/>
          <w:lang w:val="en-GB"/>
        </w:rPr>
        <w:t xml:space="preserve"> and team based sourcing decisions</w:t>
      </w:r>
      <w:r w:rsidR="00D2256A" w:rsidRPr="001F4479">
        <w:rPr>
          <w:rFonts w:ascii="Times New Roman" w:hAnsi="Times New Roman" w:cs="Times New Roman"/>
          <w:lang w:val="en-GB"/>
        </w:rPr>
        <w:t>.</w:t>
      </w:r>
      <w:r w:rsidR="00765126" w:rsidRPr="001F4479">
        <w:rPr>
          <w:rFonts w:ascii="Times New Roman" w:hAnsi="Times New Roman" w:cs="Times New Roman"/>
          <w:lang w:val="en-GB"/>
        </w:rPr>
        <w:t xml:space="preserve"> </w:t>
      </w:r>
      <w:r w:rsidR="0070708A" w:rsidRPr="001F4479">
        <w:rPr>
          <w:rFonts w:ascii="Times New Roman" w:hAnsi="Times New Roman" w:cs="Times New Roman"/>
          <w:lang w:val="en-GB"/>
        </w:rPr>
        <w:t>The cross-functional teams for construction projects are staffed with permanent resources for a specific period.</w:t>
      </w:r>
      <w:r w:rsidR="008C7D47" w:rsidRPr="001F4479">
        <w:rPr>
          <w:rFonts w:ascii="Times New Roman" w:hAnsi="Times New Roman" w:cs="Times New Roman"/>
          <w:lang w:val="en-GB"/>
        </w:rPr>
        <w:t xml:space="preserve"> </w:t>
      </w:r>
      <w:r w:rsidR="00893E02" w:rsidRPr="001F4479">
        <w:rPr>
          <w:rFonts w:ascii="Times New Roman" w:hAnsi="Times New Roman" w:cs="Times New Roman"/>
          <w:lang w:val="en-GB"/>
        </w:rPr>
        <w:t>The teams are authorized to decide on the</w:t>
      </w:r>
      <w:r w:rsidR="001C7540" w:rsidRPr="001F4479">
        <w:rPr>
          <w:rFonts w:ascii="Times New Roman" w:hAnsi="Times New Roman" w:cs="Times New Roman"/>
          <w:lang w:val="en-GB"/>
        </w:rPr>
        <w:t>ir</w:t>
      </w:r>
      <w:r w:rsidR="00893E02" w:rsidRPr="001F4479">
        <w:rPr>
          <w:rFonts w:ascii="Times New Roman" w:hAnsi="Times New Roman" w:cs="Times New Roman"/>
          <w:lang w:val="en-GB"/>
        </w:rPr>
        <w:t xml:space="preserve"> commodity sourcing strategies, tender process, agreements with suppliers</w:t>
      </w:r>
      <w:r w:rsidR="001C7540" w:rsidRPr="001F4479">
        <w:rPr>
          <w:rFonts w:ascii="Times New Roman" w:hAnsi="Times New Roman" w:cs="Times New Roman"/>
          <w:lang w:val="en-GB"/>
        </w:rPr>
        <w:t>,</w:t>
      </w:r>
      <w:r w:rsidR="00893E02" w:rsidRPr="001F4479">
        <w:rPr>
          <w:rFonts w:ascii="Times New Roman" w:hAnsi="Times New Roman" w:cs="Times New Roman"/>
          <w:lang w:val="en-GB"/>
        </w:rPr>
        <w:t xml:space="preserve"> and the implementation.</w:t>
      </w:r>
      <w:r w:rsidR="008C7D47" w:rsidRPr="001F4479">
        <w:rPr>
          <w:rFonts w:ascii="Times New Roman" w:hAnsi="Times New Roman" w:cs="Times New Roman"/>
          <w:lang w:val="en-GB"/>
        </w:rPr>
        <w:t xml:space="preserve"> </w:t>
      </w:r>
      <w:r w:rsidR="006174C1" w:rsidRPr="001F4479">
        <w:rPr>
          <w:rFonts w:ascii="Times New Roman" w:hAnsi="Times New Roman" w:cs="Times New Roman"/>
          <w:lang w:val="en-GB"/>
        </w:rPr>
        <w:t>Most commonly</w:t>
      </w:r>
      <w:r w:rsidR="004D5AD5" w:rsidRPr="001F4479">
        <w:rPr>
          <w:rFonts w:ascii="Times New Roman" w:hAnsi="Times New Roman" w:cs="Times New Roman"/>
          <w:lang w:val="en-GB"/>
        </w:rPr>
        <w:t>, the teams have five to ten</w:t>
      </w:r>
      <w:r w:rsidR="00893E02" w:rsidRPr="001F4479">
        <w:rPr>
          <w:rFonts w:ascii="Times New Roman" w:hAnsi="Times New Roman" w:cs="Times New Roman"/>
          <w:lang w:val="en-GB"/>
        </w:rPr>
        <w:t xml:space="preserve"> members. It is t</w:t>
      </w:r>
      <w:r w:rsidR="00451BB9" w:rsidRPr="001F4479">
        <w:rPr>
          <w:rFonts w:ascii="Times New Roman" w:hAnsi="Times New Roman" w:cs="Times New Roman"/>
          <w:lang w:val="en-GB"/>
        </w:rPr>
        <w:t>he responsibility of the project leader</w:t>
      </w:r>
      <w:r w:rsidR="00893E02" w:rsidRPr="001F4479">
        <w:rPr>
          <w:rFonts w:ascii="Times New Roman" w:hAnsi="Times New Roman" w:cs="Times New Roman"/>
          <w:lang w:val="en-GB"/>
        </w:rPr>
        <w:t xml:space="preserve"> to staff</w:t>
      </w:r>
      <w:r w:rsidR="00451BB9" w:rsidRPr="001F4479">
        <w:rPr>
          <w:rFonts w:ascii="Times New Roman" w:hAnsi="Times New Roman" w:cs="Times New Roman"/>
          <w:lang w:val="en-GB"/>
        </w:rPr>
        <w:t xml:space="preserve"> the te</w:t>
      </w:r>
      <w:r w:rsidR="00E34F57" w:rsidRPr="001F4479">
        <w:rPr>
          <w:rFonts w:ascii="Times New Roman" w:hAnsi="Times New Roman" w:cs="Times New Roman"/>
          <w:lang w:val="en-GB"/>
        </w:rPr>
        <w:t>am with sufficient members.</w:t>
      </w:r>
    </w:p>
    <w:p w:rsidR="00E3491E" w:rsidRPr="001F4479" w:rsidRDefault="00E3491E" w:rsidP="00E3491E">
      <w:pPr>
        <w:pStyle w:val="Kop2"/>
        <w:keepLines/>
        <w:suppressAutoHyphens/>
        <w:spacing w:before="200" w:line="276" w:lineRule="auto"/>
        <w:rPr>
          <w:rFonts w:ascii="Times New Roman" w:hAnsi="Times New Roman" w:cs="Times New Roman"/>
          <w:sz w:val="22"/>
          <w:szCs w:val="22"/>
          <w:lang w:val="en-GB"/>
        </w:rPr>
      </w:pPr>
      <w:bookmarkStart w:id="10" w:name="_Toc446585623"/>
      <w:r w:rsidRPr="001F4479">
        <w:rPr>
          <w:rFonts w:ascii="Times New Roman" w:hAnsi="Times New Roman" w:cs="Times New Roman"/>
          <w:sz w:val="22"/>
          <w:szCs w:val="22"/>
          <w:lang w:val="en-GB"/>
        </w:rPr>
        <w:lastRenderedPageBreak/>
        <w:t>4.</w:t>
      </w:r>
      <w:r w:rsidR="00C720B4" w:rsidRPr="001F4479">
        <w:rPr>
          <w:rFonts w:ascii="Times New Roman" w:hAnsi="Times New Roman" w:cs="Times New Roman"/>
          <w:sz w:val="22"/>
          <w:szCs w:val="22"/>
          <w:lang w:val="en-GB"/>
        </w:rPr>
        <w:t>2</w:t>
      </w:r>
      <w:r w:rsidR="00365A00" w:rsidRPr="001F4479">
        <w:rPr>
          <w:rFonts w:ascii="Times New Roman" w:hAnsi="Times New Roman" w:cs="Times New Roman"/>
          <w:sz w:val="22"/>
          <w:szCs w:val="22"/>
          <w:lang w:val="en-GB"/>
        </w:rPr>
        <w:t xml:space="preserve"> </w:t>
      </w:r>
      <w:r w:rsidR="00790956" w:rsidRPr="001F4479">
        <w:rPr>
          <w:rFonts w:ascii="Times New Roman" w:hAnsi="Times New Roman" w:cs="Times New Roman"/>
          <w:sz w:val="22"/>
          <w:szCs w:val="22"/>
          <w:lang w:val="en-GB"/>
        </w:rPr>
        <w:t>Within case a</w:t>
      </w:r>
      <w:r w:rsidR="00D37835" w:rsidRPr="001F4479">
        <w:rPr>
          <w:rFonts w:ascii="Times New Roman" w:hAnsi="Times New Roman" w:cs="Times New Roman"/>
          <w:sz w:val="22"/>
          <w:szCs w:val="22"/>
          <w:lang w:val="en-GB"/>
        </w:rPr>
        <w:t>nalysis</w:t>
      </w:r>
      <w:bookmarkEnd w:id="10"/>
      <w:r w:rsidR="00D37835" w:rsidRPr="001F4479">
        <w:rPr>
          <w:rFonts w:ascii="Times New Roman" w:hAnsi="Times New Roman" w:cs="Times New Roman"/>
          <w:sz w:val="22"/>
          <w:szCs w:val="22"/>
          <w:lang w:val="en-GB"/>
        </w:rPr>
        <w:t xml:space="preserve"> </w:t>
      </w:r>
    </w:p>
    <w:p w:rsidR="00384624" w:rsidRPr="001F4479" w:rsidRDefault="00384624" w:rsidP="00384624">
      <w:pPr>
        <w:pStyle w:val="Geenafstand"/>
        <w:rPr>
          <w:lang w:val="en-GB"/>
        </w:rPr>
      </w:pPr>
      <w:bookmarkStart w:id="11" w:name="_Toc446585624"/>
    </w:p>
    <w:p w:rsidR="006C7087" w:rsidRPr="001F4479" w:rsidRDefault="007F6A9B" w:rsidP="00384624">
      <w:pPr>
        <w:pStyle w:val="Kop2"/>
        <w:rPr>
          <w:rFonts w:ascii="Times New Roman" w:hAnsi="Times New Roman" w:cs="Times New Roman"/>
          <w:b w:val="0"/>
          <w:i/>
          <w:sz w:val="22"/>
          <w:lang w:val="en-GB"/>
        </w:rPr>
      </w:pPr>
      <w:r w:rsidRPr="001F4479">
        <w:rPr>
          <w:rFonts w:ascii="Times New Roman" w:hAnsi="Times New Roman" w:cs="Times New Roman"/>
          <w:b w:val="0"/>
          <w:i/>
          <w:sz w:val="22"/>
          <w:lang w:val="en-GB"/>
        </w:rPr>
        <w:t>Team 1 – printers and copiers</w:t>
      </w:r>
      <w:bookmarkEnd w:id="11"/>
      <w:r w:rsidR="00B40CC5" w:rsidRPr="001F4479">
        <w:rPr>
          <w:rFonts w:ascii="Times New Roman" w:hAnsi="Times New Roman" w:cs="Times New Roman"/>
          <w:b w:val="0"/>
          <w:i/>
          <w:sz w:val="22"/>
          <w:lang w:val="en-GB"/>
        </w:rPr>
        <w:t xml:space="preserve"> </w:t>
      </w:r>
    </w:p>
    <w:p w:rsidR="00384624" w:rsidRPr="001F4479" w:rsidRDefault="00384624" w:rsidP="0053331E">
      <w:pPr>
        <w:spacing w:after="0" w:line="264" w:lineRule="auto"/>
        <w:rPr>
          <w:rFonts w:ascii="Times New Roman" w:hAnsi="Times New Roman" w:cs="Times New Roman"/>
          <w:lang w:val="en-GB"/>
        </w:rPr>
      </w:pPr>
    </w:p>
    <w:p w:rsidR="00023115" w:rsidRPr="001F4479" w:rsidRDefault="00023115" w:rsidP="0053331E">
      <w:pPr>
        <w:spacing w:after="0" w:line="264" w:lineRule="auto"/>
        <w:rPr>
          <w:rFonts w:ascii="Times New Roman" w:hAnsi="Times New Roman" w:cs="Times New Roman"/>
          <w:lang w:val="en-GB"/>
        </w:rPr>
      </w:pPr>
      <w:r w:rsidRPr="001F4479">
        <w:rPr>
          <w:rFonts w:ascii="Times New Roman" w:hAnsi="Times New Roman" w:cs="Times New Roman"/>
          <w:lang w:val="en-GB"/>
        </w:rPr>
        <w:t>During the sourcing project of the printers and copiers team, important developments were taking place in the organization that the team had to</w:t>
      </w:r>
      <w:r w:rsidR="00984ECE" w:rsidRPr="001F4479">
        <w:rPr>
          <w:rFonts w:ascii="Times New Roman" w:hAnsi="Times New Roman" w:cs="Times New Roman"/>
          <w:lang w:val="en-GB"/>
        </w:rPr>
        <w:t xml:space="preserve"> take into account, such as relocation, </w:t>
      </w:r>
      <w:r w:rsidRPr="001F4479">
        <w:rPr>
          <w:rFonts w:ascii="Times New Roman" w:hAnsi="Times New Roman" w:cs="Times New Roman"/>
          <w:lang w:val="en-GB"/>
        </w:rPr>
        <w:t>dow</w:t>
      </w:r>
      <w:r w:rsidR="00C605AE" w:rsidRPr="001F4479">
        <w:rPr>
          <w:rFonts w:ascii="Times New Roman" w:hAnsi="Times New Roman" w:cs="Times New Roman"/>
          <w:lang w:val="en-GB"/>
        </w:rPr>
        <w:t>nsizing of the organization, a</w:t>
      </w:r>
      <w:r w:rsidRPr="001F4479">
        <w:rPr>
          <w:rFonts w:ascii="Times New Roman" w:hAnsi="Times New Roman" w:cs="Times New Roman"/>
          <w:lang w:val="en-GB"/>
        </w:rPr>
        <w:t xml:space="preserve"> new way of working (time and place independent work) and greater flexibility and digitization of the workplace (such as working with tablets). These developments resulted in the need for less office space and fewer printers and copiers as well as ICT facilities</w:t>
      </w:r>
      <w:r w:rsidR="00C605AE" w:rsidRPr="001F4479">
        <w:rPr>
          <w:rFonts w:ascii="Times New Roman" w:hAnsi="Times New Roman" w:cs="Times New Roman"/>
          <w:lang w:val="en-GB"/>
        </w:rPr>
        <w:t>,</w:t>
      </w:r>
      <w:r w:rsidRPr="001F4479">
        <w:rPr>
          <w:rFonts w:ascii="Times New Roman" w:hAnsi="Times New Roman" w:cs="Times New Roman"/>
          <w:lang w:val="en-GB"/>
        </w:rPr>
        <w:t xml:space="preserve"> and an ICT arrangement that supports flexible working. In an open-office design, the use of printers that perform optimally in terms of, for example, factors such as environmental noise an</w:t>
      </w:r>
      <w:r w:rsidR="00C605AE" w:rsidRPr="001F4479">
        <w:rPr>
          <w:rFonts w:ascii="Times New Roman" w:hAnsi="Times New Roman" w:cs="Times New Roman"/>
          <w:lang w:val="en-GB"/>
        </w:rPr>
        <w:t>d emissions, is more important. One team member noted,</w:t>
      </w:r>
    </w:p>
    <w:p w:rsidR="00023115" w:rsidRPr="001F4479" w:rsidRDefault="00023115" w:rsidP="0053331E">
      <w:pPr>
        <w:spacing w:after="0" w:line="264" w:lineRule="auto"/>
        <w:jc w:val="center"/>
        <w:rPr>
          <w:rFonts w:ascii="Times New Roman" w:hAnsi="Times New Roman" w:cs="Times New Roman"/>
          <w:i/>
          <w:lang w:val="en-GB"/>
        </w:rPr>
      </w:pPr>
      <w:r w:rsidRPr="001F4479">
        <w:rPr>
          <w:rFonts w:ascii="Times New Roman" w:hAnsi="Times New Roman" w:cs="Times New Roman"/>
          <w:i/>
          <w:lang w:val="en-GB"/>
        </w:rPr>
        <w:t>“The most important development was basically: we do not know what we are going to market at all, because there will be fewer printers and more tablets, and we are moving to a new office concept. Yes, it really means that we do not know exactly what we should ask the market either.”</w:t>
      </w:r>
    </w:p>
    <w:p w:rsidR="00023115" w:rsidRPr="001F4479" w:rsidRDefault="00023115" w:rsidP="0053331E">
      <w:pPr>
        <w:spacing w:after="0" w:line="264" w:lineRule="auto"/>
        <w:rPr>
          <w:rFonts w:ascii="Times New Roman" w:hAnsi="Times New Roman" w:cs="Times New Roman"/>
          <w:lang w:val="en-GB"/>
        </w:rPr>
      </w:pPr>
      <w:r w:rsidRPr="001F4479">
        <w:rPr>
          <w:rFonts w:ascii="Times New Roman" w:hAnsi="Times New Roman" w:cs="Times New Roman"/>
          <w:lang w:val="en-GB"/>
        </w:rPr>
        <w:t>In the printers and copiers team, a key element for the successful completion of the sourcing project</w:t>
      </w:r>
      <w:r w:rsidR="00C605AE" w:rsidRPr="001F4479">
        <w:rPr>
          <w:rFonts w:ascii="Times New Roman" w:hAnsi="Times New Roman" w:cs="Times New Roman"/>
          <w:lang w:val="en-GB"/>
        </w:rPr>
        <w:t xml:space="preserve"> was that team members were given enough time from their department heads</w:t>
      </w:r>
      <w:r w:rsidRPr="001F4479">
        <w:rPr>
          <w:rFonts w:ascii="Times New Roman" w:hAnsi="Times New Roman" w:cs="Times New Roman"/>
          <w:lang w:val="en-GB"/>
        </w:rPr>
        <w:t>. In addition to their work in the team, the team members had obligations in their own department</w:t>
      </w:r>
      <w:r w:rsidR="00395BAD" w:rsidRPr="001F4479">
        <w:rPr>
          <w:rFonts w:ascii="Times New Roman" w:hAnsi="Times New Roman" w:cs="Times New Roman"/>
          <w:lang w:val="en-GB"/>
        </w:rPr>
        <w:t>s</w:t>
      </w:r>
      <w:r w:rsidRPr="001F4479">
        <w:rPr>
          <w:rFonts w:ascii="Times New Roman" w:hAnsi="Times New Roman" w:cs="Times New Roman"/>
          <w:lang w:val="en-GB"/>
        </w:rPr>
        <w:t>. Sometimes, this c</w:t>
      </w:r>
      <w:r w:rsidR="00395BAD" w:rsidRPr="001F4479">
        <w:rPr>
          <w:rFonts w:ascii="Times New Roman" w:hAnsi="Times New Roman" w:cs="Times New Roman"/>
          <w:lang w:val="en-GB"/>
        </w:rPr>
        <w:t xml:space="preserve">aused problems with </w:t>
      </w:r>
      <w:r w:rsidRPr="001F4479">
        <w:rPr>
          <w:rFonts w:ascii="Times New Roman" w:hAnsi="Times New Roman" w:cs="Times New Roman"/>
          <w:lang w:val="en-GB"/>
        </w:rPr>
        <w:t>pla</w:t>
      </w:r>
      <w:r w:rsidR="00395BAD" w:rsidRPr="001F4479">
        <w:rPr>
          <w:rFonts w:ascii="Times New Roman" w:hAnsi="Times New Roman" w:cs="Times New Roman"/>
          <w:lang w:val="en-GB"/>
        </w:rPr>
        <w:t>nning of the team, as one team member suggested,</w:t>
      </w:r>
    </w:p>
    <w:p w:rsidR="00023115" w:rsidRPr="001F4479" w:rsidRDefault="00023115" w:rsidP="0053331E">
      <w:pPr>
        <w:spacing w:after="0" w:line="264" w:lineRule="auto"/>
        <w:jc w:val="center"/>
        <w:rPr>
          <w:rFonts w:ascii="Times New Roman" w:hAnsi="Times New Roman" w:cs="Times New Roman"/>
          <w:i/>
          <w:lang w:val="en-GB"/>
        </w:rPr>
      </w:pPr>
      <w:r w:rsidRPr="001F4479">
        <w:rPr>
          <w:rFonts w:ascii="Times New Roman" w:hAnsi="Times New Roman" w:cs="Times New Roman"/>
          <w:i/>
          <w:lang w:val="en-GB"/>
        </w:rPr>
        <w:t>"Schedules are a very important point; people should have enough time and their managers should let them have enough time.”</w:t>
      </w:r>
    </w:p>
    <w:p w:rsidR="00023115" w:rsidRPr="001F4479" w:rsidRDefault="00846519" w:rsidP="0053331E">
      <w:pPr>
        <w:spacing w:after="0" w:line="264" w:lineRule="auto"/>
        <w:rPr>
          <w:rFonts w:ascii="Times New Roman" w:hAnsi="Times New Roman" w:cs="Times New Roman"/>
          <w:lang w:val="en-GB"/>
        </w:rPr>
      </w:pPr>
      <w:r w:rsidRPr="001F4479">
        <w:rPr>
          <w:rFonts w:ascii="Times New Roman" w:hAnsi="Times New Roman" w:cs="Times New Roman"/>
          <w:lang w:val="en-GB"/>
        </w:rPr>
        <w:t xml:space="preserve">Moreover, the internal stakeholders </w:t>
      </w:r>
      <w:r w:rsidR="00023115" w:rsidRPr="001F4479">
        <w:rPr>
          <w:rFonts w:ascii="Times New Roman" w:hAnsi="Times New Roman" w:cs="Times New Roman"/>
          <w:lang w:val="en-GB"/>
        </w:rPr>
        <w:t>played a role in the printers and copiers team. Several stakeholders in the organization had to be involved in the sourcing process: the various functional department heads, colleagues in the various departments and other st</w:t>
      </w:r>
      <w:r w:rsidRPr="001F4479">
        <w:rPr>
          <w:rFonts w:ascii="Times New Roman" w:hAnsi="Times New Roman" w:cs="Times New Roman"/>
          <w:lang w:val="en-GB"/>
        </w:rPr>
        <w:t xml:space="preserve">akeholders in the organization. </w:t>
      </w:r>
      <w:r w:rsidR="00023115" w:rsidRPr="001F4479">
        <w:rPr>
          <w:rFonts w:ascii="Times New Roman" w:hAnsi="Times New Roman" w:cs="Times New Roman"/>
          <w:lang w:val="en-GB"/>
        </w:rPr>
        <w:t>Frequently communicating with stakeholders and keeping them well informed of the sourcing process ensured that there was no resistance and</w:t>
      </w:r>
      <w:r w:rsidRPr="001F4479">
        <w:rPr>
          <w:rFonts w:ascii="Times New Roman" w:hAnsi="Times New Roman" w:cs="Times New Roman"/>
          <w:lang w:val="en-GB"/>
        </w:rPr>
        <w:t xml:space="preserve"> no disagreements with</w:t>
      </w:r>
      <w:r w:rsidR="00023115" w:rsidRPr="001F4479">
        <w:rPr>
          <w:rFonts w:ascii="Times New Roman" w:hAnsi="Times New Roman" w:cs="Times New Roman"/>
          <w:lang w:val="en-GB"/>
        </w:rPr>
        <w:t xml:space="preserve"> stakeholders</w:t>
      </w:r>
      <w:r w:rsidRPr="001F4479">
        <w:rPr>
          <w:rFonts w:ascii="Times New Roman" w:hAnsi="Times New Roman" w:cs="Times New Roman"/>
          <w:lang w:val="en-GB"/>
        </w:rPr>
        <w:t xml:space="preserve"> arose to </w:t>
      </w:r>
      <w:r w:rsidR="00023115" w:rsidRPr="001F4479">
        <w:rPr>
          <w:rFonts w:ascii="Times New Roman" w:hAnsi="Times New Roman" w:cs="Times New Roman"/>
          <w:lang w:val="en-GB"/>
        </w:rPr>
        <w:t>adverse</w:t>
      </w:r>
      <w:r w:rsidRPr="001F4479">
        <w:rPr>
          <w:rFonts w:ascii="Times New Roman" w:hAnsi="Times New Roman" w:cs="Times New Roman"/>
          <w:lang w:val="en-GB"/>
        </w:rPr>
        <w:t xml:space="preserve">ly affect </w:t>
      </w:r>
      <w:r w:rsidR="00023115" w:rsidRPr="001F4479">
        <w:rPr>
          <w:rFonts w:ascii="Times New Roman" w:hAnsi="Times New Roman" w:cs="Times New Roman"/>
          <w:lang w:val="en-GB"/>
        </w:rPr>
        <w:t>the team</w:t>
      </w:r>
      <w:r w:rsidRPr="001F4479">
        <w:rPr>
          <w:rFonts w:ascii="Times New Roman" w:hAnsi="Times New Roman" w:cs="Times New Roman"/>
          <w:lang w:val="en-GB"/>
        </w:rPr>
        <w:t>’s work:</w:t>
      </w:r>
    </w:p>
    <w:p w:rsidR="00023115" w:rsidRPr="001F4479" w:rsidRDefault="00023115" w:rsidP="0053331E">
      <w:pPr>
        <w:spacing w:after="0" w:line="264" w:lineRule="auto"/>
        <w:jc w:val="center"/>
        <w:rPr>
          <w:rFonts w:ascii="Times New Roman" w:hAnsi="Times New Roman" w:cs="Times New Roman"/>
          <w:i/>
          <w:lang w:val="en-GB"/>
        </w:rPr>
      </w:pPr>
      <w:r w:rsidRPr="001F4479">
        <w:rPr>
          <w:rFonts w:ascii="Times New Roman" w:hAnsi="Times New Roman" w:cs="Times New Roman"/>
          <w:i/>
          <w:lang w:val="en-GB"/>
        </w:rPr>
        <w:t>“There are also communications outside the team: the communication to and from the stakeholders. This also has an impact on the result. With proper environment management, you keep your team free of disturbances. By designing your environment management well, the environment will not be surprised, allowing the team to continue. It has had no negative impact.”</w:t>
      </w:r>
    </w:p>
    <w:p w:rsidR="006223B4" w:rsidRPr="001F4479" w:rsidRDefault="006223B4" w:rsidP="0053331E">
      <w:pPr>
        <w:spacing w:after="0" w:line="264" w:lineRule="auto"/>
        <w:rPr>
          <w:rFonts w:ascii="Times New Roman" w:hAnsi="Times New Roman" w:cs="Times New Roman"/>
          <w:lang w:val="en-GB"/>
        </w:rPr>
      </w:pPr>
      <w:r w:rsidRPr="001F4479">
        <w:rPr>
          <w:rFonts w:ascii="Times New Roman" w:hAnsi="Times New Roman" w:cs="Times New Roman"/>
          <w:lang w:val="en-GB"/>
        </w:rPr>
        <w:t>Apparently, internal stakeholders constitute a moderating impact on the relationship between communication and team effectiveness</w:t>
      </w:r>
      <w:r w:rsidR="00F3133E" w:rsidRPr="001F4479">
        <w:rPr>
          <w:rFonts w:ascii="Times New Roman" w:hAnsi="Times New Roman" w:cs="Times New Roman"/>
          <w:lang w:val="en-GB"/>
        </w:rPr>
        <w:t xml:space="preserve">. The effectiveness of </w:t>
      </w:r>
      <w:proofErr w:type="spellStart"/>
      <w:r w:rsidR="00F3133E" w:rsidRPr="001F4479">
        <w:rPr>
          <w:rFonts w:ascii="Times New Roman" w:hAnsi="Times New Roman" w:cs="Times New Roman"/>
          <w:lang w:val="en-GB"/>
        </w:rPr>
        <w:t>taskwork</w:t>
      </w:r>
      <w:proofErr w:type="spellEnd"/>
      <w:r w:rsidR="00F3133E" w:rsidRPr="001F4479">
        <w:rPr>
          <w:rFonts w:ascii="Times New Roman" w:hAnsi="Times New Roman" w:cs="Times New Roman"/>
          <w:lang w:val="en-GB"/>
        </w:rPr>
        <w:t xml:space="preserve"> communication was improved by informing and communicating with stakeholders.</w:t>
      </w:r>
    </w:p>
    <w:p w:rsidR="006223B4" w:rsidRPr="001F4479" w:rsidRDefault="006223B4" w:rsidP="0053331E">
      <w:pPr>
        <w:spacing w:after="0" w:line="264" w:lineRule="auto"/>
        <w:rPr>
          <w:rFonts w:ascii="Times New Roman" w:hAnsi="Times New Roman" w:cs="Times New Roman"/>
          <w:lang w:val="en-GB"/>
        </w:rPr>
      </w:pPr>
    </w:p>
    <w:p w:rsidR="00023115" w:rsidRPr="001F4479" w:rsidRDefault="00023115" w:rsidP="0053331E">
      <w:pPr>
        <w:spacing w:after="0" w:line="264" w:lineRule="auto"/>
        <w:rPr>
          <w:rFonts w:ascii="Times New Roman" w:hAnsi="Times New Roman" w:cs="Times New Roman"/>
          <w:lang w:val="en-GB"/>
        </w:rPr>
      </w:pPr>
      <w:r w:rsidRPr="001F4479">
        <w:rPr>
          <w:rFonts w:ascii="Times New Roman" w:hAnsi="Times New Roman" w:cs="Times New Roman"/>
          <w:lang w:val="en-GB"/>
        </w:rPr>
        <w:t>The organization has formulated several goals in the outline agreement. Sustainability and the environment are a key objective of the organization. Contributing to the achievement of the organizational goals is one of the tasks of the teams. Sustainability is included in the selection of suppliers in the printers and copiers team. This has resulted in a sustainable product, as a team member remarked:</w:t>
      </w:r>
    </w:p>
    <w:p w:rsidR="00023115" w:rsidRPr="001F4479" w:rsidRDefault="00023115" w:rsidP="0053331E">
      <w:pPr>
        <w:spacing w:after="0" w:line="264" w:lineRule="auto"/>
        <w:jc w:val="center"/>
        <w:rPr>
          <w:rFonts w:ascii="Times New Roman" w:hAnsi="Times New Roman" w:cs="Times New Roman"/>
          <w:i/>
          <w:lang w:val="en-GB"/>
        </w:rPr>
      </w:pPr>
      <w:r w:rsidRPr="001F4479">
        <w:rPr>
          <w:rFonts w:ascii="Times New Roman" w:hAnsi="Times New Roman" w:cs="Times New Roman"/>
          <w:i/>
          <w:lang w:val="en-GB"/>
        </w:rPr>
        <w:t xml:space="preserve">“We have sustainable printers that are made from recycled material and we have a certificate with which we contribute to </w:t>
      </w:r>
      <w:r w:rsidR="00EF152F" w:rsidRPr="001F4479">
        <w:rPr>
          <w:rFonts w:ascii="Times New Roman" w:hAnsi="Times New Roman" w:cs="Times New Roman"/>
          <w:i/>
          <w:lang w:val="en-GB"/>
        </w:rPr>
        <w:t>sustainability initiatives in Afric</w:t>
      </w:r>
      <w:r w:rsidRPr="001F4479">
        <w:rPr>
          <w:rFonts w:ascii="Times New Roman" w:hAnsi="Times New Roman" w:cs="Times New Roman"/>
          <w:i/>
          <w:lang w:val="en-GB"/>
        </w:rPr>
        <w:t>a.”</w:t>
      </w:r>
    </w:p>
    <w:p w:rsidR="00023115" w:rsidRPr="001F4479" w:rsidRDefault="000B399F" w:rsidP="0053331E">
      <w:pPr>
        <w:spacing w:after="0" w:line="264" w:lineRule="auto"/>
        <w:rPr>
          <w:rFonts w:ascii="Times New Roman" w:hAnsi="Times New Roman" w:cs="Times New Roman"/>
          <w:lang w:val="en-GB"/>
        </w:rPr>
      </w:pPr>
      <w:r w:rsidRPr="001F4479">
        <w:rPr>
          <w:rFonts w:ascii="Times New Roman" w:hAnsi="Times New Roman" w:cs="Times New Roman"/>
          <w:lang w:val="en-GB"/>
        </w:rPr>
        <w:t xml:space="preserve">Regarding the </w:t>
      </w:r>
      <w:r w:rsidR="00023115" w:rsidRPr="001F4479">
        <w:rPr>
          <w:rFonts w:ascii="Times New Roman" w:hAnsi="Times New Roman" w:cs="Times New Roman"/>
          <w:lang w:val="en-GB"/>
        </w:rPr>
        <w:t>sourcing pr</w:t>
      </w:r>
      <w:r w:rsidR="00A87D6E" w:rsidRPr="001F4479">
        <w:rPr>
          <w:rFonts w:ascii="Times New Roman" w:hAnsi="Times New Roman" w:cs="Times New Roman"/>
          <w:lang w:val="en-GB"/>
        </w:rPr>
        <w:t>ocess</w:t>
      </w:r>
      <w:r w:rsidRPr="001F4479">
        <w:rPr>
          <w:rFonts w:ascii="Times New Roman" w:hAnsi="Times New Roman" w:cs="Times New Roman"/>
          <w:lang w:val="en-GB"/>
        </w:rPr>
        <w:t>es</w:t>
      </w:r>
      <w:r w:rsidR="00A87D6E" w:rsidRPr="001F4479">
        <w:rPr>
          <w:rFonts w:ascii="Times New Roman" w:hAnsi="Times New Roman" w:cs="Times New Roman"/>
          <w:lang w:val="en-GB"/>
        </w:rPr>
        <w:t xml:space="preserve"> of a public organization, </w:t>
      </w:r>
      <w:r w:rsidR="00023115" w:rsidRPr="001F4479">
        <w:rPr>
          <w:rFonts w:ascii="Times New Roman" w:hAnsi="Times New Roman" w:cs="Times New Roman"/>
          <w:lang w:val="en-GB"/>
        </w:rPr>
        <w:t>the Public Procurement law plays a ma</w:t>
      </w:r>
      <w:r w:rsidR="006D3E20" w:rsidRPr="001F4479">
        <w:rPr>
          <w:rFonts w:ascii="Times New Roman" w:hAnsi="Times New Roman" w:cs="Times New Roman"/>
          <w:lang w:val="en-GB"/>
        </w:rPr>
        <w:t>jor role. Above a certain purchasing expenditure</w:t>
      </w:r>
      <w:r w:rsidR="00023115" w:rsidRPr="001F4479">
        <w:rPr>
          <w:rFonts w:ascii="Times New Roman" w:hAnsi="Times New Roman" w:cs="Times New Roman"/>
          <w:lang w:val="en-GB"/>
        </w:rPr>
        <w:t xml:space="preserve">, a European tender is required. </w:t>
      </w:r>
      <w:r w:rsidR="001B2C50" w:rsidRPr="001F4479">
        <w:rPr>
          <w:rFonts w:ascii="Times New Roman" w:hAnsi="Times New Roman" w:cs="Times New Roman"/>
          <w:lang w:val="en-GB"/>
        </w:rPr>
        <w:t>In addition, t</w:t>
      </w:r>
      <w:r w:rsidR="00023115" w:rsidRPr="001F4479">
        <w:rPr>
          <w:rFonts w:ascii="Times New Roman" w:hAnsi="Times New Roman" w:cs="Times New Roman"/>
          <w:lang w:val="en-GB"/>
        </w:rPr>
        <w:t>he procurement procedure has to comply with the procurement rules</w:t>
      </w:r>
      <w:r w:rsidR="001B2C50" w:rsidRPr="001F4479">
        <w:rPr>
          <w:rFonts w:ascii="Times New Roman" w:hAnsi="Times New Roman" w:cs="Times New Roman"/>
          <w:lang w:val="en-GB"/>
        </w:rPr>
        <w:t xml:space="preserve"> at all times</w:t>
      </w:r>
      <w:r w:rsidR="00023115" w:rsidRPr="001F4479">
        <w:rPr>
          <w:rFonts w:ascii="Times New Roman" w:hAnsi="Times New Roman" w:cs="Times New Roman"/>
          <w:lang w:val="en-GB"/>
        </w:rPr>
        <w:t xml:space="preserve">. The printers and copiers team has followed a new procurement methodology for the European public procurement printers and copiers, which is </w:t>
      </w:r>
      <w:r w:rsidR="001B2C50" w:rsidRPr="001F4479">
        <w:rPr>
          <w:rFonts w:ascii="Times New Roman" w:hAnsi="Times New Roman" w:cs="Times New Roman"/>
          <w:lang w:val="en-GB"/>
        </w:rPr>
        <w:t xml:space="preserve">defined as </w:t>
      </w:r>
      <w:r w:rsidR="00023115" w:rsidRPr="001F4479">
        <w:rPr>
          <w:rFonts w:ascii="Times New Roman" w:hAnsi="Times New Roman" w:cs="Times New Roman"/>
          <w:lang w:val="en-GB"/>
        </w:rPr>
        <w:t>best value procurement (BVP). Best value procuremen</w:t>
      </w:r>
      <w:r w:rsidR="001B2C50" w:rsidRPr="001F4479">
        <w:rPr>
          <w:rFonts w:ascii="Times New Roman" w:hAnsi="Times New Roman" w:cs="Times New Roman"/>
          <w:lang w:val="en-GB"/>
        </w:rPr>
        <w:t>t is a procurement method that has</w:t>
      </w:r>
      <w:r w:rsidR="00023115" w:rsidRPr="001F4479">
        <w:rPr>
          <w:rFonts w:ascii="Times New Roman" w:hAnsi="Times New Roman" w:cs="Times New Roman"/>
          <w:lang w:val="en-GB"/>
        </w:rPr>
        <w:t xml:space="preserve"> as few technical requirements as possible, </w:t>
      </w:r>
      <w:r w:rsidR="001B2C50" w:rsidRPr="001F4479">
        <w:rPr>
          <w:rFonts w:ascii="Times New Roman" w:hAnsi="Times New Roman" w:cs="Times New Roman"/>
          <w:lang w:val="en-GB"/>
        </w:rPr>
        <w:t xml:space="preserve">and which requires a detailed description of </w:t>
      </w:r>
      <w:r w:rsidR="00023115" w:rsidRPr="001F4479">
        <w:rPr>
          <w:rFonts w:ascii="Times New Roman" w:hAnsi="Times New Roman" w:cs="Times New Roman"/>
          <w:lang w:val="en-GB"/>
        </w:rPr>
        <w:t xml:space="preserve">the scope </w:t>
      </w:r>
      <w:r w:rsidR="001B2C50" w:rsidRPr="001F4479">
        <w:rPr>
          <w:rFonts w:ascii="Times New Roman" w:hAnsi="Times New Roman" w:cs="Times New Roman"/>
          <w:lang w:val="en-GB"/>
        </w:rPr>
        <w:t xml:space="preserve">and </w:t>
      </w:r>
      <w:r w:rsidR="00023115" w:rsidRPr="001F4479">
        <w:rPr>
          <w:rFonts w:ascii="Times New Roman" w:hAnsi="Times New Roman" w:cs="Times New Roman"/>
          <w:lang w:val="en-GB"/>
        </w:rPr>
        <w:t xml:space="preserve">budget. BVP allows the distinctive character of the suppliers to be addressed better, the expert to be recognized, a different approach to collaboration with the supplier to be taken and the </w:t>
      </w:r>
      <w:r w:rsidR="00023115" w:rsidRPr="001F4479">
        <w:rPr>
          <w:rFonts w:ascii="Times New Roman" w:hAnsi="Times New Roman" w:cs="Times New Roman"/>
          <w:lang w:val="en-GB"/>
        </w:rPr>
        <w:lastRenderedPageBreak/>
        <w:t xml:space="preserve">risks to be reduced. </w:t>
      </w:r>
      <w:r w:rsidR="001B2C50" w:rsidRPr="001F4479">
        <w:rPr>
          <w:rFonts w:ascii="Times New Roman" w:hAnsi="Times New Roman" w:cs="Times New Roman"/>
          <w:lang w:val="en-GB"/>
        </w:rPr>
        <w:t xml:space="preserve">As such, it </w:t>
      </w:r>
      <w:r w:rsidR="00023115" w:rsidRPr="001F4479">
        <w:rPr>
          <w:rFonts w:ascii="Times New Roman" w:hAnsi="Times New Roman" w:cs="Times New Roman"/>
          <w:lang w:val="en-GB"/>
        </w:rPr>
        <w:t xml:space="preserve">has provided an extra motivation to have the sourcing project </w:t>
      </w:r>
      <w:r w:rsidR="00582A90" w:rsidRPr="001F4479">
        <w:rPr>
          <w:rFonts w:ascii="Times New Roman" w:hAnsi="Times New Roman" w:cs="Times New Roman"/>
          <w:lang w:val="en-GB"/>
        </w:rPr>
        <w:t xml:space="preserve">of printers and copiers </w:t>
      </w:r>
      <w:r w:rsidR="00023115" w:rsidRPr="001F4479">
        <w:rPr>
          <w:rFonts w:ascii="Times New Roman" w:hAnsi="Times New Roman" w:cs="Times New Roman"/>
          <w:lang w:val="en-GB"/>
        </w:rPr>
        <w:t xml:space="preserve">succeed. </w:t>
      </w:r>
      <w:r w:rsidR="00582A90" w:rsidRPr="001F4479">
        <w:rPr>
          <w:rFonts w:ascii="Times New Roman" w:hAnsi="Times New Roman" w:cs="Times New Roman"/>
          <w:lang w:val="en-GB"/>
        </w:rPr>
        <w:t>This was evident from one team member’s comment,</w:t>
      </w:r>
    </w:p>
    <w:p w:rsidR="00023115" w:rsidRPr="001F4479" w:rsidRDefault="00023115" w:rsidP="0053331E">
      <w:pPr>
        <w:spacing w:after="0" w:line="264" w:lineRule="auto"/>
        <w:jc w:val="center"/>
        <w:rPr>
          <w:rFonts w:ascii="Times New Roman" w:hAnsi="Times New Roman" w:cs="Times New Roman"/>
          <w:i/>
          <w:lang w:val="en-GB"/>
        </w:rPr>
      </w:pPr>
      <w:r w:rsidRPr="001F4479">
        <w:rPr>
          <w:rFonts w:ascii="Times New Roman" w:hAnsi="Times New Roman" w:cs="Times New Roman"/>
          <w:i/>
          <w:lang w:val="en-GB"/>
        </w:rPr>
        <w:t>“I think this was our first BVP tender and you want it to succeed, of course. You want it to have a good result and you want to go the occasional extra mile.”</w:t>
      </w:r>
    </w:p>
    <w:p w:rsidR="00B419A1" w:rsidRPr="001F4479" w:rsidRDefault="00F3133E" w:rsidP="00A914D6">
      <w:pPr>
        <w:spacing w:after="0" w:line="264" w:lineRule="auto"/>
        <w:rPr>
          <w:rFonts w:ascii="Times New Roman" w:eastAsia="Calibri" w:hAnsi="Times New Roman" w:cs="Times New Roman"/>
          <w:lang w:val="en-GB" w:eastAsia="en-US"/>
        </w:rPr>
      </w:pPr>
      <w:r w:rsidRPr="001F4479">
        <w:rPr>
          <w:rFonts w:ascii="Times New Roman" w:eastAsia="Calibri" w:hAnsi="Times New Roman" w:cs="Times New Roman"/>
          <w:lang w:val="en-GB" w:eastAsia="en-US"/>
        </w:rPr>
        <w:t xml:space="preserve">It appears that the introduction of BVP as a new purchasing procedure had a positive moderating effect on the relationship between motivation and team effectiveness. The impact of motivation was improved by the adoption of BVP. </w:t>
      </w:r>
    </w:p>
    <w:p w:rsidR="00F3133E" w:rsidRPr="001F4479" w:rsidRDefault="00F3133E" w:rsidP="00A914D6">
      <w:pPr>
        <w:spacing w:after="0" w:line="264" w:lineRule="auto"/>
        <w:rPr>
          <w:rFonts w:ascii="Times New Roman" w:eastAsia="Calibri" w:hAnsi="Times New Roman" w:cs="Times New Roman"/>
          <w:lang w:val="en-GB" w:eastAsia="en-US"/>
        </w:rPr>
      </w:pPr>
    </w:p>
    <w:p w:rsidR="00917217" w:rsidRPr="001F4479" w:rsidRDefault="001135C7" w:rsidP="0071254A">
      <w:pPr>
        <w:spacing w:after="0" w:line="264" w:lineRule="auto"/>
        <w:rPr>
          <w:rFonts w:ascii="Times New Roman" w:eastAsia="Calibri" w:hAnsi="Times New Roman" w:cs="Times New Roman"/>
          <w:lang w:val="en-GB" w:eastAsia="en-US"/>
        </w:rPr>
      </w:pPr>
      <w:r w:rsidRPr="001F4479">
        <w:rPr>
          <w:rFonts w:ascii="Times New Roman" w:eastAsia="Calibri" w:hAnsi="Times New Roman" w:cs="Times New Roman"/>
          <w:lang w:val="en-GB" w:eastAsia="en-US"/>
        </w:rPr>
        <w:t xml:space="preserve">In the printers and copiers </w:t>
      </w:r>
      <w:r w:rsidR="00A63D22" w:rsidRPr="001F4479">
        <w:rPr>
          <w:rFonts w:ascii="Times New Roman" w:eastAsia="Calibri" w:hAnsi="Times New Roman" w:cs="Times New Roman"/>
          <w:lang w:val="en-GB" w:eastAsia="en-US"/>
        </w:rPr>
        <w:t>team, the entry of new</w:t>
      </w:r>
      <w:r w:rsidR="006174C1" w:rsidRPr="001F4479">
        <w:rPr>
          <w:rFonts w:ascii="Times New Roman" w:eastAsia="Calibri" w:hAnsi="Times New Roman" w:cs="Times New Roman"/>
          <w:lang w:val="en-GB" w:eastAsia="en-US"/>
        </w:rPr>
        <w:t>-</w:t>
      </w:r>
      <w:r w:rsidR="00A63D22" w:rsidRPr="001F4479">
        <w:rPr>
          <w:rFonts w:ascii="Times New Roman" w:eastAsia="Calibri" w:hAnsi="Times New Roman" w:cs="Times New Roman"/>
          <w:lang w:val="en-GB" w:eastAsia="en-US"/>
        </w:rPr>
        <w:t xml:space="preserve">comers to the team or the leaving of a team member </w:t>
      </w:r>
      <w:r w:rsidR="007F726B" w:rsidRPr="001F4479">
        <w:rPr>
          <w:rFonts w:ascii="Times New Roman" w:eastAsia="Calibri" w:hAnsi="Times New Roman" w:cs="Times New Roman"/>
          <w:lang w:val="en-GB" w:eastAsia="en-US"/>
        </w:rPr>
        <w:t xml:space="preserve">had </w:t>
      </w:r>
      <w:r w:rsidR="00A63D22" w:rsidRPr="001F4479">
        <w:rPr>
          <w:rFonts w:ascii="Times New Roman" w:eastAsia="Calibri" w:hAnsi="Times New Roman" w:cs="Times New Roman"/>
          <w:lang w:val="en-GB" w:eastAsia="en-US"/>
        </w:rPr>
        <w:t>a negative effect on task cohesion. Also</w:t>
      </w:r>
      <w:r w:rsidRPr="001F4479">
        <w:rPr>
          <w:rFonts w:ascii="Times New Roman" w:eastAsia="Calibri" w:hAnsi="Times New Roman" w:cs="Times New Roman"/>
          <w:lang w:val="en-GB" w:eastAsia="en-US"/>
        </w:rPr>
        <w:t>,</w:t>
      </w:r>
      <w:r w:rsidR="00A63D22" w:rsidRPr="001F4479">
        <w:rPr>
          <w:rFonts w:ascii="Times New Roman" w:eastAsia="Calibri" w:hAnsi="Times New Roman" w:cs="Times New Roman"/>
          <w:lang w:val="en-GB" w:eastAsia="en-US"/>
        </w:rPr>
        <w:t xml:space="preserve"> membership dynamics </w:t>
      </w:r>
      <w:r w:rsidRPr="001F4479">
        <w:rPr>
          <w:rFonts w:ascii="Times New Roman" w:eastAsia="Calibri" w:hAnsi="Times New Roman" w:cs="Times New Roman"/>
          <w:lang w:val="en-GB" w:eastAsia="en-US"/>
        </w:rPr>
        <w:t>were</w:t>
      </w:r>
      <w:r w:rsidR="00204639" w:rsidRPr="001F4479">
        <w:rPr>
          <w:rFonts w:ascii="Times New Roman" w:eastAsia="Calibri" w:hAnsi="Times New Roman" w:cs="Times New Roman"/>
          <w:lang w:val="en-GB" w:eastAsia="en-US"/>
        </w:rPr>
        <w:t xml:space="preserve"> negatively related to </w:t>
      </w:r>
      <w:r w:rsidR="00A63D22" w:rsidRPr="001F4479">
        <w:rPr>
          <w:rFonts w:ascii="Times New Roman" w:eastAsia="Calibri" w:hAnsi="Times New Roman" w:cs="Times New Roman"/>
          <w:lang w:val="en-GB" w:eastAsia="en-US"/>
        </w:rPr>
        <w:t>task cohesion.</w:t>
      </w:r>
      <w:r w:rsidR="00D37063" w:rsidRPr="001F4479">
        <w:rPr>
          <w:rFonts w:ascii="Times New Roman" w:eastAsia="Calibri" w:hAnsi="Times New Roman" w:cs="Times New Roman"/>
          <w:lang w:val="en-GB" w:eastAsia="en-US"/>
        </w:rPr>
        <w:t xml:space="preserve"> </w:t>
      </w:r>
      <w:r w:rsidR="006174C1" w:rsidRPr="001F4479">
        <w:rPr>
          <w:rFonts w:ascii="Times New Roman" w:eastAsia="Calibri" w:hAnsi="Times New Roman" w:cs="Times New Roman"/>
          <w:lang w:val="en-GB" w:eastAsia="en-US"/>
        </w:rPr>
        <w:t>We found a</w:t>
      </w:r>
      <w:r w:rsidRPr="001F4479">
        <w:rPr>
          <w:rFonts w:ascii="Times New Roman" w:eastAsia="Calibri" w:hAnsi="Times New Roman" w:cs="Times New Roman"/>
          <w:lang w:val="en-GB" w:eastAsia="en-US"/>
        </w:rPr>
        <w:t xml:space="preserve"> </w:t>
      </w:r>
      <w:r w:rsidR="00D31A69" w:rsidRPr="001F4479">
        <w:rPr>
          <w:rFonts w:ascii="Times New Roman" w:eastAsia="Calibri" w:hAnsi="Times New Roman" w:cs="Times New Roman"/>
          <w:lang w:val="en-GB" w:eastAsia="en-US"/>
        </w:rPr>
        <w:t xml:space="preserve">positive relationship between </w:t>
      </w:r>
      <w:r w:rsidR="00A63D22" w:rsidRPr="001F4479">
        <w:rPr>
          <w:rFonts w:ascii="Times New Roman" w:eastAsia="Calibri" w:hAnsi="Times New Roman" w:cs="Times New Roman"/>
          <w:lang w:val="en-GB" w:eastAsia="en-US"/>
        </w:rPr>
        <w:t xml:space="preserve">intensive task and knowledge interdependence </w:t>
      </w:r>
      <w:r w:rsidR="00D31A69" w:rsidRPr="001F4479">
        <w:rPr>
          <w:rFonts w:ascii="Times New Roman" w:eastAsia="Calibri" w:hAnsi="Times New Roman" w:cs="Times New Roman"/>
          <w:lang w:val="en-GB" w:eastAsia="en-US"/>
        </w:rPr>
        <w:t xml:space="preserve">and </w:t>
      </w:r>
      <w:r w:rsidR="00FC217B" w:rsidRPr="001F4479">
        <w:rPr>
          <w:rFonts w:ascii="Times New Roman" w:eastAsia="Calibri" w:hAnsi="Times New Roman" w:cs="Times New Roman"/>
          <w:lang w:val="en-GB" w:eastAsia="en-US"/>
        </w:rPr>
        <w:t>internal task</w:t>
      </w:r>
      <w:r w:rsidRPr="001F4479">
        <w:rPr>
          <w:rFonts w:ascii="Times New Roman" w:eastAsia="Calibri" w:hAnsi="Times New Roman" w:cs="Times New Roman"/>
          <w:lang w:val="en-GB" w:eastAsia="en-US"/>
        </w:rPr>
        <w:t xml:space="preserve"> </w:t>
      </w:r>
      <w:r w:rsidR="00A63D22" w:rsidRPr="001F4479">
        <w:rPr>
          <w:rFonts w:ascii="Times New Roman" w:eastAsia="Calibri" w:hAnsi="Times New Roman" w:cs="Times New Roman"/>
          <w:lang w:val="en-GB" w:eastAsia="en-US"/>
        </w:rPr>
        <w:t xml:space="preserve">work communication. </w:t>
      </w:r>
      <w:r w:rsidR="006174C1" w:rsidRPr="001F4479">
        <w:rPr>
          <w:rFonts w:ascii="Times New Roman" w:eastAsia="Calibri" w:hAnsi="Times New Roman" w:cs="Times New Roman"/>
          <w:lang w:val="en-GB" w:eastAsia="en-US"/>
        </w:rPr>
        <w:t>H</w:t>
      </w:r>
      <w:r w:rsidR="00A63D22" w:rsidRPr="001F4479">
        <w:rPr>
          <w:rFonts w:ascii="Times New Roman" w:eastAsia="Calibri" w:hAnsi="Times New Roman" w:cs="Times New Roman"/>
          <w:lang w:val="en-GB" w:eastAsia="en-US"/>
        </w:rPr>
        <w:t>igh interdependence caused more task related communication.</w:t>
      </w:r>
      <w:r w:rsidR="004204B4" w:rsidRPr="001F4479">
        <w:rPr>
          <w:rFonts w:ascii="Times New Roman" w:eastAsia="Calibri" w:hAnsi="Times New Roman" w:cs="Times New Roman"/>
          <w:lang w:val="en-GB" w:eastAsia="en-US"/>
        </w:rPr>
        <w:t xml:space="preserve"> </w:t>
      </w:r>
      <w:r w:rsidRPr="001F4479">
        <w:rPr>
          <w:rFonts w:ascii="Times New Roman" w:eastAsia="Calibri" w:hAnsi="Times New Roman" w:cs="Times New Roman"/>
          <w:lang w:val="en-GB" w:eastAsia="en-US"/>
        </w:rPr>
        <w:t>Although, t</w:t>
      </w:r>
      <w:r w:rsidR="004204B4" w:rsidRPr="001F4479">
        <w:rPr>
          <w:rFonts w:ascii="Times New Roman" w:eastAsia="Calibri" w:hAnsi="Times New Roman" w:cs="Times New Roman"/>
          <w:lang w:val="en-GB" w:eastAsia="en-US"/>
        </w:rPr>
        <w:t xml:space="preserve">he task and knowledge interdependence had no direct effect on </w:t>
      </w:r>
      <w:r w:rsidR="00D31A69" w:rsidRPr="001F4479">
        <w:rPr>
          <w:rFonts w:ascii="Times New Roman" w:eastAsia="Calibri" w:hAnsi="Times New Roman" w:cs="Times New Roman"/>
          <w:lang w:val="en-GB" w:eastAsia="en-US"/>
        </w:rPr>
        <w:t xml:space="preserve">cross-functional </w:t>
      </w:r>
      <w:r w:rsidRPr="001F4479">
        <w:rPr>
          <w:rFonts w:ascii="Times New Roman" w:eastAsia="Calibri" w:hAnsi="Times New Roman" w:cs="Times New Roman"/>
          <w:lang w:val="en-GB" w:eastAsia="en-US"/>
        </w:rPr>
        <w:t xml:space="preserve">sourcing team effectiveness, </w:t>
      </w:r>
      <w:r w:rsidR="004204B4" w:rsidRPr="001F4479">
        <w:rPr>
          <w:rFonts w:ascii="Times New Roman" w:eastAsia="Calibri" w:hAnsi="Times New Roman" w:cs="Times New Roman"/>
          <w:lang w:val="en-GB" w:eastAsia="en-US"/>
        </w:rPr>
        <w:t>task a</w:t>
      </w:r>
      <w:r w:rsidRPr="001F4479">
        <w:rPr>
          <w:rFonts w:ascii="Times New Roman" w:eastAsia="Calibri" w:hAnsi="Times New Roman" w:cs="Times New Roman"/>
          <w:lang w:val="en-GB" w:eastAsia="en-US"/>
        </w:rPr>
        <w:t>nd knowledge interdependence have</w:t>
      </w:r>
      <w:r w:rsidR="004204B4" w:rsidRPr="001F4479">
        <w:rPr>
          <w:rFonts w:ascii="Times New Roman" w:eastAsia="Calibri" w:hAnsi="Times New Roman" w:cs="Times New Roman"/>
          <w:lang w:val="en-GB" w:eastAsia="en-US"/>
        </w:rPr>
        <w:t xml:space="preserve"> positively influenced the general outcomes of sourcing team effectiveness via communication by creating a better understanding in certain areas of knowledge.</w:t>
      </w:r>
      <w:r w:rsidR="00547CAE" w:rsidRPr="001F4479">
        <w:rPr>
          <w:rFonts w:ascii="Times New Roman" w:eastAsia="Calibri" w:hAnsi="Times New Roman" w:cs="Times New Roman"/>
          <w:lang w:val="en-GB" w:eastAsia="en-US"/>
        </w:rPr>
        <w:t xml:space="preserve"> </w:t>
      </w:r>
      <w:r w:rsidR="009A7A84" w:rsidRPr="001F4479">
        <w:rPr>
          <w:rFonts w:ascii="Times New Roman" w:eastAsia="Calibri" w:hAnsi="Times New Roman" w:cs="Times New Roman"/>
          <w:lang w:val="en-GB" w:eastAsia="en-US"/>
        </w:rPr>
        <w:t xml:space="preserve">It </w:t>
      </w:r>
      <w:r w:rsidR="00774E17" w:rsidRPr="001F4479">
        <w:rPr>
          <w:rFonts w:ascii="Times New Roman" w:eastAsia="Calibri" w:hAnsi="Times New Roman" w:cs="Times New Roman"/>
          <w:lang w:val="en-GB" w:eastAsia="en-US"/>
        </w:rPr>
        <w:t xml:space="preserve">also became </w:t>
      </w:r>
      <w:r w:rsidR="009A7A84" w:rsidRPr="001F4479">
        <w:rPr>
          <w:rFonts w:ascii="Times New Roman" w:eastAsia="Calibri" w:hAnsi="Times New Roman" w:cs="Times New Roman"/>
          <w:lang w:val="en-GB" w:eastAsia="en-US"/>
        </w:rPr>
        <w:t>clear that task</w:t>
      </w:r>
      <w:r w:rsidR="00774E17" w:rsidRPr="001F4479">
        <w:rPr>
          <w:rFonts w:ascii="Times New Roman" w:eastAsia="Calibri" w:hAnsi="Times New Roman" w:cs="Times New Roman"/>
          <w:lang w:val="en-GB" w:eastAsia="en-US"/>
        </w:rPr>
        <w:t xml:space="preserve"> </w:t>
      </w:r>
      <w:r w:rsidR="009A7A84" w:rsidRPr="001F4479">
        <w:rPr>
          <w:rFonts w:ascii="Times New Roman" w:eastAsia="Calibri" w:hAnsi="Times New Roman" w:cs="Times New Roman"/>
          <w:lang w:val="en-GB" w:eastAsia="en-US"/>
        </w:rPr>
        <w:t>work communication had a positive effect on task cohesion but the opposite effect of task cohesion on task</w:t>
      </w:r>
      <w:r w:rsidR="00774E17" w:rsidRPr="001F4479">
        <w:rPr>
          <w:rFonts w:ascii="Times New Roman" w:eastAsia="Calibri" w:hAnsi="Times New Roman" w:cs="Times New Roman"/>
          <w:lang w:val="en-GB" w:eastAsia="en-US"/>
        </w:rPr>
        <w:t xml:space="preserve"> </w:t>
      </w:r>
      <w:r w:rsidR="009A7A84" w:rsidRPr="001F4479">
        <w:rPr>
          <w:rFonts w:ascii="Times New Roman" w:eastAsia="Calibri" w:hAnsi="Times New Roman" w:cs="Times New Roman"/>
          <w:lang w:val="en-GB" w:eastAsia="en-US"/>
        </w:rPr>
        <w:t>work communication was not found.</w:t>
      </w:r>
      <w:r w:rsidR="00774E17" w:rsidRPr="001F4479">
        <w:rPr>
          <w:rFonts w:ascii="Times New Roman" w:eastAsia="Calibri" w:hAnsi="Times New Roman" w:cs="Times New Roman"/>
          <w:lang w:val="en-GB" w:eastAsia="en-US"/>
        </w:rPr>
        <w:t xml:space="preserve"> In</w:t>
      </w:r>
      <w:r w:rsidR="00D31A69" w:rsidRPr="001F4479">
        <w:rPr>
          <w:rFonts w:ascii="Times New Roman" w:eastAsia="Calibri" w:hAnsi="Times New Roman" w:cs="Times New Roman"/>
          <w:lang w:val="en-GB" w:eastAsia="en-US"/>
        </w:rPr>
        <w:t xml:space="preserve"> contrast, a positive impact</w:t>
      </w:r>
      <w:r w:rsidR="00DD4C08" w:rsidRPr="001F4479">
        <w:rPr>
          <w:rFonts w:ascii="Times New Roman" w:eastAsia="Calibri" w:hAnsi="Times New Roman" w:cs="Times New Roman"/>
          <w:lang w:val="en-GB" w:eastAsia="en-US"/>
        </w:rPr>
        <w:t xml:space="preserve"> of interpersonal cohesion on interpersonal communication </w:t>
      </w:r>
      <w:r w:rsidR="000841F3" w:rsidRPr="001F4479">
        <w:rPr>
          <w:rFonts w:ascii="Times New Roman" w:eastAsia="Calibri" w:hAnsi="Times New Roman" w:cs="Times New Roman"/>
          <w:lang w:val="en-GB" w:eastAsia="en-US"/>
        </w:rPr>
        <w:t>was</w:t>
      </w:r>
      <w:r w:rsidR="00A914D6" w:rsidRPr="001F4479">
        <w:rPr>
          <w:rFonts w:ascii="Times New Roman" w:eastAsia="Calibri" w:hAnsi="Times New Roman" w:cs="Times New Roman"/>
          <w:lang w:val="en-GB" w:eastAsia="en-US"/>
        </w:rPr>
        <w:t xml:space="preserve"> discovered.</w:t>
      </w:r>
      <w:r w:rsidR="00D31A69" w:rsidRPr="001F4479">
        <w:rPr>
          <w:rFonts w:ascii="Times New Roman" w:eastAsia="Calibri" w:hAnsi="Times New Roman" w:cs="Times New Roman"/>
          <w:lang w:val="en-GB" w:eastAsia="en-US"/>
        </w:rPr>
        <w:t xml:space="preserve"> </w:t>
      </w:r>
      <w:r w:rsidR="00601623" w:rsidRPr="001F4479">
        <w:rPr>
          <w:rFonts w:ascii="Times New Roman" w:eastAsia="Calibri" w:hAnsi="Times New Roman" w:cs="Times New Roman"/>
          <w:lang w:val="en-GB" w:eastAsia="en-US"/>
        </w:rPr>
        <w:t>Organiz</w:t>
      </w:r>
      <w:r w:rsidR="00830C49" w:rsidRPr="001F4479">
        <w:rPr>
          <w:rFonts w:ascii="Times New Roman" w:eastAsia="Calibri" w:hAnsi="Times New Roman" w:cs="Times New Roman"/>
          <w:lang w:val="en-GB" w:eastAsia="en-US"/>
        </w:rPr>
        <w:t xml:space="preserve">ational and environmental </w:t>
      </w:r>
      <w:r w:rsidR="00601623" w:rsidRPr="001F4479">
        <w:rPr>
          <w:rFonts w:ascii="Times New Roman" w:eastAsia="Calibri" w:hAnsi="Times New Roman" w:cs="Times New Roman"/>
          <w:lang w:val="en-GB" w:eastAsia="en-US"/>
        </w:rPr>
        <w:t xml:space="preserve">characteristics </w:t>
      </w:r>
      <w:r w:rsidR="00830C49" w:rsidRPr="001F4479">
        <w:rPr>
          <w:rFonts w:ascii="Times New Roman" w:eastAsia="Calibri" w:hAnsi="Times New Roman" w:cs="Times New Roman"/>
          <w:lang w:val="en-GB" w:eastAsia="en-US"/>
        </w:rPr>
        <w:t xml:space="preserve">directly </w:t>
      </w:r>
      <w:r w:rsidR="003F3D29" w:rsidRPr="001F4479">
        <w:rPr>
          <w:rFonts w:ascii="Times New Roman" w:eastAsia="Calibri" w:hAnsi="Times New Roman" w:cs="Times New Roman"/>
          <w:lang w:val="en-GB" w:eastAsia="en-US"/>
        </w:rPr>
        <w:t>support</w:t>
      </w:r>
      <w:r w:rsidR="00601623" w:rsidRPr="001F4479">
        <w:rPr>
          <w:rFonts w:ascii="Times New Roman" w:eastAsia="Calibri" w:hAnsi="Times New Roman" w:cs="Times New Roman"/>
          <w:lang w:val="en-GB" w:eastAsia="en-US"/>
        </w:rPr>
        <w:t xml:space="preserve"> </w:t>
      </w:r>
      <w:r w:rsidR="00830C49" w:rsidRPr="001F4479">
        <w:rPr>
          <w:rFonts w:ascii="Times New Roman" w:eastAsia="Calibri" w:hAnsi="Times New Roman" w:cs="Times New Roman"/>
          <w:lang w:val="en-GB" w:eastAsia="en-US"/>
        </w:rPr>
        <w:t xml:space="preserve">a number of positive </w:t>
      </w:r>
      <w:r w:rsidR="00601623" w:rsidRPr="001F4479">
        <w:rPr>
          <w:rFonts w:ascii="Times New Roman" w:eastAsia="Calibri" w:hAnsi="Times New Roman" w:cs="Times New Roman"/>
          <w:lang w:val="en-GB" w:eastAsia="en-US"/>
        </w:rPr>
        <w:t xml:space="preserve">or negative </w:t>
      </w:r>
      <w:r w:rsidR="00830C49" w:rsidRPr="001F4479">
        <w:rPr>
          <w:rFonts w:ascii="Times New Roman" w:eastAsia="Calibri" w:hAnsi="Times New Roman" w:cs="Times New Roman"/>
          <w:lang w:val="en-GB" w:eastAsia="en-US"/>
        </w:rPr>
        <w:t>cross-functional sourcing outcomes</w:t>
      </w:r>
      <w:r w:rsidR="00601623" w:rsidRPr="001F4479">
        <w:rPr>
          <w:rFonts w:ascii="Times New Roman" w:eastAsia="Calibri" w:hAnsi="Times New Roman" w:cs="Times New Roman"/>
          <w:lang w:val="en-GB" w:eastAsia="en-US"/>
        </w:rPr>
        <w:t>.</w:t>
      </w:r>
      <w:r w:rsidR="00437043" w:rsidRPr="001F4479">
        <w:rPr>
          <w:rFonts w:ascii="Times New Roman" w:eastAsia="Calibri" w:hAnsi="Times New Roman" w:cs="Times New Roman"/>
          <w:lang w:val="en-GB" w:eastAsia="en-US"/>
        </w:rPr>
        <w:t xml:space="preserve"> The organizational developments like relocation, downsizing of the organization, time and place independent work</w:t>
      </w:r>
      <w:r w:rsidR="000841F3" w:rsidRPr="001F4479">
        <w:rPr>
          <w:rFonts w:ascii="Times New Roman" w:eastAsia="Calibri" w:hAnsi="Times New Roman" w:cs="Times New Roman"/>
          <w:lang w:val="en-GB" w:eastAsia="en-US"/>
        </w:rPr>
        <w:t>,</w:t>
      </w:r>
      <w:r w:rsidR="00437043" w:rsidRPr="001F4479">
        <w:rPr>
          <w:rFonts w:ascii="Times New Roman" w:eastAsia="Calibri" w:hAnsi="Times New Roman" w:cs="Times New Roman"/>
          <w:lang w:val="en-GB" w:eastAsia="en-US"/>
        </w:rPr>
        <w:t xml:space="preserve"> and digitization had a direct effect on </w:t>
      </w:r>
      <w:r w:rsidR="00745DE3" w:rsidRPr="001F4479">
        <w:rPr>
          <w:rFonts w:ascii="Times New Roman" w:eastAsia="Calibri" w:hAnsi="Times New Roman" w:cs="Times New Roman"/>
          <w:lang w:val="en-GB" w:eastAsia="en-US"/>
        </w:rPr>
        <w:t xml:space="preserve">specific </w:t>
      </w:r>
      <w:r w:rsidR="00437043" w:rsidRPr="001F4479">
        <w:rPr>
          <w:rFonts w:ascii="Times New Roman" w:eastAsia="Calibri" w:hAnsi="Times New Roman" w:cs="Times New Roman"/>
          <w:lang w:val="en-GB" w:eastAsia="en-US"/>
        </w:rPr>
        <w:t xml:space="preserve">sourcing team effectiveness. </w:t>
      </w:r>
      <w:r w:rsidR="0071254A" w:rsidRPr="001F4479">
        <w:rPr>
          <w:rFonts w:ascii="Times New Roman" w:eastAsia="Calibri" w:hAnsi="Times New Roman" w:cs="Times New Roman"/>
          <w:lang w:val="en-GB" w:eastAsia="en-US"/>
        </w:rPr>
        <w:t>It partially determined the quality and quantity of printers and copiers.</w:t>
      </w:r>
      <w:r w:rsidR="009041B6" w:rsidRPr="001F4479">
        <w:rPr>
          <w:rFonts w:ascii="Times New Roman" w:eastAsia="Calibri" w:hAnsi="Times New Roman" w:cs="Times New Roman"/>
          <w:lang w:val="en-GB" w:eastAsia="en-US"/>
        </w:rPr>
        <w:t xml:space="preserve"> </w:t>
      </w:r>
      <w:r w:rsidR="00E51498" w:rsidRPr="001F4479">
        <w:rPr>
          <w:rFonts w:ascii="Times New Roman" w:eastAsia="Calibri" w:hAnsi="Times New Roman" w:cs="Times New Roman"/>
          <w:lang w:val="en-GB" w:eastAsia="en-US"/>
        </w:rPr>
        <w:t>A printing policy and o</w:t>
      </w:r>
      <w:r w:rsidR="000841F3" w:rsidRPr="001F4479">
        <w:rPr>
          <w:rFonts w:ascii="Times New Roman" w:eastAsia="Calibri" w:hAnsi="Times New Roman" w:cs="Times New Roman"/>
          <w:lang w:val="en-GB" w:eastAsia="en-US"/>
        </w:rPr>
        <w:t>rganizational goals such as</w:t>
      </w:r>
      <w:r w:rsidR="009041B6" w:rsidRPr="001F4479">
        <w:rPr>
          <w:rFonts w:ascii="Times New Roman" w:eastAsia="Calibri" w:hAnsi="Times New Roman" w:cs="Times New Roman"/>
          <w:lang w:val="en-GB" w:eastAsia="en-US"/>
        </w:rPr>
        <w:t xml:space="preserve"> sustainability also directly </w:t>
      </w:r>
      <w:r w:rsidR="000841F3" w:rsidRPr="001F4479">
        <w:rPr>
          <w:rFonts w:ascii="Times New Roman" w:eastAsia="Calibri" w:hAnsi="Times New Roman" w:cs="Times New Roman"/>
          <w:lang w:val="en-GB" w:eastAsia="en-US"/>
        </w:rPr>
        <w:t>impacted the effectiveness of sourcing teams, as t</w:t>
      </w:r>
      <w:r w:rsidR="009041B6" w:rsidRPr="001F4479">
        <w:rPr>
          <w:rFonts w:ascii="Times New Roman" w:eastAsia="Calibri" w:hAnsi="Times New Roman" w:cs="Times New Roman"/>
          <w:lang w:val="en-GB" w:eastAsia="en-US"/>
        </w:rPr>
        <w:t xml:space="preserve">he organization </w:t>
      </w:r>
      <w:r w:rsidR="000841F3" w:rsidRPr="001F4479">
        <w:rPr>
          <w:rFonts w:ascii="Times New Roman" w:eastAsia="Calibri" w:hAnsi="Times New Roman" w:cs="Times New Roman"/>
          <w:lang w:val="en-GB" w:eastAsia="en-US"/>
        </w:rPr>
        <w:t xml:space="preserve">now has </w:t>
      </w:r>
      <w:r w:rsidR="009041B6" w:rsidRPr="001F4479">
        <w:rPr>
          <w:rFonts w:ascii="Times New Roman" w:eastAsia="Calibri" w:hAnsi="Times New Roman" w:cs="Times New Roman"/>
          <w:lang w:val="en-GB" w:eastAsia="en-US"/>
        </w:rPr>
        <w:t>sustainable</w:t>
      </w:r>
      <w:r w:rsidR="004C3F20" w:rsidRPr="001F4479">
        <w:rPr>
          <w:rFonts w:ascii="Times New Roman" w:eastAsia="Calibri" w:hAnsi="Times New Roman" w:cs="Times New Roman"/>
          <w:lang w:val="en-GB" w:eastAsia="en-US"/>
        </w:rPr>
        <w:t xml:space="preserve"> printers</w:t>
      </w:r>
      <w:r w:rsidR="009041B6" w:rsidRPr="001F4479">
        <w:rPr>
          <w:rFonts w:ascii="Times New Roman" w:eastAsia="Calibri" w:hAnsi="Times New Roman" w:cs="Times New Roman"/>
          <w:lang w:val="en-GB" w:eastAsia="en-US"/>
        </w:rPr>
        <w:t xml:space="preserve"> </w:t>
      </w:r>
      <w:r w:rsidR="00487CB8" w:rsidRPr="001F4479">
        <w:rPr>
          <w:rFonts w:ascii="Times New Roman" w:eastAsia="Calibri" w:hAnsi="Times New Roman" w:cs="Times New Roman"/>
          <w:lang w:val="en-GB" w:eastAsia="en-US"/>
        </w:rPr>
        <w:t xml:space="preserve">and a different quality of </w:t>
      </w:r>
      <w:r w:rsidR="009041B6" w:rsidRPr="001F4479">
        <w:rPr>
          <w:rFonts w:ascii="Times New Roman" w:eastAsia="Calibri" w:hAnsi="Times New Roman" w:cs="Times New Roman"/>
          <w:lang w:val="en-GB" w:eastAsia="en-US"/>
        </w:rPr>
        <w:t>printers and copiers</w:t>
      </w:r>
      <w:r w:rsidR="00026962" w:rsidRPr="001F4479">
        <w:rPr>
          <w:rFonts w:ascii="Times New Roman" w:eastAsia="Calibri" w:hAnsi="Times New Roman" w:cs="Times New Roman"/>
          <w:lang w:val="en-GB" w:eastAsia="en-US"/>
        </w:rPr>
        <w:t xml:space="preserve">. </w:t>
      </w:r>
      <w:r w:rsidR="000A38BE" w:rsidRPr="001F4479">
        <w:rPr>
          <w:rFonts w:ascii="Times New Roman" w:eastAsia="Calibri" w:hAnsi="Times New Roman" w:cs="Times New Roman"/>
          <w:lang w:val="en-GB" w:eastAsia="en-US"/>
        </w:rPr>
        <w:t>A serious constraint limiting a cross-funct</w:t>
      </w:r>
      <w:r w:rsidR="009D0F86" w:rsidRPr="001F4479">
        <w:rPr>
          <w:rFonts w:ascii="Times New Roman" w:eastAsia="Calibri" w:hAnsi="Times New Roman" w:cs="Times New Roman"/>
          <w:lang w:val="en-GB" w:eastAsia="en-US"/>
        </w:rPr>
        <w:t>ional sourcing team’s performan</w:t>
      </w:r>
      <w:r w:rsidR="000A38BE" w:rsidRPr="001F4479">
        <w:rPr>
          <w:rFonts w:ascii="Times New Roman" w:eastAsia="Calibri" w:hAnsi="Times New Roman" w:cs="Times New Roman"/>
          <w:lang w:val="en-GB" w:eastAsia="en-US"/>
        </w:rPr>
        <w:t>ce is a lack of time available for team assignments</w:t>
      </w:r>
      <w:r w:rsidR="000A04F4" w:rsidRPr="001F4479">
        <w:rPr>
          <w:rFonts w:ascii="Times New Roman" w:eastAsia="Calibri" w:hAnsi="Times New Roman" w:cs="Times New Roman"/>
          <w:lang w:val="en-GB" w:eastAsia="en-US"/>
        </w:rPr>
        <w:t xml:space="preserve">. </w:t>
      </w:r>
      <w:r w:rsidR="00917217" w:rsidRPr="001F4479">
        <w:rPr>
          <w:rFonts w:ascii="Times New Roman" w:eastAsia="Calibri" w:hAnsi="Times New Roman" w:cs="Times New Roman"/>
          <w:lang w:val="en-GB" w:eastAsia="en-US"/>
        </w:rPr>
        <w:t>Time availability had a negative effect on</w:t>
      </w:r>
      <w:r w:rsidR="000841F3" w:rsidRPr="001F4479">
        <w:rPr>
          <w:rFonts w:ascii="Times New Roman" w:eastAsia="Calibri" w:hAnsi="Times New Roman" w:cs="Times New Roman"/>
          <w:lang w:val="en-GB" w:eastAsia="en-US"/>
        </w:rPr>
        <w:t xml:space="preserve"> team</w:t>
      </w:r>
      <w:r w:rsidR="00917217" w:rsidRPr="001F4479">
        <w:rPr>
          <w:rFonts w:ascii="Times New Roman" w:eastAsia="Calibri" w:hAnsi="Times New Roman" w:cs="Times New Roman"/>
          <w:lang w:val="en-GB" w:eastAsia="en-US"/>
        </w:rPr>
        <w:t xml:space="preserve"> time management</w:t>
      </w:r>
      <w:r w:rsidR="000841F3" w:rsidRPr="001F4479">
        <w:rPr>
          <w:rFonts w:ascii="Times New Roman" w:eastAsia="Calibri" w:hAnsi="Times New Roman" w:cs="Times New Roman"/>
          <w:lang w:val="en-GB" w:eastAsia="en-US"/>
        </w:rPr>
        <w:t>,</w:t>
      </w:r>
      <w:r w:rsidR="00917217" w:rsidRPr="001F4479">
        <w:rPr>
          <w:rFonts w:ascii="Times New Roman" w:eastAsia="Calibri" w:hAnsi="Times New Roman" w:cs="Times New Roman"/>
          <w:lang w:val="en-GB" w:eastAsia="en-US"/>
        </w:rPr>
        <w:t xml:space="preserve"> but it ha</w:t>
      </w:r>
      <w:r w:rsidR="006174C1" w:rsidRPr="001F4479">
        <w:rPr>
          <w:rFonts w:ascii="Times New Roman" w:eastAsia="Calibri" w:hAnsi="Times New Roman" w:cs="Times New Roman"/>
          <w:lang w:val="en-GB" w:eastAsia="en-US"/>
        </w:rPr>
        <w:t>d</w:t>
      </w:r>
      <w:r w:rsidR="00917217" w:rsidRPr="001F4479">
        <w:rPr>
          <w:rFonts w:ascii="Times New Roman" w:eastAsia="Calibri" w:hAnsi="Times New Roman" w:cs="Times New Roman"/>
          <w:lang w:val="en-GB" w:eastAsia="en-US"/>
        </w:rPr>
        <w:t xml:space="preserve"> not negatively influenced </w:t>
      </w:r>
      <w:r w:rsidR="009D0F86" w:rsidRPr="001F4479">
        <w:rPr>
          <w:rFonts w:ascii="Times New Roman" w:eastAsia="Calibri" w:hAnsi="Times New Roman" w:cs="Times New Roman"/>
          <w:lang w:val="en-GB" w:eastAsia="en-US"/>
        </w:rPr>
        <w:t xml:space="preserve">general </w:t>
      </w:r>
      <w:r w:rsidR="00917217" w:rsidRPr="001F4479">
        <w:rPr>
          <w:rFonts w:ascii="Times New Roman" w:eastAsia="Calibri" w:hAnsi="Times New Roman" w:cs="Times New Roman"/>
          <w:lang w:val="en-GB" w:eastAsia="en-US"/>
        </w:rPr>
        <w:t>sourcing team effectiveness</w:t>
      </w:r>
      <w:r w:rsidR="000841F3" w:rsidRPr="001F4479">
        <w:rPr>
          <w:rFonts w:ascii="Times New Roman" w:eastAsia="Calibri" w:hAnsi="Times New Roman" w:cs="Times New Roman"/>
          <w:lang w:val="en-GB" w:eastAsia="en-US"/>
        </w:rPr>
        <w:t>,</w:t>
      </w:r>
      <w:r w:rsidR="009D0F86" w:rsidRPr="001F4479">
        <w:rPr>
          <w:rFonts w:ascii="Times New Roman" w:eastAsia="Calibri" w:hAnsi="Times New Roman" w:cs="Times New Roman"/>
          <w:lang w:val="en-GB" w:eastAsia="en-US"/>
        </w:rPr>
        <w:t xml:space="preserve"> such as target and performance expectations</w:t>
      </w:r>
      <w:r w:rsidR="000841F3" w:rsidRPr="001F4479">
        <w:rPr>
          <w:rFonts w:ascii="Times New Roman" w:eastAsia="Calibri" w:hAnsi="Times New Roman" w:cs="Times New Roman"/>
          <w:lang w:val="en-GB" w:eastAsia="en-US"/>
        </w:rPr>
        <w:t>,</w:t>
      </w:r>
      <w:r w:rsidR="009D0F86" w:rsidRPr="001F4479">
        <w:rPr>
          <w:rFonts w:ascii="Times New Roman" w:eastAsia="Calibri" w:hAnsi="Times New Roman" w:cs="Times New Roman"/>
          <w:lang w:val="en-GB" w:eastAsia="en-US"/>
        </w:rPr>
        <w:t xml:space="preserve"> </w:t>
      </w:r>
      <w:r w:rsidR="00917217" w:rsidRPr="001F4479">
        <w:rPr>
          <w:rFonts w:ascii="Times New Roman" w:eastAsia="Calibri" w:hAnsi="Times New Roman" w:cs="Times New Roman"/>
          <w:lang w:val="en-GB" w:eastAsia="en-US"/>
        </w:rPr>
        <w:t>because the designated project leader has paid much attention to the coordination and the planning of team activities as well as team m</w:t>
      </w:r>
      <w:r w:rsidR="000841F3" w:rsidRPr="001F4479">
        <w:rPr>
          <w:rFonts w:ascii="Times New Roman" w:eastAsia="Calibri" w:hAnsi="Times New Roman" w:cs="Times New Roman"/>
          <w:lang w:val="en-GB" w:eastAsia="en-US"/>
        </w:rPr>
        <w:t>ember engagement</w:t>
      </w:r>
      <w:r w:rsidR="00917217" w:rsidRPr="001F4479">
        <w:rPr>
          <w:rFonts w:ascii="Times New Roman" w:eastAsia="Calibri" w:hAnsi="Times New Roman" w:cs="Times New Roman"/>
          <w:lang w:val="en-GB" w:eastAsia="en-US"/>
        </w:rPr>
        <w:t>.</w:t>
      </w:r>
      <w:r w:rsidR="00C758C2" w:rsidRPr="001F4479">
        <w:rPr>
          <w:rFonts w:ascii="Times New Roman" w:eastAsia="Calibri" w:hAnsi="Times New Roman" w:cs="Times New Roman"/>
          <w:lang w:val="en-GB" w:eastAsia="en-US"/>
        </w:rPr>
        <w:t xml:space="preserve"> </w:t>
      </w:r>
    </w:p>
    <w:p w:rsidR="00EC6697" w:rsidRPr="001F4479" w:rsidRDefault="00EC6697" w:rsidP="00F62001">
      <w:pPr>
        <w:spacing w:after="0"/>
        <w:jc w:val="center"/>
        <w:rPr>
          <w:rFonts w:ascii="Times New Roman" w:hAnsi="Times New Roman" w:cs="Times New Roman"/>
          <w:i/>
          <w:lang w:val="en-GB"/>
        </w:rPr>
      </w:pPr>
    </w:p>
    <w:p w:rsidR="006C7087" w:rsidRPr="001F4479" w:rsidRDefault="007F6A9B" w:rsidP="006C7087">
      <w:pPr>
        <w:pStyle w:val="Kop2"/>
        <w:keepLines/>
        <w:tabs>
          <w:tab w:val="num" w:pos="709"/>
        </w:tabs>
        <w:suppressAutoHyphens/>
        <w:spacing w:after="240" w:line="276" w:lineRule="auto"/>
        <w:rPr>
          <w:rFonts w:ascii="Times New Roman" w:hAnsi="Times New Roman" w:cs="Times New Roman"/>
          <w:b w:val="0"/>
          <w:i/>
          <w:sz w:val="22"/>
          <w:szCs w:val="22"/>
          <w:lang w:val="en-GB"/>
        </w:rPr>
      </w:pPr>
      <w:bookmarkStart w:id="12" w:name="_Toc446585625"/>
      <w:r w:rsidRPr="001F4479">
        <w:rPr>
          <w:rFonts w:ascii="Times New Roman" w:hAnsi="Times New Roman" w:cs="Times New Roman"/>
          <w:b w:val="0"/>
          <w:i/>
          <w:sz w:val="22"/>
          <w:szCs w:val="22"/>
          <w:lang w:val="en-GB"/>
        </w:rPr>
        <w:t>Team 2 – road construction</w:t>
      </w:r>
      <w:bookmarkEnd w:id="12"/>
    </w:p>
    <w:p w:rsidR="0009305D" w:rsidRPr="001F4479" w:rsidRDefault="00684788" w:rsidP="0053331E">
      <w:pPr>
        <w:spacing w:after="0" w:line="264" w:lineRule="auto"/>
        <w:rPr>
          <w:rFonts w:ascii="Times New Roman" w:hAnsi="Times New Roman" w:cs="Times New Roman"/>
          <w:lang w:val="en-GB"/>
        </w:rPr>
      </w:pPr>
      <w:r w:rsidRPr="001F4479">
        <w:rPr>
          <w:rFonts w:ascii="Times New Roman" w:hAnsi="Times New Roman" w:cs="Times New Roman"/>
          <w:lang w:val="en-GB"/>
        </w:rPr>
        <w:t>Generally, t</w:t>
      </w:r>
      <w:r w:rsidR="0009305D" w:rsidRPr="001F4479">
        <w:rPr>
          <w:rFonts w:ascii="Times New Roman" w:hAnsi="Times New Roman" w:cs="Times New Roman"/>
          <w:lang w:val="en-GB"/>
        </w:rPr>
        <w:t>he road construction team has experienced considerable influence from the environment outside the organization. The spatial procedures for acquiring and expropria</w:t>
      </w:r>
      <w:r w:rsidRPr="001F4479">
        <w:rPr>
          <w:rFonts w:ascii="Times New Roman" w:hAnsi="Times New Roman" w:cs="Times New Roman"/>
          <w:lang w:val="en-GB"/>
        </w:rPr>
        <w:t xml:space="preserve">ting land in the area where </w:t>
      </w:r>
      <w:r w:rsidR="0009305D" w:rsidRPr="001F4479">
        <w:rPr>
          <w:rFonts w:ascii="Times New Roman" w:hAnsi="Times New Roman" w:cs="Times New Roman"/>
          <w:lang w:val="en-GB"/>
        </w:rPr>
        <w:t>road</w:t>
      </w:r>
      <w:r w:rsidRPr="001F4479">
        <w:rPr>
          <w:rFonts w:ascii="Times New Roman" w:hAnsi="Times New Roman" w:cs="Times New Roman"/>
          <w:lang w:val="en-GB"/>
        </w:rPr>
        <w:t>s have had</w:t>
      </w:r>
      <w:r w:rsidR="0009305D" w:rsidRPr="001F4479">
        <w:rPr>
          <w:rFonts w:ascii="Times New Roman" w:hAnsi="Times New Roman" w:cs="Times New Roman"/>
          <w:lang w:val="en-GB"/>
        </w:rPr>
        <w:t xml:space="preserve"> to be constructed have provided limitations. For approval of the acquisition and expropriation of land, a zoning plan had to be changed and a reference design had to be drawn up at an early stage. Consequently, the planning and land acquisition frameworks were already far advanced at the beginning of the sourcing process, which meant that there was not enough space for contractors to </w:t>
      </w:r>
      <w:r w:rsidRPr="001F4479">
        <w:rPr>
          <w:rFonts w:ascii="Times New Roman" w:hAnsi="Times New Roman" w:cs="Times New Roman"/>
          <w:lang w:val="en-GB"/>
        </w:rPr>
        <w:t>develop innovative s</w:t>
      </w:r>
      <w:r w:rsidR="0009305D" w:rsidRPr="001F4479">
        <w:rPr>
          <w:rFonts w:ascii="Times New Roman" w:hAnsi="Times New Roman" w:cs="Times New Roman"/>
          <w:lang w:val="en-GB"/>
        </w:rPr>
        <w:t xml:space="preserve">olutions. </w:t>
      </w:r>
      <w:r w:rsidRPr="001F4479">
        <w:rPr>
          <w:rFonts w:ascii="Times New Roman" w:hAnsi="Times New Roman" w:cs="Times New Roman"/>
          <w:lang w:val="en-GB"/>
        </w:rPr>
        <w:t xml:space="preserve">In the words of one </w:t>
      </w:r>
      <w:r w:rsidR="0009305D" w:rsidRPr="001F4479">
        <w:rPr>
          <w:rFonts w:ascii="Times New Roman" w:hAnsi="Times New Roman" w:cs="Times New Roman"/>
          <w:lang w:val="en-GB"/>
        </w:rPr>
        <w:t>te</w:t>
      </w:r>
      <w:r w:rsidRPr="001F4479">
        <w:rPr>
          <w:rFonts w:ascii="Times New Roman" w:hAnsi="Times New Roman" w:cs="Times New Roman"/>
          <w:lang w:val="en-GB"/>
        </w:rPr>
        <w:t>am member</w:t>
      </w:r>
      <w:r w:rsidR="0009305D" w:rsidRPr="001F4479">
        <w:rPr>
          <w:rFonts w:ascii="Times New Roman" w:hAnsi="Times New Roman" w:cs="Times New Roman"/>
          <w:lang w:val="en-GB"/>
        </w:rPr>
        <w:t>:</w:t>
      </w:r>
    </w:p>
    <w:p w:rsidR="0009305D" w:rsidRPr="001F4479" w:rsidRDefault="0009305D" w:rsidP="0053331E">
      <w:pPr>
        <w:spacing w:after="0" w:line="264" w:lineRule="auto"/>
        <w:jc w:val="center"/>
        <w:rPr>
          <w:rFonts w:ascii="Times New Roman" w:hAnsi="Times New Roman" w:cs="Times New Roman"/>
          <w:i/>
          <w:lang w:val="en-GB"/>
        </w:rPr>
      </w:pPr>
      <w:r w:rsidRPr="001F4479">
        <w:rPr>
          <w:rFonts w:ascii="Times New Roman" w:hAnsi="Times New Roman" w:cs="Times New Roman"/>
          <w:i/>
          <w:lang w:val="en-GB"/>
        </w:rPr>
        <w:t>“The spatial planning and land acquisition has had an impact on what you could ask for. For such an expropriation, the need is also tested, which means you cannot say ‘we have actually taken 4 extra meters’, so the contractor is more likely to think of something nice”.</w:t>
      </w:r>
    </w:p>
    <w:p w:rsidR="0009305D" w:rsidRPr="001F4479" w:rsidRDefault="009C7EE7" w:rsidP="0053331E">
      <w:pPr>
        <w:spacing w:after="0" w:line="264" w:lineRule="auto"/>
        <w:rPr>
          <w:rFonts w:ascii="Times New Roman" w:hAnsi="Times New Roman" w:cs="Times New Roman"/>
          <w:lang w:val="en-GB"/>
        </w:rPr>
      </w:pPr>
      <w:r w:rsidRPr="001F4479">
        <w:rPr>
          <w:rFonts w:ascii="Times New Roman" w:hAnsi="Times New Roman" w:cs="Times New Roman"/>
          <w:lang w:val="en-GB"/>
        </w:rPr>
        <w:t>At the same time, t</w:t>
      </w:r>
      <w:r w:rsidR="0009305D" w:rsidRPr="001F4479">
        <w:rPr>
          <w:rFonts w:ascii="Times New Roman" w:hAnsi="Times New Roman" w:cs="Times New Roman"/>
          <w:lang w:val="en-GB"/>
        </w:rPr>
        <w:t>he influence of internal stakeholders on the team performance of the road construction team was rather large. The project wa</w:t>
      </w:r>
      <w:r w:rsidRPr="001F4479">
        <w:rPr>
          <w:rFonts w:ascii="Times New Roman" w:hAnsi="Times New Roman" w:cs="Times New Roman"/>
          <w:lang w:val="en-GB"/>
        </w:rPr>
        <w:t>s complex and extensive as</w:t>
      </w:r>
      <w:r w:rsidR="0009305D" w:rsidRPr="001F4479">
        <w:rPr>
          <w:rFonts w:ascii="Times New Roman" w:hAnsi="Times New Roman" w:cs="Times New Roman"/>
          <w:lang w:val="en-GB"/>
        </w:rPr>
        <w:t xml:space="preserve"> the entire organization had many interests. Especially departments with mu</w:t>
      </w:r>
      <w:r w:rsidRPr="001F4479">
        <w:rPr>
          <w:rFonts w:ascii="Times New Roman" w:hAnsi="Times New Roman" w:cs="Times New Roman"/>
          <w:lang w:val="en-GB"/>
        </w:rPr>
        <w:t>ch technical knowledge had a significant</w:t>
      </w:r>
      <w:r w:rsidR="0009305D" w:rsidRPr="001F4479">
        <w:rPr>
          <w:rFonts w:ascii="Times New Roman" w:hAnsi="Times New Roman" w:cs="Times New Roman"/>
          <w:lang w:val="en-GB"/>
        </w:rPr>
        <w:t xml:space="preserve"> impact on the team</w:t>
      </w:r>
      <w:r w:rsidRPr="001F4479">
        <w:rPr>
          <w:rFonts w:ascii="Times New Roman" w:hAnsi="Times New Roman" w:cs="Times New Roman"/>
          <w:lang w:val="en-GB"/>
        </w:rPr>
        <w:t>’s</w:t>
      </w:r>
      <w:r w:rsidR="0009305D" w:rsidRPr="001F4479">
        <w:rPr>
          <w:rFonts w:ascii="Times New Roman" w:hAnsi="Times New Roman" w:cs="Times New Roman"/>
          <w:lang w:val="en-GB"/>
        </w:rPr>
        <w:t xml:space="preserve"> result</w:t>
      </w:r>
      <w:r w:rsidRPr="001F4479">
        <w:rPr>
          <w:rFonts w:ascii="Times New Roman" w:hAnsi="Times New Roman" w:cs="Times New Roman"/>
          <w:lang w:val="en-GB"/>
        </w:rPr>
        <w:t>s, as one</w:t>
      </w:r>
      <w:r w:rsidR="0009305D" w:rsidRPr="001F4479">
        <w:rPr>
          <w:rFonts w:ascii="Times New Roman" w:hAnsi="Times New Roman" w:cs="Times New Roman"/>
          <w:lang w:val="en-GB"/>
        </w:rPr>
        <w:t xml:space="preserve"> team member claimed:</w:t>
      </w:r>
    </w:p>
    <w:p w:rsidR="0009305D" w:rsidRPr="001F4479" w:rsidRDefault="0009305D" w:rsidP="0053331E">
      <w:pPr>
        <w:spacing w:after="0" w:line="264" w:lineRule="auto"/>
        <w:jc w:val="center"/>
        <w:rPr>
          <w:rFonts w:ascii="Times New Roman" w:hAnsi="Times New Roman" w:cs="Times New Roman"/>
          <w:i/>
          <w:lang w:val="en-GB"/>
        </w:rPr>
      </w:pPr>
      <w:r w:rsidRPr="001F4479">
        <w:rPr>
          <w:rFonts w:ascii="Times New Roman" w:hAnsi="Times New Roman" w:cs="Times New Roman"/>
          <w:i/>
          <w:lang w:val="en-GB"/>
        </w:rPr>
        <w:t>“Stakeholders had a great influence. They were sometimes decisive, because, for example, this process also included a movable bridge. The DBI  department is our specialist in this area and it had a fair amount of input, which was decisive for the tendering process.”</w:t>
      </w:r>
    </w:p>
    <w:p w:rsidR="0009305D" w:rsidRPr="001F4479" w:rsidRDefault="0009305D" w:rsidP="00B938FF">
      <w:pPr>
        <w:spacing w:after="0" w:line="264" w:lineRule="auto"/>
        <w:rPr>
          <w:rFonts w:ascii="Times New Roman" w:hAnsi="Times New Roman" w:cs="Times New Roman"/>
          <w:i/>
          <w:lang w:val="en-GB"/>
        </w:rPr>
      </w:pPr>
      <w:r w:rsidRPr="001F4479">
        <w:rPr>
          <w:rFonts w:ascii="Times New Roman" w:hAnsi="Times New Roman" w:cs="Times New Roman"/>
          <w:lang w:val="en-GB"/>
        </w:rPr>
        <w:lastRenderedPageBreak/>
        <w:t xml:space="preserve">In </w:t>
      </w:r>
      <w:r w:rsidR="009C7EE7" w:rsidRPr="001F4479">
        <w:rPr>
          <w:rFonts w:ascii="Times New Roman" w:hAnsi="Times New Roman" w:cs="Times New Roman"/>
          <w:lang w:val="en-GB"/>
        </w:rPr>
        <w:t>addition</w:t>
      </w:r>
      <w:r w:rsidRPr="001F4479">
        <w:rPr>
          <w:rFonts w:ascii="Times New Roman" w:hAnsi="Times New Roman" w:cs="Times New Roman"/>
          <w:lang w:val="en-GB"/>
        </w:rPr>
        <w:t>, external stakeholders have had much influence on the team's performance</w:t>
      </w:r>
      <w:r w:rsidR="009C7EE7" w:rsidRPr="001F4479">
        <w:rPr>
          <w:rFonts w:ascii="Times New Roman" w:hAnsi="Times New Roman" w:cs="Times New Roman"/>
          <w:lang w:val="en-GB"/>
        </w:rPr>
        <w:t xml:space="preserve"> as well</w:t>
      </w:r>
      <w:r w:rsidRPr="001F4479">
        <w:rPr>
          <w:rFonts w:ascii="Times New Roman" w:hAnsi="Times New Roman" w:cs="Times New Roman"/>
          <w:lang w:val="en-GB"/>
        </w:rPr>
        <w:t xml:space="preserve">. In the area where the construction project was to take place, there were many </w:t>
      </w:r>
      <w:r w:rsidR="009C7EE7" w:rsidRPr="001F4479">
        <w:rPr>
          <w:rFonts w:ascii="Times New Roman" w:hAnsi="Times New Roman" w:cs="Times New Roman"/>
          <w:lang w:val="en-GB"/>
        </w:rPr>
        <w:t xml:space="preserve">divergent </w:t>
      </w:r>
      <w:r w:rsidRPr="001F4479">
        <w:rPr>
          <w:rFonts w:ascii="Times New Roman" w:hAnsi="Times New Roman" w:cs="Times New Roman"/>
          <w:lang w:val="en-GB"/>
        </w:rPr>
        <w:t>interests. The various external stakeholders had to be involved</w:t>
      </w:r>
      <w:r w:rsidR="009C7EE7" w:rsidRPr="001F4479">
        <w:rPr>
          <w:rFonts w:ascii="Times New Roman" w:hAnsi="Times New Roman" w:cs="Times New Roman"/>
          <w:lang w:val="en-GB"/>
        </w:rPr>
        <w:t xml:space="preserve"> in the project closely, as</w:t>
      </w:r>
      <w:r w:rsidRPr="001F4479">
        <w:rPr>
          <w:rFonts w:ascii="Times New Roman" w:hAnsi="Times New Roman" w:cs="Times New Roman"/>
          <w:lang w:val="en-GB"/>
        </w:rPr>
        <w:t xml:space="preserve"> the roa</w:t>
      </w:r>
      <w:r w:rsidR="00522E0D" w:rsidRPr="001F4479">
        <w:rPr>
          <w:rFonts w:ascii="Times New Roman" w:hAnsi="Times New Roman" w:cs="Times New Roman"/>
          <w:lang w:val="en-GB"/>
        </w:rPr>
        <w:t xml:space="preserve">d also crossed their territory. </w:t>
      </w:r>
      <w:proofErr w:type="spellStart"/>
      <w:r w:rsidRPr="001F4479">
        <w:rPr>
          <w:rFonts w:ascii="Times New Roman" w:hAnsi="Times New Roman" w:cs="Times New Roman"/>
          <w:lang w:val="en-GB"/>
        </w:rPr>
        <w:t>Rijkswaterstaat</w:t>
      </w:r>
      <w:proofErr w:type="spellEnd"/>
      <w:r w:rsidRPr="001F4479">
        <w:rPr>
          <w:rFonts w:ascii="Times New Roman" w:hAnsi="Times New Roman" w:cs="Times New Roman"/>
          <w:lang w:val="en-GB"/>
        </w:rPr>
        <w:t xml:space="preserve">, for example, was an important stakeholder due to the connection of the road to the A12 and A20. </w:t>
      </w:r>
      <w:proofErr w:type="spellStart"/>
      <w:r w:rsidRPr="001F4479">
        <w:rPr>
          <w:rFonts w:ascii="Times New Roman" w:hAnsi="Times New Roman" w:cs="Times New Roman"/>
          <w:lang w:val="en-GB"/>
        </w:rPr>
        <w:t>ProRail</w:t>
      </w:r>
      <w:proofErr w:type="spellEnd"/>
      <w:r w:rsidRPr="001F4479">
        <w:rPr>
          <w:rFonts w:ascii="Times New Roman" w:hAnsi="Times New Roman" w:cs="Times New Roman"/>
          <w:lang w:val="en-GB"/>
        </w:rPr>
        <w:t xml:space="preserve"> was an important stakeholder</w:t>
      </w:r>
      <w:r w:rsidR="00522E0D" w:rsidRPr="001F4479">
        <w:rPr>
          <w:rFonts w:ascii="Times New Roman" w:hAnsi="Times New Roman" w:cs="Times New Roman"/>
          <w:lang w:val="en-GB"/>
        </w:rPr>
        <w:t xml:space="preserve"> as well, as</w:t>
      </w:r>
      <w:r w:rsidRPr="001F4479">
        <w:rPr>
          <w:rFonts w:ascii="Times New Roman" w:hAnsi="Times New Roman" w:cs="Times New Roman"/>
          <w:lang w:val="en-GB"/>
        </w:rPr>
        <w:t xml:space="preserve"> there is a rail c</w:t>
      </w:r>
      <w:r w:rsidR="00522E0D" w:rsidRPr="001F4479">
        <w:rPr>
          <w:rFonts w:ascii="Times New Roman" w:hAnsi="Times New Roman" w:cs="Times New Roman"/>
          <w:lang w:val="en-GB"/>
        </w:rPr>
        <w:t>onnection where the road is being constructed</w:t>
      </w:r>
      <w:r w:rsidRPr="001F4479">
        <w:rPr>
          <w:rFonts w:ascii="Times New Roman" w:hAnsi="Times New Roman" w:cs="Times New Roman"/>
          <w:lang w:val="en-GB"/>
        </w:rPr>
        <w:t xml:space="preserve">. The municipalities were an important stakeholder due to the land acquisition and land expropriation of their inhabitants. </w:t>
      </w:r>
    </w:p>
    <w:p w:rsidR="0009305D" w:rsidRPr="001F4479" w:rsidRDefault="0029154B" w:rsidP="0053331E">
      <w:pPr>
        <w:spacing w:after="0" w:line="264" w:lineRule="auto"/>
        <w:rPr>
          <w:rFonts w:ascii="Times New Roman" w:hAnsi="Times New Roman" w:cs="Times New Roman"/>
          <w:lang w:val="en-GB"/>
        </w:rPr>
      </w:pPr>
      <w:r w:rsidRPr="001F4479">
        <w:rPr>
          <w:rFonts w:ascii="Times New Roman" w:hAnsi="Times New Roman" w:cs="Times New Roman"/>
          <w:lang w:val="en-GB"/>
        </w:rPr>
        <w:t>Furthermore</w:t>
      </w:r>
      <w:r w:rsidR="0009305D" w:rsidRPr="001F4479">
        <w:rPr>
          <w:rFonts w:ascii="Times New Roman" w:hAnsi="Times New Roman" w:cs="Times New Roman"/>
          <w:lang w:val="en-GB"/>
        </w:rPr>
        <w:t>,</w:t>
      </w:r>
      <w:r w:rsidRPr="001F4479">
        <w:rPr>
          <w:rFonts w:ascii="Times New Roman" w:hAnsi="Times New Roman" w:cs="Times New Roman"/>
          <w:lang w:val="en-GB"/>
        </w:rPr>
        <w:t xml:space="preserve"> unlike the printing and copiers team,</w:t>
      </w:r>
      <w:r w:rsidR="0009305D" w:rsidRPr="001F4479">
        <w:rPr>
          <w:rFonts w:ascii="Times New Roman" w:hAnsi="Times New Roman" w:cs="Times New Roman"/>
          <w:lang w:val="en-GB"/>
        </w:rPr>
        <w:t xml:space="preserve"> the road construction team has incorporated sustainability into the sourcing process</w:t>
      </w:r>
      <w:r w:rsidRPr="001F4479">
        <w:rPr>
          <w:rFonts w:ascii="Times New Roman" w:hAnsi="Times New Roman" w:cs="Times New Roman"/>
          <w:lang w:val="en-GB"/>
        </w:rPr>
        <w:t xml:space="preserve"> only to a limited extent</w:t>
      </w:r>
      <w:r w:rsidR="0009305D" w:rsidRPr="001F4479">
        <w:rPr>
          <w:rFonts w:ascii="Times New Roman" w:hAnsi="Times New Roman" w:cs="Times New Roman"/>
          <w:lang w:val="en-GB"/>
        </w:rPr>
        <w:t xml:space="preserve">. The sustainability criteria </w:t>
      </w:r>
      <w:r w:rsidRPr="001F4479">
        <w:rPr>
          <w:rFonts w:ascii="Times New Roman" w:hAnsi="Times New Roman" w:cs="Times New Roman"/>
          <w:lang w:val="en-GB"/>
        </w:rPr>
        <w:t>of the government to which the P</w:t>
      </w:r>
      <w:r w:rsidR="0009305D" w:rsidRPr="001F4479">
        <w:rPr>
          <w:rFonts w:ascii="Times New Roman" w:hAnsi="Times New Roman" w:cs="Times New Roman"/>
          <w:lang w:val="en-GB"/>
        </w:rPr>
        <w:t>rovince of South Holland has committed itself and the CO2 performance ladder are included as requirements in the tender. A team member explained:</w:t>
      </w:r>
    </w:p>
    <w:p w:rsidR="0009305D" w:rsidRPr="001F4479" w:rsidRDefault="0009305D" w:rsidP="0053331E">
      <w:pPr>
        <w:spacing w:after="0" w:line="264" w:lineRule="auto"/>
        <w:jc w:val="center"/>
        <w:rPr>
          <w:rFonts w:ascii="Times New Roman" w:hAnsi="Times New Roman" w:cs="Times New Roman"/>
          <w:i/>
          <w:lang w:val="en-GB"/>
        </w:rPr>
      </w:pPr>
      <w:r w:rsidRPr="001F4479">
        <w:rPr>
          <w:rFonts w:ascii="Times New Roman" w:hAnsi="Times New Roman" w:cs="Times New Roman"/>
          <w:i/>
          <w:lang w:val="en-GB"/>
        </w:rPr>
        <w:t xml:space="preserve">“Sustainability did play a role, but it was limited. </w:t>
      </w:r>
      <w:r w:rsidR="0029154B" w:rsidRPr="001F4479">
        <w:rPr>
          <w:rFonts w:ascii="Times New Roman" w:hAnsi="Times New Roman" w:cs="Times New Roman"/>
          <w:i/>
          <w:lang w:val="en-GB"/>
        </w:rPr>
        <w:t>The p</w:t>
      </w:r>
      <w:r w:rsidRPr="001F4479">
        <w:rPr>
          <w:rFonts w:ascii="Times New Roman" w:hAnsi="Times New Roman" w:cs="Times New Roman"/>
          <w:i/>
          <w:lang w:val="en-GB"/>
        </w:rPr>
        <w:t>olicy was only follow</w:t>
      </w:r>
      <w:r w:rsidR="0029154B" w:rsidRPr="001F4479">
        <w:rPr>
          <w:rFonts w:ascii="Times New Roman" w:hAnsi="Times New Roman" w:cs="Times New Roman"/>
          <w:i/>
          <w:lang w:val="en-GB"/>
        </w:rPr>
        <w:t>ing</w:t>
      </w:r>
      <w:r w:rsidRPr="001F4479">
        <w:rPr>
          <w:rFonts w:ascii="Times New Roman" w:hAnsi="Times New Roman" w:cs="Times New Roman"/>
          <w:i/>
          <w:lang w:val="en-GB"/>
        </w:rPr>
        <w:t xml:space="preserve"> the principles of </w:t>
      </w:r>
      <w:r w:rsidR="0029154B" w:rsidRPr="001F4479">
        <w:rPr>
          <w:rFonts w:ascii="Times New Roman" w:hAnsi="Times New Roman" w:cs="Times New Roman"/>
          <w:i/>
          <w:lang w:val="en-GB"/>
        </w:rPr>
        <w:t xml:space="preserve">the </w:t>
      </w:r>
      <w:r w:rsidRPr="001F4479">
        <w:rPr>
          <w:rFonts w:ascii="Times New Roman" w:hAnsi="Times New Roman" w:cs="Times New Roman"/>
          <w:i/>
          <w:lang w:val="en-GB"/>
        </w:rPr>
        <w:t>sustainability criteria of PIANOO”.</w:t>
      </w:r>
    </w:p>
    <w:p w:rsidR="0009305D" w:rsidRPr="001F4479" w:rsidRDefault="0009305D" w:rsidP="0053331E">
      <w:pPr>
        <w:spacing w:after="0" w:line="264" w:lineRule="auto"/>
        <w:rPr>
          <w:rFonts w:ascii="Times New Roman" w:hAnsi="Times New Roman" w:cs="Times New Roman"/>
          <w:lang w:val="en-GB"/>
        </w:rPr>
      </w:pPr>
      <w:r w:rsidRPr="001F4479">
        <w:rPr>
          <w:rFonts w:ascii="Times New Roman" w:hAnsi="Times New Roman" w:cs="Times New Roman"/>
          <w:lang w:val="en-GB"/>
        </w:rPr>
        <w:t xml:space="preserve">The road construction team has </w:t>
      </w:r>
      <w:r w:rsidR="0029154B" w:rsidRPr="001F4479">
        <w:rPr>
          <w:rFonts w:ascii="Times New Roman" w:hAnsi="Times New Roman" w:cs="Times New Roman"/>
          <w:lang w:val="en-GB"/>
        </w:rPr>
        <w:t xml:space="preserve">undergone </w:t>
      </w:r>
      <w:r w:rsidRPr="001F4479">
        <w:rPr>
          <w:rFonts w:ascii="Times New Roman" w:hAnsi="Times New Roman" w:cs="Times New Roman"/>
          <w:lang w:val="en-GB"/>
        </w:rPr>
        <w:t xml:space="preserve">a competitive dialogue </w:t>
      </w:r>
      <w:r w:rsidR="0029154B" w:rsidRPr="001F4479">
        <w:rPr>
          <w:rFonts w:ascii="Times New Roman" w:hAnsi="Times New Roman" w:cs="Times New Roman"/>
          <w:lang w:val="en-GB"/>
        </w:rPr>
        <w:t xml:space="preserve">within the European tender. A competitive dialogue </w:t>
      </w:r>
      <w:r w:rsidRPr="001F4479">
        <w:rPr>
          <w:rFonts w:ascii="Times New Roman" w:hAnsi="Times New Roman" w:cs="Times New Roman"/>
          <w:lang w:val="en-GB"/>
        </w:rPr>
        <w:t>start</w:t>
      </w:r>
      <w:r w:rsidR="0029154B" w:rsidRPr="001F4479">
        <w:rPr>
          <w:rFonts w:ascii="Times New Roman" w:hAnsi="Times New Roman" w:cs="Times New Roman"/>
          <w:lang w:val="en-GB"/>
        </w:rPr>
        <w:t>s</w:t>
      </w:r>
      <w:r w:rsidRPr="001F4479">
        <w:rPr>
          <w:rFonts w:ascii="Times New Roman" w:hAnsi="Times New Roman" w:cs="Times New Roman"/>
          <w:lang w:val="en-GB"/>
        </w:rPr>
        <w:t xml:space="preserve"> with a question for which no (clear) solution is known. Based on solutions that the contractors bring, a dialogue is conducted with the team that can lead to optimization of supply and demand. </w:t>
      </w:r>
      <w:r w:rsidR="0029154B" w:rsidRPr="001F4479">
        <w:rPr>
          <w:rFonts w:ascii="Times New Roman" w:hAnsi="Times New Roman" w:cs="Times New Roman"/>
          <w:lang w:val="en-GB"/>
        </w:rPr>
        <w:t>However, t</w:t>
      </w:r>
      <w:r w:rsidRPr="001F4479">
        <w:rPr>
          <w:rFonts w:ascii="Times New Roman" w:hAnsi="Times New Roman" w:cs="Times New Roman"/>
          <w:lang w:val="en-GB"/>
        </w:rPr>
        <w:t>he competitive dialogue procedure has not resulted in open and free discussions with contractors to achieve the best solution possible. On the one hand, the accurately described reference design</w:t>
      </w:r>
      <w:r w:rsidR="0029154B" w:rsidRPr="001F4479">
        <w:rPr>
          <w:rFonts w:ascii="Times New Roman" w:hAnsi="Times New Roman" w:cs="Times New Roman"/>
          <w:lang w:val="en-GB"/>
        </w:rPr>
        <w:t xml:space="preserve"> has given</w:t>
      </w:r>
      <w:r w:rsidRPr="001F4479">
        <w:rPr>
          <w:rFonts w:ascii="Times New Roman" w:hAnsi="Times New Roman" w:cs="Times New Roman"/>
          <w:lang w:val="en-GB"/>
        </w:rPr>
        <w:t xml:space="preserve"> little freedom to contractors and</w:t>
      </w:r>
      <w:r w:rsidR="0029154B" w:rsidRPr="001F4479">
        <w:rPr>
          <w:rFonts w:ascii="Times New Roman" w:hAnsi="Times New Roman" w:cs="Times New Roman"/>
          <w:lang w:val="en-GB"/>
        </w:rPr>
        <w:t>,</w:t>
      </w:r>
      <w:r w:rsidRPr="001F4479">
        <w:rPr>
          <w:rFonts w:ascii="Times New Roman" w:hAnsi="Times New Roman" w:cs="Times New Roman"/>
          <w:lang w:val="en-GB"/>
        </w:rPr>
        <w:t xml:space="preserve"> on the other hand, the strict conditions for conducting a competitive dialogue were a limiting factor. The reason for going through a competitive dialogue was a solution for avoiding traffic problems, the soil conditions and the integration of a movable bridge</w:t>
      </w:r>
      <w:r w:rsidR="00EF152F" w:rsidRPr="001F4479">
        <w:rPr>
          <w:rFonts w:ascii="Times New Roman" w:hAnsi="Times New Roman" w:cs="Times New Roman"/>
          <w:lang w:val="en-GB"/>
        </w:rPr>
        <w:t xml:space="preserve"> near an </w:t>
      </w:r>
      <w:proofErr w:type="spellStart"/>
      <w:r w:rsidR="00EF152F" w:rsidRPr="001F4479">
        <w:rPr>
          <w:rFonts w:ascii="Times New Roman" w:hAnsi="Times New Roman" w:cs="Times New Roman"/>
          <w:lang w:val="en-GB"/>
        </w:rPr>
        <w:t>aquaduct</w:t>
      </w:r>
      <w:proofErr w:type="spellEnd"/>
      <w:r w:rsidRPr="001F4479">
        <w:rPr>
          <w:rFonts w:ascii="Times New Roman" w:hAnsi="Times New Roman" w:cs="Times New Roman"/>
          <w:lang w:val="en-GB"/>
        </w:rPr>
        <w:t xml:space="preserve">. </w:t>
      </w:r>
      <w:r w:rsidR="00DD1468" w:rsidRPr="001F4479">
        <w:rPr>
          <w:rFonts w:ascii="Times New Roman" w:hAnsi="Times New Roman" w:cs="Times New Roman"/>
          <w:lang w:val="en-GB"/>
        </w:rPr>
        <w:t>Unfortunately, t</w:t>
      </w:r>
      <w:r w:rsidRPr="001F4479">
        <w:rPr>
          <w:rFonts w:ascii="Times New Roman" w:hAnsi="Times New Roman" w:cs="Times New Roman"/>
          <w:lang w:val="en-GB"/>
        </w:rPr>
        <w:t>he team and organization had no experience with conducting a competiti</w:t>
      </w:r>
      <w:r w:rsidR="00DD1468" w:rsidRPr="001F4479">
        <w:rPr>
          <w:rFonts w:ascii="Times New Roman" w:hAnsi="Times New Roman" w:cs="Times New Roman"/>
          <w:lang w:val="en-GB"/>
        </w:rPr>
        <w:t>ve dialogue:</w:t>
      </w:r>
    </w:p>
    <w:p w:rsidR="004B44C9" w:rsidRPr="001F4479" w:rsidRDefault="0009305D" w:rsidP="0053331E">
      <w:pPr>
        <w:spacing w:after="0" w:line="264" w:lineRule="auto"/>
        <w:jc w:val="center"/>
        <w:rPr>
          <w:rFonts w:ascii="Times New Roman" w:hAnsi="Times New Roman" w:cs="Times New Roman"/>
          <w:lang w:val="en-GB"/>
        </w:rPr>
      </w:pPr>
      <w:r w:rsidRPr="001F4479">
        <w:rPr>
          <w:rFonts w:ascii="Times New Roman" w:hAnsi="Times New Roman" w:cs="Times New Roman"/>
          <w:i/>
          <w:lang w:val="en-GB"/>
        </w:rPr>
        <w:t>“I think we had too little experience with the competitive dialogue instrument. We found it very difficult to enter into the dialogue with the market. You could not talk freely. For example, you cannot say you like an idea. This made the conversations forced.”</w:t>
      </w:r>
      <w:r w:rsidRPr="001F4479">
        <w:rPr>
          <w:rFonts w:ascii="Times New Roman" w:hAnsi="Times New Roman" w:cs="Times New Roman"/>
          <w:lang w:val="en-GB"/>
        </w:rPr>
        <w:t xml:space="preserve"> </w:t>
      </w:r>
    </w:p>
    <w:p w:rsidR="000703DD" w:rsidRPr="001F4479" w:rsidRDefault="000703DD" w:rsidP="000703DD">
      <w:pPr>
        <w:spacing w:after="0" w:line="264" w:lineRule="auto"/>
        <w:rPr>
          <w:rFonts w:ascii="Times New Roman" w:hAnsi="Times New Roman" w:cs="Times New Roman"/>
          <w:lang w:val="en-GB"/>
        </w:rPr>
      </w:pPr>
      <w:r w:rsidRPr="001F4479">
        <w:rPr>
          <w:rFonts w:ascii="Times New Roman" w:hAnsi="Times New Roman" w:cs="Times New Roman"/>
          <w:lang w:val="en-GB"/>
        </w:rPr>
        <w:t>In a similar ro</w:t>
      </w:r>
      <w:r w:rsidR="00DD1468" w:rsidRPr="001F4479">
        <w:rPr>
          <w:rFonts w:ascii="Times New Roman" w:hAnsi="Times New Roman" w:cs="Times New Roman"/>
          <w:lang w:val="en-GB"/>
        </w:rPr>
        <w:t>ad construction project in the P</w:t>
      </w:r>
      <w:r w:rsidRPr="001F4479">
        <w:rPr>
          <w:rFonts w:ascii="Times New Roman" w:hAnsi="Times New Roman" w:cs="Times New Roman"/>
          <w:lang w:val="en-GB"/>
        </w:rPr>
        <w:t xml:space="preserve">rovince of North Holland, a lawsuit with a contractor was pursued just before the start of the sourcing process </w:t>
      </w:r>
      <w:r w:rsidR="00DD1468" w:rsidRPr="001F4479">
        <w:rPr>
          <w:rFonts w:ascii="Times New Roman" w:hAnsi="Times New Roman" w:cs="Times New Roman"/>
          <w:lang w:val="en-GB"/>
        </w:rPr>
        <w:t xml:space="preserve">for the </w:t>
      </w:r>
      <w:r w:rsidRPr="001F4479">
        <w:rPr>
          <w:rFonts w:ascii="Times New Roman" w:hAnsi="Times New Roman" w:cs="Times New Roman"/>
          <w:lang w:val="en-GB"/>
        </w:rPr>
        <w:t>parallel structure A12. Delays due to legal proceedings would have been disastrous for the project of the road construction team. T</w:t>
      </w:r>
      <w:r w:rsidR="00DD1468" w:rsidRPr="001F4479">
        <w:rPr>
          <w:rFonts w:ascii="Times New Roman" w:hAnsi="Times New Roman" w:cs="Times New Roman"/>
          <w:lang w:val="en-GB"/>
        </w:rPr>
        <w:t xml:space="preserve">he fear of legal objections </w:t>
      </w:r>
      <w:r w:rsidRPr="001F4479">
        <w:rPr>
          <w:rFonts w:ascii="Times New Roman" w:hAnsi="Times New Roman" w:cs="Times New Roman"/>
          <w:lang w:val="en-GB"/>
        </w:rPr>
        <w:t xml:space="preserve">influenced the choices made on behalf of the procurement process and one has strongly relied on the advice of external lawyers. </w:t>
      </w:r>
      <w:r w:rsidR="00DD1468" w:rsidRPr="001F4479">
        <w:rPr>
          <w:rFonts w:ascii="Times New Roman" w:hAnsi="Times New Roman" w:cs="Times New Roman"/>
          <w:lang w:val="en-GB"/>
        </w:rPr>
        <w:t xml:space="preserve">Much time and energy was invested in </w:t>
      </w:r>
      <w:r w:rsidR="001E23EF" w:rsidRPr="001F4479">
        <w:rPr>
          <w:rFonts w:ascii="Times New Roman" w:hAnsi="Times New Roman" w:cs="Times New Roman"/>
          <w:lang w:val="en-GB"/>
        </w:rPr>
        <w:t xml:space="preserve">protecting </w:t>
      </w:r>
      <w:r w:rsidR="00DD1468" w:rsidRPr="001F4479">
        <w:rPr>
          <w:rFonts w:ascii="Times New Roman" w:hAnsi="Times New Roman" w:cs="Times New Roman"/>
          <w:lang w:val="en-GB"/>
        </w:rPr>
        <w:t xml:space="preserve">the project </w:t>
      </w:r>
      <w:r w:rsidR="001E23EF" w:rsidRPr="001F4479">
        <w:rPr>
          <w:rFonts w:ascii="Times New Roman" w:hAnsi="Times New Roman" w:cs="Times New Roman"/>
          <w:lang w:val="en-GB"/>
        </w:rPr>
        <w:t xml:space="preserve">against legal proceedings. The law and regulation </w:t>
      </w:r>
      <w:r w:rsidR="00DD1468" w:rsidRPr="001F4479">
        <w:rPr>
          <w:rFonts w:ascii="Times New Roman" w:hAnsi="Times New Roman" w:cs="Times New Roman"/>
          <w:lang w:val="en-GB"/>
        </w:rPr>
        <w:t xml:space="preserve">were able to exert </w:t>
      </w:r>
      <w:r w:rsidR="001E23EF" w:rsidRPr="001F4479">
        <w:rPr>
          <w:rFonts w:ascii="Times New Roman" w:hAnsi="Times New Roman" w:cs="Times New Roman"/>
          <w:lang w:val="en-GB"/>
        </w:rPr>
        <w:t>influence</w:t>
      </w:r>
      <w:r w:rsidR="00B938FF" w:rsidRPr="001F4479">
        <w:rPr>
          <w:rFonts w:ascii="Times New Roman" w:hAnsi="Times New Roman" w:cs="Times New Roman"/>
          <w:lang w:val="en-GB"/>
        </w:rPr>
        <w:t xml:space="preserve"> in this way.</w:t>
      </w:r>
    </w:p>
    <w:p w:rsidR="00F3133E" w:rsidRPr="001F4479" w:rsidRDefault="00F3133E" w:rsidP="0053331E">
      <w:pPr>
        <w:spacing w:after="0" w:line="264" w:lineRule="auto"/>
        <w:rPr>
          <w:rFonts w:ascii="Times New Roman" w:hAnsi="Times New Roman" w:cs="Times New Roman"/>
          <w:lang w:val="en-GB"/>
        </w:rPr>
      </w:pPr>
    </w:p>
    <w:p w:rsidR="0009305D" w:rsidRPr="001F4479" w:rsidRDefault="0009305D" w:rsidP="0053331E">
      <w:pPr>
        <w:spacing w:after="0" w:line="264" w:lineRule="auto"/>
        <w:rPr>
          <w:rFonts w:ascii="Times New Roman" w:hAnsi="Times New Roman" w:cs="Times New Roman"/>
          <w:lang w:val="en-GB"/>
        </w:rPr>
      </w:pPr>
      <w:r w:rsidRPr="001F4479">
        <w:rPr>
          <w:rFonts w:ascii="Times New Roman" w:hAnsi="Times New Roman" w:cs="Times New Roman"/>
          <w:lang w:val="en-GB"/>
        </w:rPr>
        <w:t xml:space="preserve">In the road construction team, the personnel policy has affected the team composition and indirectly the team result. The team was required to take in a reassignment candidate from the mobility </w:t>
      </w:r>
      <w:proofErr w:type="spellStart"/>
      <w:r w:rsidRPr="001F4479">
        <w:rPr>
          <w:rFonts w:ascii="Times New Roman" w:hAnsi="Times New Roman" w:cs="Times New Roman"/>
          <w:lang w:val="en-GB"/>
        </w:rPr>
        <w:t>center</w:t>
      </w:r>
      <w:proofErr w:type="spellEnd"/>
      <w:r w:rsidRPr="001F4479">
        <w:rPr>
          <w:rFonts w:ascii="Times New Roman" w:hAnsi="Times New Roman" w:cs="Times New Roman"/>
          <w:lang w:val="en-GB"/>
        </w:rPr>
        <w:t xml:space="preserve"> of the organization. This reassignment candidate was given the job of project assistant</w:t>
      </w:r>
      <w:r w:rsidR="00E353D2" w:rsidRPr="001F4479">
        <w:rPr>
          <w:rFonts w:ascii="Times New Roman" w:hAnsi="Times New Roman" w:cs="Times New Roman"/>
          <w:lang w:val="en-GB"/>
        </w:rPr>
        <w:t>, but they</w:t>
      </w:r>
      <w:r w:rsidRPr="001F4479">
        <w:rPr>
          <w:rFonts w:ascii="Times New Roman" w:hAnsi="Times New Roman" w:cs="Times New Roman"/>
          <w:lang w:val="en-GB"/>
        </w:rPr>
        <w:t xml:space="preserve"> lacked the necessary knowledge, skills, attitude and </w:t>
      </w:r>
      <w:proofErr w:type="spellStart"/>
      <w:r w:rsidRPr="001F4479">
        <w:rPr>
          <w:rFonts w:ascii="Times New Roman" w:hAnsi="Times New Roman" w:cs="Times New Roman"/>
          <w:lang w:val="en-GB"/>
        </w:rPr>
        <w:t>behavior</w:t>
      </w:r>
      <w:proofErr w:type="spellEnd"/>
      <w:r w:rsidRPr="001F4479">
        <w:rPr>
          <w:rFonts w:ascii="Times New Roman" w:hAnsi="Times New Roman" w:cs="Times New Roman"/>
          <w:lang w:val="en-GB"/>
        </w:rPr>
        <w:t>. As a result, the team collaboration was jeopardized. A</w:t>
      </w:r>
      <w:r w:rsidR="00E353D2" w:rsidRPr="001F4479">
        <w:rPr>
          <w:rFonts w:ascii="Times New Roman" w:hAnsi="Times New Roman" w:cs="Times New Roman"/>
          <w:lang w:val="en-GB"/>
        </w:rPr>
        <w:t>s one team member observed</w:t>
      </w:r>
      <w:r w:rsidR="00F3133E" w:rsidRPr="001F4479">
        <w:rPr>
          <w:rFonts w:ascii="Times New Roman" w:hAnsi="Times New Roman" w:cs="Times New Roman"/>
          <w:lang w:val="en-GB"/>
        </w:rPr>
        <w:t>:</w:t>
      </w:r>
    </w:p>
    <w:p w:rsidR="00F3133E" w:rsidRPr="001F4479" w:rsidRDefault="00F3133E" w:rsidP="00F3133E">
      <w:pPr>
        <w:spacing w:after="0" w:line="264" w:lineRule="auto"/>
        <w:jc w:val="center"/>
        <w:rPr>
          <w:rFonts w:ascii="Times New Roman" w:hAnsi="Times New Roman" w:cs="Times New Roman"/>
          <w:i/>
          <w:lang w:val="en-GB"/>
        </w:rPr>
      </w:pPr>
      <w:r w:rsidRPr="001F4479">
        <w:rPr>
          <w:rFonts w:ascii="Times New Roman" w:hAnsi="Times New Roman" w:cs="Times New Roman"/>
          <w:i/>
          <w:lang w:val="en-GB"/>
        </w:rPr>
        <w:t>“It makes the team wonder how to handle a person like that and have one function properly. That has a big impact. You want someone who fits seamlessly into the team and who can work on normal tasks.”</w:t>
      </w:r>
    </w:p>
    <w:p w:rsidR="00F3133E" w:rsidRPr="001F4479" w:rsidRDefault="00F3133E" w:rsidP="0053331E">
      <w:pPr>
        <w:spacing w:after="0" w:line="264" w:lineRule="auto"/>
        <w:rPr>
          <w:rFonts w:ascii="Times New Roman" w:hAnsi="Times New Roman" w:cs="Times New Roman"/>
          <w:lang w:val="en-GB"/>
        </w:rPr>
      </w:pPr>
    </w:p>
    <w:p w:rsidR="00D93AFF" w:rsidRPr="001F4479" w:rsidRDefault="00052858" w:rsidP="002A007F">
      <w:pPr>
        <w:spacing w:after="0" w:line="264" w:lineRule="auto"/>
        <w:rPr>
          <w:rFonts w:ascii="Times New Roman" w:hAnsi="Times New Roman" w:cs="Times New Roman"/>
          <w:lang w:val="en-GB"/>
        </w:rPr>
      </w:pPr>
      <w:r w:rsidRPr="001F4479">
        <w:rPr>
          <w:rFonts w:ascii="Times New Roman" w:hAnsi="Times New Roman" w:cs="Times New Roman"/>
          <w:lang w:val="en-GB"/>
        </w:rPr>
        <w:t>The membership change</w:t>
      </w:r>
      <w:r w:rsidR="002A007F" w:rsidRPr="001F4479">
        <w:rPr>
          <w:rFonts w:ascii="Times New Roman" w:hAnsi="Times New Roman" w:cs="Times New Roman"/>
          <w:lang w:val="en-GB"/>
        </w:rPr>
        <w:t xml:space="preserve"> in the road construction team h</w:t>
      </w:r>
      <w:r w:rsidR="00E353D2" w:rsidRPr="001F4479">
        <w:rPr>
          <w:rFonts w:ascii="Times New Roman" w:hAnsi="Times New Roman" w:cs="Times New Roman"/>
          <w:lang w:val="en-GB"/>
        </w:rPr>
        <w:t xml:space="preserve">ad a positive effect on task cohesion and </w:t>
      </w:r>
      <w:r w:rsidR="002A007F" w:rsidRPr="001F4479">
        <w:rPr>
          <w:rFonts w:ascii="Times New Roman" w:hAnsi="Times New Roman" w:cs="Times New Roman"/>
          <w:lang w:val="en-GB"/>
        </w:rPr>
        <w:t xml:space="preserve">interpersonal cohesion. </w:t>
      </w:r>
      <w:r w:rsidR="00E353D2" w:rsidRPr="001F4479">
        <w:rPr>
          <w:rFonts w:ascii="Times New Roman" w:hAnsi="Times New Roman" w:cs="Times New Roman"/>
          <w:lang w:val="en-GB"/>
        </w:rPr>
        <w:t>Generally, high membership dynamics have</w:t>
      </w:r>
      <w:r w:rsidR="002A007F" w:rsidRPr="001F4479">
        <w:rPr>
          <w:rFonts w:ascii="Times New Roman" w:hAnsi="Times New Roman" w:cs="Times New Roman"/>
          <w:lang w:val="en-GB"/>
        </w:rPr>
        <w:t xml:space="preserve"> a negative impact on task cohesion. </w:t>
      </w:r>
      <w:r w:rsidR="001A5B1F" w:rsidRPr="001F4479">
        <w:rPr>
          <w:rFonts w:ascii="Times New Roman" w:hAnsi="Times New Roman" w:cs="Times New Roman"/>
          <w:lang w:val="en-GB"/>
        </w:rPr>
        <w:t>S</w:t>
      </w:r>
      <w:r w:rsidR="008977DE" w:rsidRPr="001F4479">
        <w:rPr>
          <w:rFonts w:ascii="Times New Roman" w:hAnsi="Times New Roman" w:cs="Times New Roman"/>
          <w:lang w:val="en-GB"/>
        </w:rPr>
        <w:t>equential and reciprocal task and kn</w:t>
      </w:r>
      <w:r w:rsidR="00E353D2" w:rsidRPr="001F4479">
        <w:rPr>
          <w:rFonts w:ascii="Times New Roman" w:hAnsi="Times New Roman" w:cs="Times New Roman"/>
          <w:lang w:val="en-GB"/>
        </w:rPr>
        <w:t>owledge interdependence appear</w:t>
      </w:r>
      <w:r w:rsidR="008977DE" w:rsidRPr="001F4479">
        <w:rPr>
          <w:rFonts w:ascii="Times New Roman" w:hAnsi="Times New Roman" w:cs="Times New Roman"/>
          <w:lang w:val="en-GB"/>
        </w:rPr>
        <w:t xml:space="preserve"> to h</w:t>
      </w:r>
      <w:r w:rsidRPr="001F4479">
        <w:rPr>
          <w:rFonts w:ascii="Times New Roman" w:hAnsi="Times New Roman" w:cs="Times New Roman"/>
          <w:lang w:val="en-GB"/>
        </w:rPr>
        <w:t xml:space="preserve">ave no direct relationship with general </w:t>
      </w:r>
      <w:r w:rsidR="008977DE" w:rsidRPr="001F4479">
        <w:rPr>
          <w:rFonts w:ascii="Times New Roman" w:hAnsi="Times New Roman" w:cs="Times New Roman"/>
          <w:lang w:val="en-GB"/>
        </w:rPr>
        <w:t>sourcing team effectiveness</w:t>
      </w:r>
      <w:r w:rsidR="00E353D2" w:rsidRPr="001F4479">
        <w:rPr>
          <w:rFonts w:ascii="Times New Roman" w:hAnsi="Times New Roman" w:cs="Times New Roman"/>
          <w:lang w:val="en-GB"/>
        </w:rPr>
        <w:t>,</w:t>
      </w:r>
      <w:r w:rsidR="008977DE" w:rsidRPr="001F4479">
        <w:rPr>
          <w:rFonts w:ascii="Times New Roman" w:hAnsi="Times New Roman" w:cs="Times New Roman"/>
          <w:lang w:val="en-GB"/>
        </w:rPr>
        <w:t xml:space="preserve"> but </w:t>
      </w:r>
      <w:r w:rsidR="006174C1" w:rsidRPr="001F4479">
        <w:rPr>
          <w:rFonts w:ascii="Times New Roman" w:hAnsi="Times New Roman" w:cs="Times New Roman"/>
          <w:lang w:val="en-GB"/>
        </w:rPr>
        <w:t>there is an</w:t>
      </w:r>
      <w:r w:rsidR="008977DE" w:rsidRPr="001F4479">
        <w:rPr>
          <w:rFonts w:ascii="Times New Roman" w:hAnsi="Times New Roman" w:cs="Times New Roman"/>
          <w:lang w:val="en-GB"/>
        </w:rPr>
        <w:t xml:space="preserve"> </w:t>
      </w:r>
      <w:r w:rsidR="006174C1" w:rsidRPr="001F4479">
        <w:rPr>
          <w:rFonts w:ascii="Times New Roman" w:hAnsi="Times New Roman" w:cs="Times New Roman"/>
          <w:lang w:val="en-GB"/>
        </w:rPr>
        <w:t xml:space="preserve">indirect </w:t>
      </w:r>
      <w:r w:rsidR="008977DE" w:rsidRPr="001F4479">
        <w:rPr>
          <w:rFonts w:ascii="Times New Roman" w:hAnsi="Times New Roman" w:cs="Times New Roman"/>
          <w:lang w:val="en-GB"/>
        </w:rPr>
        <w:t>effect thro</w:t>
      </w:r>
      <w:r w:rsidR="0053366A" w:rsidRPr="001F4479">
        <w:rPr>
          <w:rFonts w:ascii="Times New Roman" w:hAnsi="Times New Roman" w:cs="Times New Roman"/>
          <w:lang w:val="en-GB"/>
        </w:rPr>
        <w:t xml:space="preserve">ugh </w:t>
      </w:r>
      <w:r w:rsidR="008977DE" w:rsidRPr="001F4479">
        <w:rPr>
          <w:rFonts w:ascii="Times New Roman" w:hAnsi="Times New Roman" w:cs="Times New Roman"/>
          <w:lang w:val="en-GB"/>
        </w:rPr>
        <w:t>communication</w:t>
      </w:r>
      <w:r w:rsidR="006174C1" w:rsidRPr="001F4479">
        <w:rPr>
          <w:rFonts w:ascii="Times New Roman" w:hAnsi="Times New Roman" w:cs="Times New Roman"/>
          <w:lang w:val="en-GB"/>
        </w:rPr>
        <w:t xml:space="preserve"> (</w:t>
      </w:r>
      <w:r w:rsidR="00D9057D" w:rsidRPr="001F4479">
        <w:rPr>
          <w:rFonts w:ascii="Times New Roman" w:hAnsi="Times New Roman" w:cs="Times New Roman"/>
          <w:lang w:val="en-GB"/>
        </w:rPr>
        <w:t xml:space="preserve"> positive or negative</w:t>
      </w:r>
      <w:r w:rsidR="006174C1" w:rsidRPr="001F4479">
        <w:rPr>
          <w:rFonts w:ascii="Times New Roman" w:hAnsi="Times New Roman" w:cs="Times New Roman"/>
          <w:lang w:val="en-GB"/>
        </w:rPr>
        <w:t>)</w:t>
      </w:r>
      <w:r w:rsidR="00D9057D" w:rsidRPr="001F4479">
        <w:rPr>
          <w:rFonts w:ascii="Times New Roman" w:hAnsi="Times New Roman" w:cs="Times New Roman"/>
          <w:lang w:val="en-GB"/>
        </w:rPr>
        <w:t>.</w:t>
      </w:r>
      <w:r w:rsidR="0046614D" w:rsidRPr="001F4479">
        <w:rPr>
          <w:rFonts w:ascii="Times New Roman" w:hAnsi="Times New Roman" w:cs="Times New Roman"/>
          <w:lang w:val="en-GB"/>
        </w:rPr>
        <w:t xml:space="preserve"> </w:t>
      </w:r>
      <w:r w:rsidR="00E353D2" w:rsidRPr="001F4479">
        <w:rPr>
          <w:rFonts w:ascii="Times New Roman" w:hAnsi="Times New Roman" w:cs="Times New Roman"/>
          <w:lang w:val="en-GB"/>
        </w:rPr>
        <w:t>A</w:t>
      </w:r>
      <w:r w:rsidR="0046614D" w:rsidRPr="001F4479">
        <w:rPr>
          <w:rFonts w:ascii="Times New Roman" w:hAnsi="Times New Roman" w:cs="Times New Roman"/>
          <w:lang w:val="en-GB"/>
        </w:rPr>
        <w:t xml:space="preserve"> positive relationship </w:t>
      </w:r>
      <w:r w:rsidR="00E353D2" w:rsidRPr="001F4479">
        <w:rPr>
          <w:rFonts w:ascii="Times New Roman" w:hAnsi="Times New Roman" w:cs="Times New Roman"/>
          <w:lang w:val="en-GB"/>
        </w:rPr>
        <w:t xml:space="preserve">exists </w:t>
      </w:r>
      <w:r w:rsidR="0046614D" w:rsidRPr="001F4479">
        <w:rPr>
          <w:rFonts w:ascii="Times New Roman" w:hAnsi="Times New Roman" w:cs="Times New Roman"/>
          <w:lang w:val="en-GB"/>
        </w:rPr>
        <w:t>between task</w:t>
      </w:r>
      <w:r w:rsidR="00E353D2" w:rsidRPr="001F4479">
        <w:rPr>
          <w:rFonts w:ascii="Times New Roman" w:hAnsi="Times New Roman" w:cs="Times New Roman"/>
          <w:lang w:val="en-GB"/>
        </w:rPr>
        <w:t xml:space="preserve"> </w:t>
      </w:r>
      <w:r w:rsidR="0046614D" w:rsidRPr="001F4479">
        <w:rPr>
          <w:rFonts w:ascii="Times New Roman" w:hAnsi="Times New Roman" w:cs="Times New Roman"/>
          <w:lang w:val="en-GB"/>
        </w:rPr>
        <w:t>work communication and task cohesion</w:t>
      </w:r>
      <w:r w:rsidR="00E353D2" w:rsidRPr="001F4479">
        <w:rPr>
          <w:rFonts w:ascii="Times New Roman" w:hAnsi="Times New Roman" w:cs="Times New Roman"/>
          <w:lang w:val="en-GB"/>
        </w:rPr>
        <w:t>,</w:t>
      </w:r>
      <w:r w:rsidR="0046614D" w:rsidRPr="001F4479">
        <w:rPr>
          <w:rFonts w:ascii="Times New Roman" w:hAnsi="Times New Roman" w:cs="Times New Roman"/>
          <w:lang w:val="en-GB"/>
        </w:rPr>
        <w:t xml:space="preserve"> but the effec</w:t>
      </w:r>
      <w:r w:rsidR="00E353D2" w:rsidRPr="001F4479">
        <w:rPr>
          <w:rFonts w:ascii="Times New Roman" w:hAnsi="Times New Roman" w:cs="Times New Roman"/>
          <w:lang w:val="en-GB"/>
        </w:rPr>
        <w:t xml:space="preserve">t might also be negative </w:t>
      </w:r>
      <w:r w:rsidR="006174C1" w:rsidRPr="001F4479">
        <w:rPr>
          <w:rFonts w:ascii="Times New Roman" w:hAnsi="Times New Roman" w:cs="Times New Roman"/>
          <w:lang w:val="en-GB"/>
        </w:rPr>
        <w:t xml:space="preserve">in case of </w:t>
      </w:r>
      <w:proofErr w:type="spellStart"/>
      <w:r w:rsidR="006174C1" w:rsidRPr="001F4479">
        <w:rPr>
          <w:rFonts w:ascii="Times New Roman" w:hAnsi="Times New Roman" w:cs="Times New Roman"/>
          <w:lang w:val="en-GB"/>
        </w:rPr>
        <w:t>inproper</w:t>
      </w:r>
      <w:proofErr w:type="spellEnd"/>
      <w:r w:rsidR="00E353D2" w:rsidRPr="001F4479">
        <w:rPr>
          <w:rFonts w:ascii="Times New Roman" w:hAnsi="Times New Roman" w:cs="Times New Roman"/>
          <w:lang w:val="en-GB"/>
        </w:rPr>
        <w:t xml:space="preserve"> </w:t>
      </w:r>
      <w:r w:rsidR="0046614D" w:rsidRPr="001F4479">
        <w:rPr>
          <w:rFonts w:ascii="Times New Roman" w:hAnsi="Times New Roman" w:cs="Times New Roman"/>
          <w:lang w:val="en-GB"/>
        </w:rPr>
        <w:t>communication.</w:t>
      </w:r>
      <w:r w:rsidR="006251A3" w:rsidRPr="001F4479">
        <w:rPr>
          <w:rFonts w:ascii="Times New Roman" w:hAnsi="Times New Roman" w:cs="Times New Roman"/>
          <w:lang w:val="en-GB"/>
        </w:rPr>
        <w:t xml:space="preserve"> </w:t>
      </w:r>
      <w:r w:rsidR="00AA5BB3" w:rsidRPr="001F4479">
        <w:rPr>
          <w:rFonts w:ascii="Times New Roman" w:hAnsi="Times New Roman" w:cs="Times New Roman"/>
          <w:lang w:val="en-GB"/>
        </w:rPr>
        <w:t>In this team</w:t>
      </w:r>
      <w:r w:rsidR="00B453E0" w:rsidRPr="001F4479">
        <w:rPr>
          <w:rFonts w:ascii="Times New Roman" w:hAnsi="Times New Roman" w:cs="Times New Roman"/>
          <w:lang w:val="en-GB"/>
        </w:rPr>
        <w:t xml:space="preserve">, </w:t>
      </w:r>
      <w:r w:rsidR="00AA5BB3" w:rsidRPr="001F4479">
        <w:rPr>
          <w:rFonts w:ascii="Times New Roman" w:hAnsi="Times New Roman" w:cs="Times New Roman"/>
          <w:lang w:val="en-GB"/>
        </w:rPr>
        <w:t xml:space="preserve">no effect </w:t>
      </w:r>
      <w:r w:rsidR="006174C1" w:rsidRPr="001F4479">
        <w:rPr>
          <w:rFonts w:ascii="Times New Roman" w:hAnsi="Times New Roman" w:cs="Times New Roman"/>
          <w:lang w:val="en-GB"/>
        </w:rPr>
        <w:t xml:space="preserve">was found </w:t>
      </w:r>
      <w:r w:rsidR="00AA5BB3" w:rsidRPr="001F4479">
        <w:rPr>
          <w:rFonts w:ascii="Times New Roman" w:hAnsi="Times New Roman" w:cs="Times New Roman"/>
          <w:lang w:val="en-GB"/>
        </w:rPr>
        <w:t>of task cohesion on communication.</w:t>
      </w:r>
      <w:r w:rsidR="000408F1" w:rsidRPr="001F4479">
        <w:rPr>
          <w:rFonts w:ascii="Times New Roman" w:hAnsi="Times New Roman" w:cs="Times New Roman"/>
          <w:lang w:val="en-GB"/>
        </w:rPr>
        <w:t xml:space="preserve"> However, </w:t>
      </w:r>
      <w:r w:rsidR="006174C1" w:rsidRPr="001F4479">
        <w:rPr>
          <w:rFonts w:ascii="Times New Roman" w:hAnsi="Times New Roman" w:cs="Times New Roman"/>
          <w:lang w:val="en-GB"/>
        </w:rPr>
        <w:t xml:space="preserve">we did find </w:t>
      </w:r>
      <w:r w:rsidR="000408F1" w:rsidRPr="001F4479">
        <w:rPr>
          <w:rFonts w:ascii="Times New Roman" w:hAnsi="Times New Roman" w:cs="Times New Roman"/>
          <w:lang w:val="en-GB"/>
        </w:rPr>
        <w:t>a positive impact of interpersonal cohesion on interpersonal communication.</w:t>
      </w:r>
      <w:r w:rsidR="003E686A" w:rsidRPr="001F4479">
        <w:rPr>
          <w:rFonts w:ascii="Times New Roman" w:hAnsi="Times New Roman" w:cs="Times New Roman"/>
          <w:lang w:val="en-GB"/>
        </w:rPr>
        <w:t xml:space="preserve"> </w:t>
      </w:r>
      <w:r w:rsidR="00B453E0" w:rsidRPr="001F4479">
        <w:rPr>
          <w:rFonts w:ascii="Times New Roman" w:hAnsi="Times New Roman" w:cs="Times New Roman"/>
          <w:lang w:val="en-GB"/>
        </w:rPr>
        <w:t>Moreover, t</w:t>
      </w:r>
      <w:r w:rsidR="003E686A" w:rsidRPr="001F4479">
        <w:rPr>
          <w:rFonts w:ascii="Times New Roman" w:hAnsi="Times New Roman" w:cs="Times New Roman"/>
          <w:lang w:val="en-GB"/>
        </w:rPr>
        <w:t xml:space="preserve">here </w:t>
      </w:r>
      <w:r w:rsidR="003E686A" w:rsidRPr="001F4479">
        <w:rPr>
          <w:rFonts w:ascii="Times New Roman" w:hAnsi="Times New Roman" w:cs="Times New Roman"/>
          <w:lang w:val="en-GB"/>
        </w:rPr>
        <w:lastRenderedPageBreak/>
        <w:t xml:space="preserve">is no doubt </w:t>
      </w:r>
      <w:r w:rsidRPr="001F4479">
        <w:rPr>
          <w:rFonts w:ascii="Times New Roman" w:hAnsi="Times New Roman" w:cs="Times New Roman"/>
          <w:lang w:val="en-GB"/>
        </w:rPr>
        <w:t xml:space="preserve">that the organizational and </w:t>
      </w:r>
      <w:r w:rsidR="003E686A" w:rsidRPr="001F4479">
        <w:rPr>
          <w:rFonts w:ascii="Times New Roman" w:hAnsi="Times New Roman" w:cs="Times New Roman"/>
          <w:lang w:val="en-GB"/>
        </w:rPr>
        <w:t xml:space="preserve">environmental factors influence effective teamwork. </w:t>
      </w:r>
      <w:r w:rsidR="00217F9D" w:rsidRPr="001F4479">
        <w:rPr>
          <w:rFonts w:ascii="Times New Roman" w:hAnsi="Times New Roman" w:cs="Times New Roman"/>
          <w:lang w:val="en-GB"/>
        </w:rPr>
        <w:t xml:space="preserve">Some factors had a direct influence on specific </w:t>
      </w:r>
      <w:r w:rsidR="00B453E0" w:rsidRPr="001F4479">
        <w:rPr>
          <w:rFonts w:ascii="Times New Roman" w:hAnsi="Times New Roman" w:cs="Times New Roman"/>
          <w:lang w:val="en-GB"/>
        </w:rPr>
        <w:t>aspects of sourcing team effectiveness, such as</w:t>
      </w:r>
      <w:r w:rsidR="00217F9D" w:rsidRPr="001F4479">
        <w:rPr>
          <w:rFonts w:ascii="Times New Roman" w:hAnsi="Times New Roman" w:cs="Times New Roman"/>
          <w:lang w:val="en-GB"/>
        </w:rPr>
        <w:t xml:space="preserve"> spatial planning and land acquisition, </w:t>
      </w:r>
      <w:r w:rsidR="00B453E0" w:rsidRPr="001F4479">
        <w:rPr>
          <w:rFonts w:ascii="Times New Roman" w:hAnsi="Times New Roman" w:cs="Times New Roman"/>
          <w:lang w:val="en-GB"/>
        </w:rPr>
        <w:t xml:space="preserve">as well as </w:t>
      </w:r>
      <w:r w:rsidR="00217F9D" w:rsidRPr="001F4479">
        <w:rPr>
          <w:rFonts w:ascii="Times New Roman" w:hAnsi="Times New Roman" w:cs="Times New Roman"/>
          <w:lang w:val="en-GB"/>
        </w:rPr>
        <w:t>sustainability</w:t>
      </w:r>
      <w:r w:rsidR="00526F8B" w:rsidRPr="001F4479">
        <w:rPr>
          <w:rFonts w:ascii="Times New Roman" w:hAnsi="Times New Roman" w:cs="Times New Roman"/>
          <w:lang w:val="en-GB"/>
        </w:rPr>
        <w:t xml:space="preserve"> and stakeholders inside and outside the organization.</w:t>
      </w:r>
      <w:r w:rsidR="00D13327" w:rsidRPr="001F4479">
        <w:rPr>
          <w:rFonts w:ascii="Times New Roman" w:hAnsi="Times New Roman" w:cs="Times New Roman"/>
          <w:lang w:val="en-GB"/>
        </w:rPr>
        <w:t xml:space="preserve"> </w:t>
      </w:r>
      <w:r w:rsidR="00B453E0" w:rsidRPr="001F4479">
        <w:rPr>
          <w:rFonts w:ascii="Times New Roman" w:hAnsi="Times New Roman" w:cs="Times New Roman"/>
          <w:lang w:val="en-GB"/>
        </w:rPr>
        <w:t>In addition, team facilities, such as sharing</w:t>
      </w:r>
      <w:r w:rsidR="00D13327" w:rsidRPr="001F4479">
        <w:rPr>
          <w:rFonts w:ascii="Times New Roman" w:hAnsi="Times New Roman" w:cs="Times New Roman"/>
          <w:lang w:val="en-GB"/>
        </w:rPr>
        <w:t xml:space="preserve"> the same office</w:t>
      </w:r>
      <w:r w:rsidR="00B453E0" w:rsidRPr="001F4479">
        <w:rPr>
          <w:rFonts w:ascii="Times New Roman" w:hAnsi="Times New Roman" w:cs="Times New Roman"/>
          <w:lang w:val="en-GB"/>
        </w:rPr>
        <w:t>, were</w:t>
      </w:r>
      <w:r w:rsidR="00D13327" w:rsidRPr="001F4479">
        <w:rPr>
          <w:rFonts w:ascii="Times New Roman" w:hAnsi="Times New Roman" w:cs="Times New Roman"/>
          <w:lang w:val="en-GB"/>
        </w:rPr>
        <w:t xml:space="preserve"> positively related to communication</w:t>
      </w:r>
      <w:r w:rsidR="00B453E0" w:rsidRPr="001F4479">
        <w:rPr>
          <w:rFonts w:ascii="Times New Roman" w:hAnsi="Times New Roman" w:cs="Times New Roman"/>
          <w:lang w:val="en-GB"/>
        </w:rPr>
        <w:t>,</w:t>
      </w:r>
      <w:r w:rsidR="00D13327" w:rsidRPr="001F4479">
        <w:rPr>
          <w:rFonts w:ascii="Times New Roman" w:hAnsi="Times New Roman" w:cs="Times New Roman"/>
          <w:lang w:val="en-GB"/>
        </w:rPr>
        <w:t xml:space="preserve"> which affects general sourcing team effectiveness. </w:t>
      </w:r>
      <w:r w:rsidR="00B453E0" w:rsidRPr="001F4479">
        <w:rPr>
          <w:rFonts w:ascii="Times New Roman" w:hAnsi="Times New Roman" w:cs="Times New Roman"/>
          <w:lang w:val="en-GB"/>
        </w:rPr>
        <w:t>The p</w:t>
      </w:r>
      <w:r w:rsidR="00D13327" w:rsidRPr="001F4479">
        <w:rPr>
          <w:rFonts w:ascii="Times New Roman" w:hAnsi="Times New Roman" w:cs="Times New Roman"/>
          <w:lang w:val="en-GB"/>
        </w:rPr>
        <w:t xml:space="preserve">urchase procedure appeared to be a </w:t>
      </w:r>
      <w:r w:rsidR="006174C1" w:rsidRPr="001F4479">
        <w:rPr>
          <w:rFonts w:ascii="Times New Roman" w:hAnsi="Times New Roman" w:cs="Times New Roman"/>
          <w:lang w:val="en-GB"/>
        </w:rPr>
        <w:t xml:space="preserve">(negative) </w:t>
      </w:r>
      <w:r w:rsidR="00D13327" w:rsidRPr="001F4479">
        <w:rPr>
          <w:rFonts w:ascii="Times New Roman" w:hAnsi="Times New Roman" w:cs="Times New Roman"/>
          <w:lang w:val="en-GB"/>
        </w:rPr>
        <w:t>moderator of</w:t>
      </w:r>
      <w:r w:rsidR="00A011F4" w:rsidRPr="001F4479">
        <w:rPr>
          <w:rFonts w:ascii="Times New Roman" w:hAnsi="Times New Roman" w:cs="Times New Roman"/>
          <w:lang w:val="en-GB"/>
        </w:rPr>
        <w:t xml:space="preserve"> the </w:t>
      </w:r>
      <w:r w:rsidR="006174C1" w:rsidRPr="001F4479">
        <w:rPr>
          <w:rFonts w:ascii="Times New Roman" w:hAnsi="Times New Roman" w:cs="Times New Roman"/>
          <w:lang w:val="en-GB"/>
        </w:rPr>
        <w:t>relationship</w:t>
      </w:r>
      <w:r w:rsidR="00A011F4" w:rsidRPr="001F4479">
        <w:rPr>
          <w:rFonts w:ascii="Times New Roman" w:hAnsi="Times New Roman" w:cs="Times New Roman"/>
          <w:lang w:val="en-GB"/>
        </w:rPr>
        <w:t xml:space="preserve"> between communication and specific sourcing team effective</w:t>
      </w:r>
      <w:r w:rsidR="006174C1" w:rsidRPr="001F4479">
        <w:rPr>
          <w:rFonts w:ascii="Times New Roman" w:hAnsi="Times New Roman" w:cs="Times New Roman"/>
          <w:lang w:val="en-GB"/>
        </w:rPr>
        <w:t>ness</w:t>
      </w:r>
      <w:r w:rsidR="004739F1" w:rsidRPr="001F4479">
        <w:rPr>
          <w:rFonts w:ascii="Times New Roman" w:hAnsi="Times New Roman" w:cs="Times New Roman"/>
          <w:lang w:val="en-GB"/>
        </w:rPr>
        <w:t>.</w:t>
      </w:r>
      <w:r w:rsidR="00006FC5" w:rsidRPr="001F4479">
        <w:rPr>
          <w:rFonts w:ascii="Times New Roman" w:hAnsi="Times New Roman" w:cs="Times New Roman"/>
          <w:lang w:val="en-GB"/>
        </w:rPr>
        <w:t xml:space="preserve"> </w:t>
      </w:r>
      <w:r w:rsidR="00B453E0" w:rsidRPr="001F4479">
        <w:rPr>
          <w:rFonts w:ascii="Times New Roman" w:hAnsi="Times New Roman" w:cs="Times New Roman"/>
          <w:lang w:val="en-GB"/>
        </w:rPr>
        <w:t>Also l</w:t>
      </w:r>
      <w:r w:rsidR="00006FC5" w:rsidRPr="001F4479">
        <w:rPr>
          <w:rFonts w:ascii="Times New Roman" w:hAnsi="Times New Roman" w:cs="Times New Roman"/>
          <w:lang w:val="en-GB"/>
        </w:rPr>
        <w:t xml:space="preserve">aw and regulation had a negative </w:t>
      </w:r>
      <w:r w:rsidR="00B453E0" w:rsidRPr="001F4479">
        <w:rPr>
          <w:rFonts w:ascii="Times New Roman" w:hAnsi="Times New Roman" w:cs="Times New Roman"/>
          <w:lang w:val="en-GB"/>
        </w:rPr>
        <w:t>moderating</w:t>
      </w:r>
      <w:r w:rsidR="00665AC7" w:rsidRPr="001F4479">
        <w:rPr>
          <w:rFonts w:ascii="Times New Roman" w:hAnsi="Times New Roman" w:cs="Times New Roman"/>
          <w:lang w:val="en-GB"/>
        </w:rPr>
        <w:t xml:space="preserve"> </w:t>
      </w:r>
      <w:r w:rsidR="00006FC5" w:rsidRPr="001F4479">
        <w:rPr>
          <w:rFonts w:ascii="Times New Roman" w:hAnsi="Times New Roman" w:cs="Times New Roman"/>
          <w:lang w:val="en-GB"/>
        </w:rPr>
        <w:t>effect on the relationship betw</w:t>
      </w:r>
      <w:r w:rsidR="00B453E0" w:rsidRPr="001F4479">
        <w:rPr>
          <w:rFonts w:ascii="Times New Roman" w:hAnsi="Times New Roman" w:cs="Times New Roman"/>
          <w:lang w:val="en-GB"/>
        </w:rPr>
        <w:t xml:space="preserve">een time management and general </w:t>
      </w:r>
      <w:r w:rsidR="00006FC5" w:rsidRPr="001F4479">
        <w:rPr>
          <w:rFonts w:ascii="Times New Roman" w:hAnsi="Times New Roman" w:cs="Times New Roman"/>
          <w:lang w:val="en-GB"/>
        </w:rPr>
        <w:t>sourcing team effectiveness.</w:t>
      </w:r>
      <w:r w:rsidR="00665AC7" w:rsidRPr="001F4479">
        <w:rPr>
          <w:rFonts w:ascii="Times New Roman" w:hAnsi="Times New Roman" w:cs="Times New Roman"/>
          <w:lang w:val="en-GB"/>
        </w:rPr>
        <w:t xml:space="preserve"> </w:t>
      </w:r>
      <w:r w:rsidR="00B453E0" w:rsidRPr="001F4479">
        <w:rPr>
          <w:rFonts w:ascii="Times New Roman" w:hAnsi="Times New Roman" w:cs="Times New Roman"/>
          <w:lang w:val="en-GB"/>
        </w:rPr>
        <w:t>Finally, s</w:t>
      </w:r>
      <w:r w:rsidR="00665AC7" w:rsidRPr="001F4479">
        <w:rPr>
          <w:rFonts w:ascii="Times New Roman" w:hAnsi="Times New Roman" w:cs="Times New Roman"/>
          <w:lang w:val="en-GB"/>
        </w:rPr>
        <w:t>taff policy had a direct influence on team composition</w:t>
      </w:r>
      <w:r w:rsidR="00B453E0" w:rsidRPr="001F4479">
        <w:rPr>
          <w:rFonts w:ascii="Times New Roman" w:hAnsi="Times New Roman" w:cs="Times New Roman"/>
          <w:lang w:val="en-GB"/>
        </w:rPr>
        <w:t>,</w:t>
      </w:r>
      <w:r w:rsidR="009E4784" w:rsidRPr="001F4479">
        <w:rPr>
          <w:rFonts w:ascii="Times New Roman" w:hAnsi="Times New Roman" w:cs="Times New Roman"/>
          <w:lang w:val="en-GB"/>
        </w:rPr>
        <w:t xml:space="preserve"> which was negative</w:t>
      </w:r>
      <w:r w:rsidR="00665AC7" w:rsidRPr="001F4479">
        <w:rPr>
          <w:rFonts w:ascii="Times New Roman" w:hAnsi="Times New Roman" w:cs="Times New Roman"/>
          <w:lang w:val="en-GB"/>
        </w:rPr>
        <w:t>.</w:t>
      </w:r>
    </w:p>
    <w:p w:rsidR="001816FE" w:rsidRPr="001F4479" w:rsidRDefault="001816FE" w:rsidP="001816FE">
      <w:pPr>
        <w:spacing w:after="0"/>
        <w:rPr>
          <w:rFonts w:ascii="Times New Roman" w:hAnsi="Times New Roman" w:cs="Times New Roman"/>
          <w:i/>
          <w:color w:val="FF0000"/>
          <w:lang w:val="en-GB"/>
        </w:rPr>
      </w:pPr>
    </w:p>
    <w:p w:rsidR="006C7087" w:rsidRPr="001F4479" w:rsidRDefault="007F6A9B" w:rsidP="006C7087">
      <w:pPr>
        <w:pStyle w:val="Kop2"/>
        <w:keepLines/>
        <w:tabs>
          <w:tab w:val="num" w:pos="709"/>
        </w:tabs>
        <w:suppressAutoHyphens/>
        <w:spacing w:after="240" w:line="276" w:lineRule="auto"/>
        <w:rPr>
          <w:rFonts w:ascii="Times New Roman" w:hAnsi="Times New Roman" w:cs="Times New Roman"/>
          <w:b w:val="0"/>
          <w:i/>
          <w:sz w:val="22"/>
          <w:szCs w:val="22"/>
          <w:lang w:val="en-GB"/>
        </w:rPr>
      </w:pPr>
      <w:bookmarkStart w:id="13" w:name="_Toc446585626"/>
      <w:r w:rsidRPr="001F4479">
        <w:rPr>
          <w:rFonts w:ascii="Times New Roman" w:hAnsi="Times New Roman" w:cs="Times New Roman"/>
          <w:b w:val="0"/>
          <w:i/>
          <w:sz w:val="22"/>
          <w:szCs w:val="22"/>
          <w:lang w:val="en-GB"/>
        </w:rPr>
        <w:t>Team 3 – cycle paths</w:t>
      </w:r>
      <w:bookmarkEnd w:id="13"/>
    </w:p>
    <w:p w:rsidR="002A4CDD" w:rsidRPr="001F4479" w:rsidRDefault="002A4CDD" w:rsidP="0053331E">
      <w:pPr>
        <w:spacing w:after="0" w:line="266" w:lineRule="auto"/>
        <w:rPr>
          <w:rFonts w:ascii="Times New Roman" w:hAnsi="Times New Roman" w:cs="Times New Roman"/>
          <w:lang w:val="en-GB"/>
        </w:rPr>
      </w:pPr>
      <w:r w:rsidRPr="001F4479">
        <w:rPr>
          <w:rFonts w:ascii="Times New Roman" w:hAnsi="Times New Roman" w:cs="Times New Roman"/>
          <w:lang w:val="en-GB"/>
        </w:rPr>
        <w:t>Due to the s</w:t>
      </w:r>
      <w:r w:rsidR="00443EC1" w:rsidRPr="001F4479">
        <w:rPr>
          <w:rFonts w:ascii="Times New Roman" w:hAnsi="Times New Roman" w:cs="Times New Roman"/>
          <w:lang w:val="en-GB"/>
        </w:rPr>
        <w:t>hort period of four years of the Executive C</w:t>
      </w:r>
      <w:r w:rsidRPr="001F4479">
        <w:rPr>
          <w:rFonts w:ascii="Times New Roman" w:hAnsi="Times New Roman" w:cs="Times New Roman"/>
          <w:lang w:val="en-GB"/>
        </w:rPr>
        <w:t>ouncil’s term</w:t>
      </w:r>
      <w:r w:rsidR="00443EC1" w:rsidRPr="001F4479">
        <w:rPr>
          <w:rFonts w:ascii="Times New Roman" w:hAnsi="Times New Roman" w:cs="Times New Roman"/>
          <w:lang w:val="en-GB"/>
        </w:rPr>
        <w:t xml:space="preserve"> of the Province of South Holland</w:t>
      </w:r>
      <w:r w:rsidRPr="001F4479">
        <w:rPr>
          <w:rFonts w:ascii="Times New Roman" w:hAnsi="Times New Roman" w:cs="Times New Roman"/>
          <w:lang w:val="en-GB"/>
        </w:rPr>
        <w:t xml:space="preserve">, the cycle paths team </w:t>
      </w:r>
      <w:r w:rsidR="00443EC1" w:rsidRPr="001F4479">
        <w:rPr>
          <w:rFonts w:ascii="Times New Roman" w:hAnsi="Times New Roman" w:cs="Times New Roman"/>
          <w:lang w:val="en-GB"/>
        </w:rPr>
        <w:t>became a temporary team, as during</w:t>
      </w:r>
      <w:r w:rsidRPr="001F4479">
        <w:rPr>
          <w:rFonts w:ascii="Times New Roman" w:hAnsi="Times New Roman" w:cs="Times New Roman"/>
          <w:lang w:val="en-GB"/>
        </w:rPr>
        <w:t xml:space="preserve"> the next </w:t>
      </w:r>
      <w:r w:rsidR="00443EC1" w:rsidRPr="001F4479">
        <w:rPr>
          <w:rFonts w:ascii="Times New Roman" w:hAnsi="Times New Roman" w:cs="Times New Roman"/>
          <w:lang w:val="en-GB"/>
        </w:rPr>
        <w:t>council’s term, one could assume</w:t>
      </w:r>
      <w:r w:rsidRPr="001F4479">
        <w:rPr>
          <w:rFonts w:ascii="Times New Roman" w:hAnsi="Times New Roman" w:cs="Times New Roman"/>
          <w:lang w:val="en-GB"/>
        </w:rPr>
        <w:t xml:space="preserve"> that</w:t>
      </w:r>
      <w:r w:rsidR="00443EC1" w:rsidRPr="001F4479">
        <w:rPr>
          <w:rFonts w:ascii="Times New Roman" w:hAnsi="Times New Roman" w:cs="Times New Roman"/>
          <w:lang w:val="en-GB"/>
        </w:rPr>
        <w:t xml:space="preserve"> no funding would be available for </w:t>
      </w:r>
      <w:r w:rsidRPr="001F4479">
        <w:rPr>
          <w:rFonts w:ascii="Times New Roman" w:hAnsi="Times New Roman" w:cs="Times New Roman"/>
          <w:lang w:val="en-GB"/>
        </w:rPr>
        <w:t>cycle paths. Because of the uncertainty of the continuity of the project, it was difficult to find team members for the</w:t>
      </w:r>
      <w:r w:rsidR="00443EC1" w:rsidRPr="001F4479">
        <w:rPr>
          <w:rFonts w:ascii="Times New Roman" w:hAnsi="Times New Roman" w:cs="Times New Roman"/>
          <w:lang w:val="en-GB"/>
        </w:rPr>
        <w:t xml:space="preserve"> entire project duration. Partly due to this reason, much use was</w:t>
      </w:r>
      <w:r w:rsidRPr="001F4479">
        <w:rPr>
          <w:rFonts w:ascii="Times New Roman" w:hAnsi="Times New Roman" w:cs="Times New Roman"/>
          <w:lang w:val="en-GB"/>
        </w:rPr>
        <w:t xml:space="preserve"> made of external hiring</w:t>
      </w:r>
      <w:r w:rsidR="00B938FF" w:rsidRPr="001F4479">
        <w:rPr>
          <w:rFonts w:ascii="Times New Roman" w:hAnsi="Times New Roman" w:cs="Times New Roman"/>
          <w:lang w:val="en-GB"/>
        </w:rPr>
        <w:t xml:space="preserve">. </w:t>
      </w:r>
      <w:r w:rsidR="00A0284C" w:rsidRPr="001F4479">
        <w:rPr>
          <w:rFonts w:ascii="Times New Roman" w:hAnsi="Times New Roman" w:cs="Times New Roman"/>
          <w:lang w:val="en-GB"/>
        </w:rPr>
        <w:t>Moreover, t</w:t>
      </w:r>
      <w:r w:rsidRPr="001F4479">
        <w:rPr>
          <w:rFonts w:ascii="Times New Roman" w:hAnsi="Times New Roman" w:cs="Times New Roman"/>
          <w:lang w:val="en-GB"/>
        </w:rPr>
        <w:t xml:space="preserve">he cycle paths mentioned team facilities as </w:t>
      </w:r>
      <w:r w:rsidR="00A0284C" w:rsidRPr="001F4479">
        <w:rPr>
          <w:rFonts w:ascii="Times New Roman" w:hAnsi="Times New Roman" w:cs="Times New Roman"/>
          <w:lang w:val="en-GB"/>
        </w:rPr>
        <w:t xml:space="preserve">having </w:t>
      </w:r>
      <w:r w:rsidRPr="001F4479">
        <w:rPr>
          <w:rFonts w:ascii="Times New Roman" w:hAnsi="Times New Roman" w:cs="Times New Roman"/>
          <w:lang w:val="en-GB"/>
        </w:rPr>
        <w:t xml:space="preserve">a positive effect on communication. </w:t>
      </w:r>
      <w:r w:rsidR="00A0284C" w:rsidRPr="001F4479">
        <w:rPr>
          <w:rFonts w:ascii="Times New Roman" w:hAnsi="Times New Roman" w:cs="Times New Roman"/>
          <w:lang w:val="en-GB"/>
        </w:rPr>
        <w:t xml:space="preserve">One team member stated that </w:t>
      </w:r>
      <w:r w:rsidRPr="001F4479">
        <w:rPr>
          <w:rFonts w:ascii="Times New Roman" w:hAnsi="Times New Roman" w:cs="Times New Roman"/>
          <w:lang w:val="en-GB"/>
        </w:rPr>
        <w:t xml:space="preserve">working together </w:t>
      </w:r>
      <w:r w:rsidR="00A0284C" w:rsidRPr="001F4479">
        <w:rPr>
          <w:rFonts w:ascii="Times New Roman" w:hAnsi="Times New Roman" w:cs="Times New Roman"/>
          <w:lang w:val="en-GB"/>
        </w:rPr>
        <w:t xml:space="preserve">in close proximity </w:t>
      </w:r>
      <w:r w:rsidRPr="001F4479">
        <w:rPr>
          <w:rFonts w:ascii="Times New Roman" w:hAnsi="Times New Roman" w:cs="Times New Roman"/>
          <w:lang w:val="en-GB"/>
        </w:rPr>
        <w:t>has improved communications</w:t>
      </w:r>
      <w:r w:rsidR="00B938FF" w:rsidRPr="001F4479">
        <w:rPr>
          <w:rFonts w:ascii="Times New Roman" w:hAnsi="Times New Roman" w:cs="Times New Roman"/>
          <w:lang w:val="en-GB"/>
        </w:rPr>
        <w:t xml:space="preserve">. </w:t>
      </w:r>
      <w:r w:rsidRPr="001F4479">
        <w:rPr>
          <w:rFonts w:ascii="Times New Roman" w:hAnsi="Times New Roman" w:cs="Times New Roman"/>
          <w:lang w:val="en-GB"/>
        </w:rPr>
        <w:t xml:space="preserve">Environmental factors played a strong role in the cycle paths team. These factors </w:t>
      </w:r>
      <w:r w:rsidR="00A0284C" w:rsidRPr="001F4479">
        <w:rPr>
          <w:rFonts w:ascii="Times New Roman" w:hAnsi="Times New Roman" w:cs="Times New Roman"/>
          <w:lang w:val="en-GB"/>
        </w:rPr>
        <w:t xml:space="preserve">influenced the cycle paths’ </w:t>
      </w:r>
      <w:r w:rsidR="00B938FF" w:rsidRPr="001F4479">
        <w:rPr>
          <w:rFonts w:ascii="Times New Roman" w:hAnsi="Times New Roman" w:cs="Times New Roman"/>
          <w:lang w:val="en-GB"/>
        </w:rPr>
        <w:t>locations as well as the costs</w:t>
      </w:r>
      <w:r w:rsidRPr="001F4479">
        <w:rPr>
          <w:rFonts w:ascii="Times New Roman" w:hAnsi="Times New Roman" w:cs="Times New Roman"/>
          <w:lang w:val="en-GB"/>
        </w:rPr>
        <w:t>:</w:t>
      </w:r>
    </w:p>
    <w:p w:rsidR="002A4CDD" w:rsidRPr="001F4479" w:rsidRDefault="002A4CDD" w:rsidP="0053331E">
      <w:pPr>
        <w:spacing w:after="0" w:line="266" w:lineRule="auto"/>
        <w:jc w:val="center"/>
        <w:rPr>
          <w:rFonts w:ascii="Times New Roman" w:hAnsi="Times New Roman" w:cs="Times New Roman"/>
          <w:i/>
          <w:lang w:val="en-GB"/>
        </w:rPr>
      </w:pPr>
      <w:r w:rsidRPr="001F4479">
        <w:rPr>
          <w:rFonts w:ascii="Times New Roman" w:hAnsi="Times New Roman" w:cs="Times New Roman"/>
          <w:i/>
          <w:lang w:val="en-GB"/>
        </w:rPr>
        <w:t>“One then further zooms in on the cycle path route. What cables and pipes are there? Are we dealing with culture? Are there any archaeological things? Are there bombs? Is it in nature?”</w:t>
      </w:r>
    </w:p>
    <w:p w:rsidR="00B938FF" w:rsidRPr="001F4479" w:rsidRDefault="00A0284C" w:rsidP="00B938FF">
      <w:pPr>
        <w:spacing w:after="0" w:line="266" w:lineRule="auto"/>
        <w:rPr>
          <w:rFonts w:ascii="Times New Roman" w:hAnsi="Times New Roman" w:cs="Times New Roman"/>
          <w:lang w:val="en-GB"/>
        </w:rPr>
      </w:pPr>
      <w:r w:rsidRPr="001F4479">
        <w:rPr>
          <w:rFonts w:ascii="Times New Roman" w:hAnsi="Times New Roman" w:cs="Times New Roman"/>
          <w:lang w:val="en-GB"/>
        </w:rPr>
        <w:t>Moreover, a</w:t>
      </w:r>
      <w:r w:rsidR="002A4CDD" w:rsidRPr="001F4479">
        <w:rPr>
          <w:rFonts w:ascii="Times New Roman" w:hAnsi="Times New Roman" w:cs="Times New Roman"/>
          <w:lang w:val="en-GB"/>
        </w:rPr>
        <w:t>ccording to the cycle paths team, the 2001 construction fraud affected the regulation. The internal regulations and mandating in the organization has been tightened enormously and a culture of fear is now present. As a result, the process of constructing a cycle path was formerly described in detail in the tender documents. There is thus no room for innovation or ideas from</w:t>
      </w:r>
      <w:r w:rsidRPr="001F4479">
        <w:rPr>
          <w:rFonts w:ascii="Times New Roman" w:hAnsi="Times New Roman" w:cs="Times New Roman"/>
          <w:lang w:val="en-GB"/>
        </w:rPr>
        <w:t xml:space="preserve"> the side of</w:t>
      </w:r>
      <w:r w:rsidR="002A4CDD" w:rsidRPr="001F4479">
        <w:rPr>
          <w:rFonts w:ascii="Times New Roman" w:hAnsi="Times New Roman" w:cs="Times New Roman"/>
          <w:lang w:val="en-GB"/>
        </w:rPr>
        <w:t xml:space="preserve"> the supplier. This team</w:t>
      </w:r>
      <w:r w:rsidRPr="001F4479">
        <w:rPr>
          <w:rFonts w:ascii="Times New Roman" w:hAnsi="Times New Roman" w:cs="Times New Roman"/>
          <w:lang w:val="en-GB"/>
        </w:rPr>
        <w:t>, however,</w:t>
      </w:r>
      <w:r w:rsidR="002A4CDD" w:rsidRPr="001F4479">
        <w:rPr>
          <w:rFonts w:ascii="Times New Roman" w:hAnsi="Times New Roman" w:cs="Times New Roman"/>
          <w:lang w:val="en-GB"/>
        </w:rPr>
        <w:t xml:space="preserve"> wanted to </w:t>
      </w:r>
      <w:r w:rsidRPr="001F4479">
        <w:rPr>
          <w:rFonts w:ascii="Times New Roman" w:hAnsi="Times New Roman" w:cs="Times New Roman"/>
          <w:lang w:val="en-GB"/>
        </w:rPr>
        <w:t>approach it differently. But</w:t>
      </w:r>
      <w:r w:rsidR="002A4CDD" w:rsidRPr="001F4479">
        <w:rPr>
          <w:rFonts w:ascii="Times New Roman" w:hAnsi="Times New Roman" w:cs="Times New Roman"/>
          <w:lang w:val="en-GB"/>
        </w:rPr>
        <w:t>, it was a difficult process to convince those involved in the organization to agree with the ne</w:t>
      </w:r>
      <w:r w:rsidRPr="001F4479">
        <w:rPr>
          <w:rFonts w:ascii="Times New Roman" w:hAnsi="Times New Roman" w:cs="Times New Roman"/>
          <w:lang w:val="en-GB"/>
        </w:rPr>
        <w:t xml:space="preserve">w approach. </w:t>
      </w:r>
    </w:p>
    <w:p w:rsidR="00B938FF" w:rsidRPr="001F4479" w:rsidRDefault="00B938FF" w:rsidP="00B938FF">
      <w:pPr>
        <w:spacing w:after="0" w:line="266" w:lineRule="auto"/>
        <w:rPr>
          <w:rFonts w:ascii="Times New Roman" w:hAnsi="Times New Roman" w:cs="Times New Roman"/>
          <w:lang w:val="en-GB"/>
        </w:rPr>
      </w:pPr>
    </w:p>
    <w:p w:rsidR="002A4CDD" w:rsidRPr="001F4479" w:rsidRDefault="002A4CDD" w:rsidP="00B938FF">
      <w:pPr>
        <w:spacing w:after="0" w:line="266" w:lineRule="auto"/>
        <w:rPr>
          <w:rFonts w:ascii="Times New Roman" w:hAnsi="Times New Roman" w:cs="Times New Roman"/>
          <w:lang w:val="en-GB"/>
        </w:rPr>
      </w:pPr>
      <w:r w:rsidRPr="001F4479">
        <w:rPr>
          <w:rFonts w:ascii="Times New Roman" w:hAnsi="Times New Roman" w:cs="Times New Roman"/>
          <w:lang w:val="en-GB"/>
        </w:rPr>
        <w:t xml:space="preserve">The cycle paths team has experienced a negative influence from the </w:t>
      </w:r>
      <w:r w:rsidR="00A0284C" w:rsidRPr="001F4479">
        <w:rPr>
          <w:rFonts w:ascii="Times New Roman" w:hAnsi="Times New Roman" w:cs="Times New Roman"/>
          <w:lang w:val="en-GB"/>
        </w:rPr>
        <w:t>organization’s subsidy unit in particular</w:t>
      </w:r>
      <w:r w:rsidRPr="001F4479">
        <w:rPr>
          <w:rFonts w:ascii="Times New Roman" w:hAnsi="Times New Roman" w:cs="Times New Roman"/>
          <w:lang w:val="en-GB"/>
        </w:rPr>
        <w:t>. In case of collaboration with partners, subsidies had</w:t>
      </w:r>
      <w:r w:rsidR="00A0284C" w:rsidRPr="001F4479">
        <w:rPr>
          <w:rFonts w:ascii="Times New Roman" w:hAnsi="Times New Roman" w:cs="Times New Roman"/>
          <w:lang w:val="en-GB"/>
        </w:rPr>
        <w:t xml:space="preserve"> to be taken care of. This process was </w:t>
      </w:r>
      <w:r w:rsidRPr="001F4479">
        <w:rPr>
          <w:rFonts w:ascii="Times New Roman" w:hAnsi="Times New Roman" w:cs="Times New Roman"/>
          <w:lang w:val="en-GB"/>
        </w:rPr>
        <w:t>very rigid and slow. A</w:t>
      </w:r>
      <w:r w:rsidR="00A0284C" w:rsidRPr="001F4479">
        <w:rPr>
          <w:rFonts w:ascii="Times New Roman" w:hAnsi="Times New Roman" w:cs="Times New Roman"/>
          <w:lang w:val="en-GB"/>
        </w:rPr>
        <w:t>s one team member claimed,</w:t>
      </w:r>
    </w:p>
    <w:p w:rsidR="002A4CDD" w:rsidRPr="001F4479" w:rsidRDefault="002A4CDD" w:rsidP="0053331E">
      <w:pPr>
        <w:spacing w:after="0" w:line="266" w:lineRule="auto"/>
        <w:jc w:val="center"/>
        <w:rPr>
          <w:rFonts w:ascii="Times New Roman" w:hAnsi="Times New Roman" w:cs="Times New Roman"/>
          <w:i/>
          <w:lang w:val="en-GB"/>
        </w:rPr>
      </w:pPr>
      <w:r w:rsidRPr="001F4479">
        <w:rPr>
          <w:rFonts w:ascii="Times New Roman" w:hAnsi="Times New Roman" w:cs="Times New Roman"/>
          <w:i/>
          <w:lang w:val="en-GB"/>
        </w:rPr>
        <w:t>“Previously, we did it in 1 to 3 weeks, but now it took more like 6 months”</w:t>
      </w:r>
    </w:p>
    <w:p w:rsidR="002A4CDD" w:rsidRPr="001F4479" w:rsidRDefault="00CE523C" w:rsidP="00B938FF">
      <w:pPr>
        <w:spacing w:after="0" w:line="266" w:lineRule="auto"/>
        <w:rPr>
          <w:rFonts w:ascii="Times New Roman" w:hAnsi="Times New Roman" w:cs="Times New Roman"/>
          <w:lang w:val="en-GB"/>
        </w:rPr>
      </w:pPr>
      <w:r w:rsidRPr="001F4479">
        <w:rPr>
          <w:rFonts w:ascii="Times New Roman" w:hAnsi="Times New Roman" w:cs="Times New Roman"/>
          <w:lang w:val="en-GB"/>
        </w:rPr>
        <w:t>Furthermore</w:t>
      </w:r>
      <w:r w:rsidR="002A4CDD" w:rsidRPr="001F4479">
        <w:rPr>
          <w:rFonts w:ascii="Times New Roman" w:hAnsi="Times New Roman" w:cs="Times New Roman"/>
          <w:lang w:val="en-GB"/>
        </w:rPr>
        <w:t>, many external stakeholders had an influence</w:t>
      </w:r>
      <w:r w:rsidRPr="001F4479">
        <w:rPr>
          <w:rFonts w:ascii="Times New Roman" w:hAnsi="Times New Roman" w:cs="Times New Roman"/>
          <w:lang w:val="en-GB"/>
        </w:rPr>
        <w:t xml:space="preserve"> on the actions and results of the team</w:t>
      </w:r>
      <w:r w:rsidR="002A4CDD" w:rsidRPr="001F4479">
        <w:rPr>
          <w:rFonts w:ascii="Times New Roman" w:hAnsi="Times New Roman" w:cs="Times New Roman"/>
          <w:lang w:val="en-GB"/>
        </w:rPr>
        <w:t>. Support from water authorities and municipalities is required for the construction of cycle paths. A cycle path often runs through a municipality or on the dikes of the water authorities. Making the external stakeholders ready for a cyc</w:t>
      </w:r>
      <w:r w:rsidRPr="001F4479">
        <w:rPr>
          <w:rFonts w:ascii="Times New Roman" w:hAnsi="Times New Roman" w:cs="Times New Roman"/>
          <w:lang w:val="en-GB"/>
        </w:rPr>
        <w:t>le path is not alwa</w:t>
      </w:r>
      <w:r w:rsidR="00B938FF" w:rsidRPr="001F4479">
        <w:rPr>
          <w:rFonts w:ascii="Times New Roman" w:hAnsi="Times New Roman" w:cs="Times New Roman"/>
          <w:lang w:val="en-GB"/>
        </w:rPr>
        <w:t xml:space="preserve">ys easy. </w:t>
      </w:r>
    </w:p>
    <w:p w:rsidR="00B938FF" w:rsidRPr="001F4479" w:rsidRDefault="00B938FF" w:rsidP="00B938FF">
      <w:pPr>
        <w:spacing w:after="0" w:line="266" w:lineRule="auto"/>
        <w:rPr>
          <w:rFonts w:ascii="Times New Roman" w:hAnsi="Times New Roman" w:cs="Times New Roman"/>
          <w:i/>
          <w:lang w:val="en-GB"/>
        </w:rPr>
      </w:pPr>
    </w:p>
    <w:p w:rsidR="00232F06" w:rsidRPr="001F4479" w:rsidRDefault="00C20B69" w:rsidP="00232F06">
      <w:pPr>
        <w:spacing w:after="0" w:line="266" w:lineRule="auto"/>
        <w:rPr>
          <w:rFonts w:ascii="Times New Roman" w:hAnsi="Times New Roman" w:cs="Times New Roman"/>
          <w:lang w:val="en-GB"/>
        </w:rPr>
      </w:pPr>
      <w:r w:rsidRPr="001F4479">
        <w:rPr>
          <w:rFonts w:ascii="Times New Roman" w:hAnsi="Times New Roman" w:cs="Times New Roman"/>
          <w:lang w:val="en-GB"/>
        </w:rPr>
        <w:t>Generally, t</w:t>
      </w:r>
      <w:r w:rsidR="002A4CDD" w:rsidRPr="001F4479">
        <w:rPr>
          <w:rFonts w:ascii="Times New Roman" w:hAnsi="Times New Roman" w:cs="Times New Roman"/>
          <w:lang w:val="en-GB"/>
        </w:rPr>
        <w:t>he cycle paths team has not taken into account sustainability and environmental goals. At the start of the sourcing process of cycle paths, the organization had not set sustainability and environmental goals yet. The goal from the outline agreement of the organization that has played a role in the cycle paths team is the realization of 160km of cycle paths.</w:t>
      </w:r>
      <w:r w:rsidRPr="001F4479">
        <w:rPr>
          <w:rFonts w:ascii="Times New Roman" w:hAnsi="Times New Roman" w:cs="Times New Roman"/>
          <w:lang w:val="en-GB"/>
        </w:rPr>
        <w:t xml:space="preserve"> At the same time, </w:t>
      </w:r>
      <w:r w:rsidR="002A4CDD" w:rsidRPr="001F4479">
        <w:rPr>
          <w:rFonts w:ascii="Times New Roman" w:hAnsi="Times New Roman" w:cs="Times New Roman"/>
          <w:lang w:val="en-GB"/>
        </w:rPr>
        <w:t>the cycle paths team</w:t>
      </w:r>
      <w:r w:rsidRPr="001F4479">
        <w:rPr>
          <w:rFonts w:ascii="Times New Roman" w:hAnsi="Times New Roman" w:cs="Times New Roman"/>
          <w:lang w:val="en-GB"/>
        </w:rPr>
        <w:t xml:space="preserve"> experienced problems with the organization’s </w:t>
      </w:r>
      <w:proofErr w:type="spellStart"/>
      <w:r w:rsidRPr="001F4479">
        <w:rPr>
          <w:rFonts w:ascii="Times New Roman" w:hAnsi="Times New Roman" w:cs="Times New Roman"/>
          <w:lang w:val="en-GB"/>
        </w:rPr>
        <w:t>labor</w:t>
      </w:r>
      <w:proofErr w:type="spellEnd"/>
      <w:r w:rsidRPr="001F4479">
        <w:rPr>
          <w:rFonts w:ascii="Times New Roman" w:hAnsi="Times New Roman" w:cs="Times New Roman"/>
          <w:lang w:val="en-GB"/>
        </w:rPr>
        <w:t xml:space="preserve"> capacity</w:t>
      </w:r>
      <w:r w:rsidR="002A4CDD" w:rsidRPr="001F4479">
        <w:rPr>
          <w:rFonts w:ascii="Times New Roman" w:hAnsi="Times New Roman" w:cs="Times New Roman"/>
          <w:lang w:val="en-GB"/>
        </w:rPr>
        <w:t>. The organization had decided that many cycle paths were to be realized in South Holland in a short amount of time. This proved not to match with the current work capacity, making the team largely dependent on external hiring and outsourcing. The outsourcing of some activities made the team assignment less</w:t>
      </w:r>
      <w:r w:rsidRPr="001F4479">
        <w:rPr>
          <w:rFonts w:ascii="Times New Roman" w:hAnsi="Times New Roman" w:cs="Times New Roman"/>
          <w:lang w:val="en-GB"/>
        </w:rPr>
        <w:t xml:space="preserve"> attractive to some emp</w:t>
      </w:r>
      <w:r w:rsidR="00EF152F" w:rsidRPr="001F4479">
        <w:rPr>
          <w:rFonts w:ascii="Times New Roman" w:hAnsi="Times New Roman" w:cs="Times New Roman"/>
          <w:lang w:val="en-GB"/>
        </w:rPr>
        <w:t>loyees. One team member claimed:</w:t>
      </w:r>
      <w:r w:rsidR="00B938FF" w:rsidRPr="001F4479">
        <w:rPr>
          <w:rFonts w:ascii="Times New Roman" w:hAnsi="Times New Roman" w:cs="Times New Roman"/>
          <w:lang w:val="en-GB"/>
        </w:rPr>
        <w:t xml:space="preserve"> </w:t>
      </w:r>
    </w:p>
    <w:p w:rsidR="00EF152F" w:rsidRPr="001F4479" w:rsidRDefault="00EF152F" w:rsidP="00EF152F">
      <w:pPr>
        <w:spacing w:after="0" w:line="266" w:lineRule="auto"/>
        <w:jc w:val="center"/>
        <w:rPr>
          <w:rFonts w:ascii="Times New Roman" w:hAnsi="Times New Roman" w:cs="Times New Roman"/>
          <w:i/>
          <w:lang w:val="en-GB"/>
        </w:rPr>
      </w:pPr>
      <w:r w:rsidRPr="001F4479">
        <w:rPr>
          <w:rFonts w:ascii="Times New Roman" w:hAnsi="Times New Roman" w:cs="Times New Roman"/>
          <w:i/>
          <w:lang w:val="en-GB"/>
        </w:rPr>
        <w:t>“At some point, there were many problems with regard to the fact that they conducted an administrative unit. We can do it no longer ourselves. Yes, and that image makes it difficult”.</w:t>
      </w:r>
    </w:p>
    <w:p w:rsidR="00B938FF" w:rsidRPr="001F4479" w:rsidRDefault="00B938FF" w:rsidP="00232F06">
      <w:pPr>
        <w:spacing w:after="0" w:line="266" w:lineRule="auto"/>
        <w:rPr>
          <w:rFonts w:ascii="Times New Roman" w:hAnsi="Times New Roman" w:cs="Times New Roman"/>
          <w:lang w:val="en-GB"/>
        </w:rPr>
      </w:pPr>
    </w:p>
    <w:p w:rsidR="00232F06" w:rsidRPr="001F4479" w:rsidRDefault="00E764E1" w:rsidP="004732F1">
      <w:pPr>
        <w:spacing w:after="0" w:line="264" w:lineRule="auto"/>
        <w:rPr>
          <w:rFonts w:ascii="Times New Roman" w:hAnsi="Times New Roman" w:cs="Times New Roman"/>
          <w:lang w:val="en-GB"/>
        </w:rPr>
      </w:pPr>
      <w:r w:rsidRPr="001F4479">
        <w:rPr>
          <w:rFonts w:ascii="Times New Roman" w:hAnsi="Times New Roman" w:cs="Times New Roman"/>
          <w:lang w:val="en-GB"/>
        </w:rPr>
        <w:lastRenderedPageBreak/>
        <w:t>In the cycl</w:t>
      </w:r>
      <w:r w:rsidR="00CA0105" w:rsidRPr="001F4479">
        <w:rPr>
          <w:rFonts w:ascii="Times New Roman" w:hAnsi="Times New Roman" w:cs="Times New Roman"/>
          <w:lang w:val="en-GB"/>
        </w:rPr>
        <w:t xml:space="preserve">e paths team, </w:t>
      </w:r>
      <w:r w:rsidRPr="001F4479">
        <w:rPr>
          <w:rFonts w:ascii="Times New Roman" w:hAnsi="Times New Roman" w:cs="Times New Roman"/>
          <w:lang w:val="en-GB"/>
        </w:rPr>
        <w:t>conflicting opinion</w:t>
      </w:r>
      <w:r w:rsidR="00CA0105" w:rsidRPr="001F4479">
        <w:rPr>
          <w:rFonts w:ascii="Times New Roman" w:hAnsi="Times New Roman" w:cs="Times New Roman"/>
          <w:lang w:val="en-GB"/>
        </w:rPr>
        <w:t>s</w:t>
      </w:r>
      <w:r w:rsidRPr="001F4479">
        <w:rPr>
          <w:rFonts w:ascii="Times New Roman" w:hAnsi="Times New Roman" w:cs="Times New Roman"/>
          <w:lang w:val="en-GB"/>
        </w:rPr>
        <w:t xml:space="preserve"> existed about the influence of membership change on task cohesion. It </w:t>
      </w:r>
      <w:r w:rsidR="00CA0105" w:rsidRPr="001F4479">
        <w:rPr>
          <w:rFonts w:ascii="Times New Roman" w:hAnsi="Times New Roman" w:cs="Times New Roman"/>
          <w:lang w:val="en-GB"/>
        </w:rPr>
        <w:t xml:space="preserve">appears to </w:t>
      </w:r>
      <w:r w:rsidR="00D038D2" w:rsidRPr="001F4479">
        <w:rPr>
          <w:rFonts w:ascii="Times New Roman" w:hAnsi="Times New Roman" w:cs="Times New Roman"/>
          <w:lang w:val="en-GB"/>
        </w:rPr>
        <w:t>depend</w:t>
      </w:r>
      <w:r w:rsidRPr="001F4479">
        <w:rPr>
          <w:rFonts w:ascii="Times New Roman" w:hAnsi="Times New Roman" w:cs="Times New Roman"/>
          <w:lang w:val="en-GB"/>
        </w:rPr>
        <w:t xml:space="preserve"> on t</w:t>
      </w:r>
      <w:r w:rsidR="00D038D2" w:rsidRPr="001F4479">
        <w:rPr>
          <w:rFonts w:ascii="Times New Roman" w:hAnsi="Times New Roman" w:cs="Times New Roman"/>
          <w:lang w:val="en-GB"/>
        </w:rPr>
        <w:t xml:space="preserve">he reason of membership change </w:t>
      </w:r>
      <w:r w:rsidRPr="001F4479">
        <w:rPr>
          <w:rFonts w:ascii="Times New Roman" w:hAnsi="Times New Roman" w:cs="Times New Roman"/>
          <w:lang w:val="en-GB"/>
        </w:rPr>
        <w:t>whether the effect on task cohesion is positive or negative.</w:t>
      </w:r>
      <w:r w:rsidR="00D37F49" w:rsidRPr="001F4479">
        <w:rPr>
          <w:rFonts w:ascii="Times New Roman" w:hAnsi="Times New Roman" w:cs="Times New Roman"/>
          <w:lang w:val="en-GB"/>
        </w:rPr>
        <w:t xml:space="preserve"> </w:t>
      </w:r>
      <w:r w:rsidR="00D94712" w:rsidRPr="001F4479">
        <w:rPr>
          <w:rFonts w:ascii="Times New Roman" w:hAnsi="Times New Roman" w:cs="Times New Roman"/>
          <w:lang w:val="en-GB"/>
        </w:rPr>
        <w:t>Membership dynamics had a ne</w:t>
      </w:r>
      <w:r w:rsidR="00656993" w:rsidRPr="001F4479">
        <w:rPr>
          <w:rFonts w:ascii="Times New Roman" w:hAnsi="Times New Roman" w:cs="Times New Roman"/>
          <w:lang w:val="en-GB"/>
        </w:rPr>
        <w:t xml:space="preserve">gative effect on task cohesion. </w:t>
      </w:r>
    </w:p>
    <w:p w:rsidR="003B7528" w:rsidRPr="001F4479" w:rsidRDefault="00D038D2" w:rsidP="004732F1">
      <w:pPr>
        <w:spacing w:after="0" w:line="264" w:lineRule="auto"/>
        <w:rPr>
          <w:rFonts w:ascii="Times New Roman" w:hAnsi="Times New Roman" w:cs="Times New Roman"/>
          <w:lang w:val="en-GB"/>
        </w:rPr>
      </w:pPr>
      <w:r w:rsidRPr="001F4479">
        <w:rPr>
          <w:rFonts w:ascii="Times New Roman" w:hAnsi="Times New Roman" w:cs="Times New Roman"/>
          <w:lang w:val="en-GB"/>
        </w:rPr>
        <w:t>Conversely, t</w:t>
      </w:r>
      <w:r w:rsidR="003B7528" w:rsidRPr="001F4479">
        <w:rPr>
          <w:rFonts w:ascii="Times New Roman" w:hAnsi="Times New Roman" w:cs="Times New Roman"/>
          <w:lang w:val="en-GB"/>
        </w:rPr>
        <w:t xml:space="preserve">ask and knowledge interdependence has positively influenced the general outcomes of sourcing team effectiveness via </w:t>
      </w:r>
      <w:r w:rsidR="00902A0D" w:rsidRPr="001F4479">
        <w:rPr>
          <w:rFonts w:ascii="Times New Roman" w:hAnsi="Times New Roman" w:cs="Times New Roman"/>
          <w:lang w:val="en-GB"/>
        </w:rPr>
        <w:t>task</w:t>
      </w:r>
      <w:r w:rsidRPr="001F4479">
        <w:rPr>
          <w:rFonts w:ascii="Times New Roman" w:hAnsi="Times New Roman" w:cs="Times New Roman"/>
          <w:lang w:val="en-GB"/>
        </w:rPr>
        <w:t xml:space="preserve"> </w:t>
      </w:r>
      <w:r w:rsidR="00902A0D" w:rsidRPr="001F4479">
        <w:rPr>
          <w:rFonts w:ascii="Times New Roman" w:hAnsi="Times New Roman" w:cs="Times New Roman"/>
          <w:lang w:val="en-GB"/>
        </w:rPr>
        <w:t xml:space="preserve">work </w:t>
      </w:r>
      <w:r w:rsidR="003B7528" w:rsidRPr="001F4479">
        <w:rPr>
          <w:rFonts w:ascii="Times New Roman" w:hAnsi="Times New Roman" w:cs="Times New Roman"/>
          <w:lang w:val="en-GB"/>
        </w:rPr>
        <w:t>communication.</w:t>
      </w:r>
      <w:r w:rsidR="008F1423" w:rsidRPr="001F4479">
        <w:rPr>
          <w:rFonts w:ascii="Times New Roman" w:hAnsi="Times New Roman" w:cs="Times New Roman"/>
          <w:lang w:val="en-GB"/>
        </w:rPr>
        <w:t xml:space="preserve"> It </w:t>
      </w:r>
      <w:r w:rsidRPr="001F4479">
        <w:rPr>
          <w:rFonts w:ascii="Times New Roman" w:hAnsi="Times New Roman" w:cs="Times New Roman"/>
          <w:lang w:val="en-GB"/>
        </w:rPr>
        <w:t xml:space="preserve">thus </w:t>
      </w:r>
      <w:r w:rsidR="008F1423" w:rsidRPr="001F4479">
        <w:rPr>
          <w:rFonts w:ascii="Times New Roman" w:hAnsi="Times New Roman" w:cs="Times New Roman"/>
          <w:lang w:val="en-GB"/>
        </w:rPr>
        <w:t>became obvious that task</w:t>
      </w:r>
      <w:r w:rsidRPr="001F4479">
        <w:rPr>
          <w:rFonts w:ascii="Times New Roman" w:hAnsi="Times New Roman" w:cs="Times New Roman"/>
          <w:lang w:val="en-GB"/>
        </w:rPr>
        <w:t xml:space="preserve"> </w:t>
      </w:r>
      <w:r w:rsidR="008F1423" w:rsidRPr="001F4479">
        <w:rPr>
          <w:rFonts w:ascii="Times New Roman" w:hAnsi="Times New Roman" w:cs="Times New Roman"/>
          <w:lang w:val="en-GB"/>
        </w:rPr>
        <w:t>work communication had a positive effect on task cohesion. Also</w:t>
      </w:r>
      <w:r w:rsidRPr="001F4479">
        <w:rPr>
          <w:rFonts w:ascii="Times New Roman" w:hAnsi="Times New Roman" w:cs="Times New Roman"/>
          <w:lang w:val="en-GB"/>
        </w:rPr>
        <w:t>,</w:t>
      </w:r>
      <w:r w:rsidR="008F1423" w:rsidRPr="001F4479">
        <w:rPr>
          <w:rFonts w:ascii="Times New Roman" w:hAnsi="Times New Roman" w:cs="Times New Roman"/>
          <w:lang w:val="en-GB"/>
        </w:rPr>
        <w:t xml:space="preserve"> a positive impact of interpersonal cohesion on interpersonal co</w:t>
      </w:r>
      <w:r w:rsidR="00C70C05" w:rsidRPr="001F4479">
        <w:rPr>
          <w:rFonts w:ascii="Times New Roman" w:hAnsi="Times New Roman" w:cs="Times New Roman"/>
          <w:lang w:val="en-GB"/>
        </w:rPr>
        <w:t>mmunication has</w:t>
      </w:r>
      <w:r w:rsidR="008F1423" w:rsidRPr="001F4479">
        <w:rPr>
          <w:rFonts w:ascii="Times New Roman" w:hAnsi="Times New Roman" w:cs="Times New Roman"/>
          <w:lang w:val="en-GB"/>
        </w:rPr>
        <w:t xml:space="preserve"> been revealed. </w:t>
      </w:r>
      <w:r w:rsidR="001459F7" w:rsidRPr="001F4479">
        <w:rPr>
          <w:rFonts w:ascii="Times New Roman" w:hAnsi="Times New Roman" w:cs="Times New Roman"/>
          <w:lang w:val="en-GB"/>
        </w:rPr>
        <w:t>Certain organizational and environmental characteristics</w:t>
      </w:r>
      <w:r w:rsidR="001A0362" w:rsidRPr="001F4479">
        <w:rPr>
          <w:rFonts w:ascii="Times New Roman" w:hAnsi="Times New Roman" w:cs="Times New Roman"/>
          <w:lang w:val="en-GB"/>
        </w:rPr>
        <w:t xml:space="preserve"> relate directly to specific sourcing team effectiveness. In the cycle paths team</w:t>
      </w:r>
      <w:r w:rsidR="00464B20" w:rsidRPr="001F4479">
        <w:rPr>
          <w:rFonts w:ascii="Times New Roman" w:hAnsi="Times New Roman" w:cs="Times New Roman"/>
          <w:lang w:val="en-GB"/>
        </w:rPr>
        <w:t xml:space="preserve">, </w:t>
      </w:r>
      <w:r w:rsidR="001A0362" w:rsidRPr="001F4479">
        <w:rPr>
          <w:rFonts w:ascii="Times New Roman" w:hAnsi="Times New Roman" w:cs="Times New Roman"/>
          <w:lang w:val="en-GB"/>
        </w:rPr>
        <w:t>environmental factors</w:t>
      </w:r>
      <w:r w:rsidR="00464B20" w:rsidRPr="001F4479">
        <w:rPr>
          <w:rFonts w:ascii="Times New Roman" w:hAnsi="Times New Roman" w:cs="Times New Roman"/>
          <w:lang w:val="en-GB"/>
        </w:rPr>
        <w:t>,</w:t>
      </w:r>
      <w:r w:rsidR="001A0362" w:rsidRPr="001F4479">
        <w:rPr>
          <w:rFonts w:ascii="Times New Roman" w:hAnsi="Times New Roman" w:cs="Times New Roman"/>
          <w:lang w:val="en-GB"/>
        </w:rPr>
        <w:t xml:space="preserve"> such as land acquisition, land expropriation, nature</w:t>
      </w:r>
      <w:r w:rsidR="00464B20" w:rsidRPr="001F4479">
        <w:rPr>
          <w:rFonts w:ascii="Times New Roman" w:hAnsi="Times New Roman" w:cs="Times New Roman"/>
          <w:lang w:val="en-GB"/>
        </w:rPr>
        <w:t>,</w:t>
      </w:r>
      <w:r w:rsidR="001A0362" w:rsidRPr="001F4479">
        <w:rPr>
          <w:rFonts w:ascii="Times New Roman" w:hAnsi="Times New Roman" w:cs="Times New Roman"/>
          <w:lang w:val="en-GB"/>
        </w:rPr>
        <w:t xml:space="preserve"> and cables and pipes</w:t>
      </w:r>
      <w:r w:rsidR="00464B20" w:rsidRPr="001F4479">
        <w:rPr>
          <w:rFonts w:ascii="Times New Roman" w:hAnsi="Times New Roman" w:cs="Times New Roman"/>
          <w:lang w:val="en-GB"/>
        </w:rPr>
        <w:t>,</w:t>
      </w:r>
      <w:r w:rsidR="001A0362" w:rsidRPr="001F4479">
        <w:rPr>
          <w:rFonts w:ascii="Times New Roman" w:hAnsi="Times New Roman" w:cs="Times New Roman"/>
          <w:lang w:val="en-GB"/>
        </w:rPr>
        <w:t xml:space="preserve"> and ex</w:t>
      </w:r>
      <w:r w:rsidR="00464B20" w:rsidRPr="001F4479">
        <w:rPr>
          <w:rFonts w:ascii="Times New Roman" w:hAnsi="Times New Roman" w:cs="Times New Roman"/>
          <w:lang w:val="en-GB"/>
        </w:rPr>
        <w:t>ternal stakeholders, had the greatest impact.</w:t>
      </w:r>
      <w:r w:rsidR="001A0362" w:rsidRPr="001F4479">
        <w:rPr>
          <w:rFonts w:ascii="Times New Roman" w:hAnsi="Times New Roman" w:cs="Times New Roman"/>
          <w:lang w:val="en-GB"/>
        </w:rPr>
        <w:t xml:space="preserve"> </w:t>
      </w:r>
      <w:r w:rsidR="00464B20" w:rsidRPr="001F4479">
        <w:rPr>
          <w:rFonts w:ascii="Times New Roman" w:hAnsi="Times New Roman" w:cs="Times New Roman"/>
          <w:lang w:val="en-GB"/>
        </w:rPr>
        <w:t>Furthermore, o</w:t>
      </w:r>
      <w:r w:rsidR="001A0362" w:rsidRPr="001F4479">
        <w:rPr>
          <w:rFonts w:ascii="Times New Roman" w:hAnsi="Times New Roman" w:cs="Times New Roman"/>
          <w:lang w:val="en-GB"/>
        </w:rPr>
        <w:t>rganizational resource availability</w:t>
      </w:r>
      <w:r w:rsidR="00340041" w:rsidRPr="001F4479">
        <w:rPr>
          <w:rFonts w:ascii="Times New Roman" w:hAnsi="Times New Roman" w:cs="Times New Roman"/>
          <w:lang w:val="en-GB"/>
        </w:rPr>
        <w:t>,</w:t>
      </w:r>
      <w:r w:rsidR="001A0362" w:rsidRPr="001F4479">
        <w:rPr>
          <w:rFonts w:ascii="Times New Roman" w:hAnsi="Times New Roman" w:cs="Times New Roman"/>
          <w:lang w:val="en-GB"/>
        </w:rPr>
        <w:t xml:space="preserve"> in this case working close to each other</w:t>
      </w:r>
      <w:r w:rsidR="00340041" w:rsidRPr="001F4479">
        <w:rPr>
          <w:rFonts w:ascii="Times New Roman" w:hAnsi="Times New Roman" w:cs="Times New Roman"/>
          <w:lang w:val="en-GB"/>
        </w:rPr>
        <w:t>, play</w:t>
      </w:r>
      <w:r w:rsidR="00B938FF" w:rsidRPr="001F4479">
        <w:rPr>
          <w:rFonts w:ascii="Times New Roman" w:hAnsi="Times New Roman" w:cs="Times New Roman"/>
          <w:lang w:val="en-GB"/>
        </w:rPr>
        <w:t>s</w:t>
      </w:r>
      <w:r w:rsidR="00340041" w:rsidRPr="001F4479">
        <w:rPr>
          <w:rFonts w:ascii="Times New Roman" w:hAnsi="Times New Roman" w:cs="Times New Roman"/>
          <w:lang w:val="en-GB"/>
        </w:rPr>
        <w:t xml:space="preserve"> an important role in </w:t>
      </w:r>
      <w:r w:rsidR="00C70C05" w:rsidRPr="001F4479">
        <w:rPr>
          <w:rFonts w:ascii="Times New Roman" w:hAnsi="Times New Roman" w:cs="Times New Roman"/>
          <w:lang w:val="en-GB"/>
        </w:rPr>
        <w:t xml:space="preserve">positively </w:t>
      </w:r>
      <w:r w:rsidR="00340041" w:rsidRPr="001F4479">
        <w:rPr>
          <w:rFonts w:ascii="Times New Roman" w:hAnsi="Times New Roman" w:cs="Times New Roman"/>
          <w:lang w:val="en-GB"/>
        </w:rPr>
        <w:t xml:space="preserve">affecting the relationship between communication and general sourcing team effectiveness. </w:t>
      </w:r>
      <w:r w:rsidR="00B938FF" w:rsidRPr="001F4479">
        <w:rPr>
          <w:rFonts w:ascii="Times New Roman" w:hAnsi="Times New Roman" w:cs="Times New Roman"/>
          <w:lang w:val="en-GB"/>
        </w:rPr>
        <w:t>O</w:t>
      </w:r>
      <w:r w:rsidR="005D296D" w:rsidRPr="001F4479">
        <w:rPr>
          <w:rFonts w:ascii="Times New Roman" w:hAnsi="Times New Roman" w:cs="Times New Roman"/>
          <w:lang w:val="en-GB"/>
        </w:rPr>
        <w:t>rganizational developments</w:t>
      </w:r>
      <w:r w:rsidR="000E5432" w:rsidRPr="001F4479">
        <w:rPr>
          <w:rFonts w:ascii="Times New Roman" w:hAnsi="Times New Roman" w:cs="Times New Roman"/>
          <w:lang w:val="en-GB"/>
        </w:rPr>
        <w:t>, including</w:t>
      </w:r>
      <w:r w:rsidR="005D296D" w:rsidRPr="001F4479">
        <w:rPr>
          <w:rFonts w:ascii="Times New Roman" w:hAnsi="Times New Roman" w:cs="Times New Roman"/>
          <w:lang w:val="en-GB"/>
        </w:rPr>
        <w:t xml:space="preserve"> new executive council and budget cuts</w:t>
      </w:r>
      <w:r w:rsidR="000E5432" w:rsidRPr="001F4479">
        <w:rPr>
          <w:rFonts w:ascii="Times New Roman" w:hAnsi="Times New Roman" w:cs="Times New Roman"/>
          <w:lang w:val="en-GB"/>
        </w:rPr>
        <w:t>,</w:t>
      </w:r>
      <w:r w:rsidR="005D296D" w:rsidRPr="001F4479">
        <w:rPr>
          <w:rFonts w:ascii="Times New Roman" w:hAnsi="Times New Roman" w:cs="Times New Roman"/>
          <w:lang w:val="en-GB"/>
        </w:rPr>
        <w:t xml:space="preserve"> have had a direct </w:t>
      </w:r>
      <w:r w:rsidR="00DA45C5" w:rsidRPr="001F4479">
        <w:rPr>
          <w:rFonts w:ascii="Times New Roman" w:hAnsi="Times New Roman" w:cs="Times New Roman"/>
          <w:lang w:val="en-GB"/>
        </w:rPr>
        <w:t xml:space="preserve">negative </w:t>
      </w:r>
      <w:r w:rsidR="005D296D" w:rsidRPr="001F4479">
        <w:rPr>
          <w:rFonts w:ascii="Times New Roman" w:hAnsi="Times New Roman" w:cs="Times New Roman"/>
          <w:lang w:val="en-GB"/>
        </w:rPr>
        <w:t>effect</w:t>
      </w:r>
      <w:r w:rsidR="001A0362" w:rsidRPr="001F4479">
        <w:rPr>
          <w:rFonts w:ascii="Times New Roman" w:hAnsi="Times New Roman" w:cs="Times New Roman"/>
          <w:lang w:val="en-GB"/>
        </w:rPr>
        <w:t xml:space="preserve"> </w:t>
      </w:r>
      <w:r w:rsidR="005D296D" w:rsidRPr="001F4479">
        <w:rPr>
          <w:rFonts w:ascii="Times New Roman" w:hAnsi="Times New Roman" w:cs="Times New Roman"/>
          <w:lang w:val="en-GB"/>
        </w:rPr>
        <w:t>on team composition.</w:t>
      </w:r>
      <w:r w:rsidR="000E5432" w:rsidRPr="001F4479">
        <w:rPr>
          <w:rFonts w:ascii="Times New Roman" w:hAnsi="Times New Roman" w:cs="Times New Roman"/>
          <w:lang w:val="en-GB"/>
        </w:rPr>
        <w:t xml:space="preserve"> Similarly,</w:t>
      </w:r>
      <w:r w:rsidR="00DA45C5" w:rsidRPr="001F4479">
        <w:rPr>
          <w:rFonts w:ascii="Times New Roman" w:hAnsi="Times New Roman" w:cs="Times New Roman"/>
          <w:lang w:val="en-GB"/>
        </w:rPr>
        <w:t xml:space="preserve"> organizational goals related </w:t>
      </w:r>
      <w:r w:rsidR="000E5432" w:rsidRPr="001F4479">
        <w:rPr>
          <w:rFonts w:ascii="Times New Roman" w:hAnsi="Times New Roman" w:cs="Times New Roman"/>
          <w:lang w:val="en-GB"/>
        </w:rPr>
        <w:t xml:space="preserve">negatively </w:t>
      </w:r>
      <w:r w:rsidR="00DA45C5" w:rsidRPr="001F4479">
        <w:rPr>
          <w:rFonts w:ascii="Times New Roman" w:hAnsi="Times New Roman" w:cs="Times New Roman"/>
          <w:lang w:val="en-GB"/>
        </w:rPr>
        <w:t>to team composition a</w:t>
      </w:r>
      <w:r w:rsidR="000E5432" w:rsidRPr="001F4479">
        <w:rPr>
          <w:rFonts w:ascii="Times New Roman" w:hAnsi="Times New Roman" w:cs="Times New Roman"/>
          <w:lang w:val="en-GB"/>
        </w:rPr>
        <w:t xml:space="preserve">nd membership change. </w:t>
      </w:r>
      <w:r w:rsidR="002E1AB7" w:rsidRPr="001F4479">
        <w:rPr>
          <w:rFonts w:ascii="Times New Roman" w:hAnsi="Times New Roman" w:cs="Times New Roman"/>
          <w:lang w:val="en-GB"/>
        </w:rPr>
        <w:t xml:space="preserve">Internal stakeholder </w:t>
      </w:r>
      <w:r w:rsidR="00BE5AF3" w:rsidRPr="001F4479">
        <w:rPr>
          <w:rFonts w:ascii="Times New Roman" w:hAnsi="Times New Roman" w:cs="Times New Roman"/>
          <w:lang w:val="en-GB"/>
        </w:rPr>
        <w:t xml:space="preserve">appeared to be a </w:t>
      </w:r>
      <w:r w:rsidR="002E1AB7" w:rsidRPr="001F4479">
        <w:rPr>
          <w:rFonts w:ascii="Times New Roman" w:hAnsi="Times New Roman" w:cs="Times New Roman"/>
          <w:lang w:val="en-GB"/>
        </w:rPr>
        <w:t xml:space="preserve">negative </w:t>
      </w:r>
      <w:r w:rsidR="00BE5AF3" w:rsidRPr="001F4479">
        <w:rPr>
          <w:rFonts w:ascii="Times New Roman" w:hAnsi="Times New Roman" w:cs="Times New Roman"/>
          <w:lang w:val="en-GB"/>
        </w:rPr>
        <w:t xml:space="preserve">moderator of the effect between </w:t>
      </w:r>
      <w:r w:rsidR="002E1AB7" w:rsidRPr="001F4479">
        <w:rPr>
          <w:rFonts w:ascii="Times New Roman" w:hAnsi="Times New Roman" w:cs="Times New Roman"/>
          <w:lang w:val="en-GB"/>
        </w:rPr>
        <w:t>time management and general</w:t>
      </w:r>
      <w:r w:rsidR="000E5432" w:rsidRPr="001F4479">
        <w:rPr>
          <w:rFonts w:ascii="Times New Roman" w:hAnsi="Times New Roman" w:cs="Times New Roman"/>
          <w:lang w:val="en-GB"/>
        </w:rPr>
        <w:t xml:space="preserve"> sourcing team effectiveness, while l</w:t>
      </w:r>
      <w:r w:rsidR="00BE5AF3" w:rsidRPr="001F4479">
        <w:rPr>
          <w:rFonts w:ascii="Times New Roman" w:hAnsi="Times New Roman" w:cs="Times New Roman"/>
          <w:lang w:val="en-GB"/>
        </w:rPr>
        <w:t xml:space="preserve">aw and regulation had a </w:t>
      </w:r>
      <w:r w:rsidR="000E5432" w:rsidRPr="001F4479">
        <w:rPr>
          <w:rFonts w:ascii="Times New Roman" w:hAnsi="Times New Roman" w:cs="Times New Roman"/>
          <w:lang w:val="en-GB"/>
        </w:rPr>
        <w:t>negative moderating</w:t>
      </w:r>
      <w:r w:rsidR="00BE5AF3" w:rsidRPr="001F4479">
        <w:rPr>
          <w:rFonts w:ascii="Times New Roman" w:hAnsi="Times New Roman" w:cs="Times New Roman"/>
          <w:lang w:val="en-GB"/>
        </w:rPr>
        <w:t xml:space="preserve"> effect on the relationship </w:t>
      </w:r>
      <w:r w:rsidR="006C05B2" w:rsidRPr="001F4479">
        <w:rPr>
          <w:rFonts w:ascii="Times New Roman" w:hAnsi="Times New Roman" w:cs="Times New Roman"/>
          <w:lang w:val="en-GB"/>
        </w:rPr>
        <w:t>between motivation and the output of team satisfaction</w:t>
      </w:r>
      <w:r w:rsidR="00BE5AF3" w:rsidRPr="001F4479">
        <w:rPr>
          <w:rFonts w:ascii="Times New Roman" w:hAnsi="Times New Roman" w:cs="Times New Roman"/>
          <w:lang w:val="en-GB"/>
        </w:rPr>
        <w:t xml:space="preserve">.  </w:t>
      </w:r>
    </w:p>
    <w:p w:rsidR="003563DE" w:rsidRPr="001F4479" w:rsidRDefault="00384624" w:rsidP="003563DE">
      <w:pPr>
        <w:pStyle w:val="Kop2"/>
        <w:keepLines/>
        <w:suppressAutoHyphens/>
        <w:spacing w:before="200" w:line="276" w:lineRule="auto"/>
        <w:rPr>
          <w:rFonts w:ascii="Times New Roman" w:hAnsi="Times New Roman" w:cs="Times New Roman"/>
          <w:sz w:val="22"/>
          <w:szCs w:val="22"/>
          <w:lang w:val="en-GB"/>
        </w:rPr>
      </w:pPr>
      <w:bookmarkStart w:id="14" w:name="_Toc446585627"/>
      <w:r w:rsidRPr="001F4479">
        <w:rPr>
          <w:rFonts w:ascii="Times New Roman" w:hAnsi="Times New Roman" w:cs="Times New Roman"/>
          <w:sz w:val="22"/>
          <w:szCs w:val="22"/>
          <w:lang w:val="en-GB"/>
        </w:rPr>
        <w:t xml:space="preserve">4.3 </w:t>
      </w:r>
      <w:r w:rsidR="00E76DF2" w:rsidRPr="001F4479">
        <w:rPr>
          <w:rFonts w:ascii="Times New Roman" w:hAnsi="Times New Roman" w:cs="Times New Roman"/>
          <w:sz w:val="22"/>
          <w:szCs w:val="22"/>
          <w:lang w:val="en-GB"/>
        </w:rPr>
        <w:t>Cross case</w:t>
      </w:r>
      <w:r w:rsidR="003563DE" w:rsidRPr="001F4479">
        <w:rPr>
          <w:rFonts w:ascii="Times New Roman" w:hAnsi="Times New Roman" w:cs="Times New Roman"/>
          <w:sz w:val="22"/>
          <w:szCs w:val="22"/>
          <w:lang w:val="en-GB"/>
        </w:rPr>
        <w:t xml:space="preserve"> analysis</w:t>
      </w:r>
      <w:bookmarkEnd w:id="14"/>
    </w:p>
    <w:p w:rsidR="00B938FF" w:rsidRPr="001F4479" w:rsidRDefault="00F441B4" w:rsidP="00B938FF">
      <w:pPr>
        <w:spacing w:after="0" w:line="264" w:lineRule="auto"/>
        <w:rPr>
          <w:rFonts w:ascii="Times New Roman" w:hAnsi="Times New Roman" w:cs="Times New Roman"/>
          <w:lang w:val="en-GB"/>
        </w:rPr>
      </w:pPr>
      <w:r w:rsidRPr="001F4479">
        <w:rPr>
          <w:rFonts w:ascii="Times New Roman" w:hAnsi="Times New Roman" w:cs="Times New Roman"/>
          <w:lang w:val="en-GB"/>
        </w:rPr>
        <w:t>Thi</w:t>
      </w:r>
      <w:r w:rsidR="00191386" w:rsidRPr="001F4479">
        <w:rPr>
          <w:rFonts w:ascii="Times New Roman" w:hAnsi="Times New Roman" w:cs="Times New Roman"/>
          <w:lang w:val="en-GB"/>
        </w:rPr>
        <w:t xml:space="preserve">s section discusses a comparative analysis </w:t>
      </w:r>
      <w:r w:rsidRPr="001F4479">
        <w:rPr>
          <w:rFonts w:ascii="Times New Roman" w:hAnsi="Times New Roman" w:cs="Times New Roman"/>
          <w:lang w:val="en-GB"/>
        </w:rPr>
        <w:t xml:space="preserve">of team factors and </w:t>
      </w:r>
      <w:r w:rsidR="00CA5882" w:rsidRPr="001F4479">
        <w:rPr>
          <w:rFonts w:ascii="Times New Roman" w:hAnsi="Times New Roman" w:cs="Times New Roman"/>
          <w:lang w:val="en-GB"/>
        </w:rPr>
        <w:t>characteristics most critical for</w:t>
      </w:r>
      <w:r w:rsidRPr="001F4479">
        <w:rPr>
          <w:rFonts w:ascii="Times New Roman" w:hAnsi="Times New Roman" w:cs="Times New Roman"/>
          <w:lang w:val="en-GB"/>
        </w:rPr>
        <w:t xml:space="preserve"> cross-functional sourcing team effectiveness. </w:t>
      </w:r>
      <w:r w:rsidR="00A37B0D" w:rsidRPr="001F4479">
        <w:rPr>
          <w:rFonts w:ascii="Times New Roman" w:hAnsi="Times New Roman" w:cs="Times New Roman"/>
          <w:lang w:val="en-GB"/>
        </w:rPr>
        <w:t>Table 2 provides insight into organizational an</w:t>
      </w:r>
      <w:r w:rsidRPr="001F4479">
        <w:rPr>
          <w:rFonts w:ascii="Times New Roman" w:hAnsi="Times New Roman" w:cs="Times New Roman"/>
          <w:lang w:val="en-GB"/>
        </w:rPr>
        <w:t>d environmental</w:t>
      </w:r>
      <w:r w:rsidR="00B41555" w:rsidRPr="001F4479">
        <w:rPr>
          <w:rFonts w:ascii="Times New Roman" w:hAnsi="Times New Roman" w:cs="Times New Roman"/>
          <w:lang w:val="en-GB"/>
        </w:rPr>
        <w:t>, team and individual input and team processes</w:t>
      </w:r>
      <w:r w:rsidRPr="001F4479">
        <w:rPr>
          <w:rFonts w:ascii="Times New Roman" w:hAnsi="Times New Roman" w:cs="Times New Roman"/>
          <w:lang w:val="en-GB"/>
        </w:rPr>
        <w:t xml:space="preserve"> characteristics.</w:t>
      </w:r>
      <w:r w:rsidR="00191386" w:rsidRPr="001F4479">
        <w:rPr>
          <w:rFonts w:ascii="Times New Roman" w:hAnsi="Times New Roman" w:cs="Times New Roman"/>
          <w:lang w:val="en-GB"/>
        </w:rPr>
        <w:t xml:space="preserve"> </w:t>
      </w:r>
      <w:r w:rsidR="00B938FF" w:rsidRPr="001F4479">
        <w:rPr>
          <w:rFonts w:ascii="Times New Roman" w:hAnsi="Times New Roman" w:cs="Times New Roman"/>
          <w:lang w:val="en-GB"/>
        </w:rPr>
        <w:t xml:space="preserve">The linkage between cross-functional sourcing team effectiveness and organizational and environmental factors and characteristics is an important finding. Organizational developments have a negative impact on specific sourcing team effectiveness. </w:t>
      </w:r>
      <w:r w:rsidR="005139E0" w:rsidRPr="001F4479">
        <w:rPr>
          <w:rFonts w:ascii="Times New Roman" w:hAnsi="Times New Roman" w:cs="Times New Roman"/>
          <w:lang w:val="en-GB"/>
        </w:rPr>
        <w:t>M</w:t>
      </w:r>
      <w:r w:rsidR="00B938FF" w:rsidRPr="001F4479">
        <w:rPr>
          <w:rFonts w:ascii="Times New Roman" w:hAnsi="Times New Roman" w:cs="Times New Roman"/>
          <w:lang w:val="en-GB"/>
        </w:rPr>
        <w:t xml:space="preserve">embers in the printers and copiers team explained that </w:t>
      </w:r>
      <w:r w:rsidR="001A5B1F" w:rsidRPr="001F4479">
        <w:rPr>
          <w:rFonts w:ascii="Times New Roman" w:hAnsi="Times New Roman" w:cs="Times New Roman"/>
          <w:lang w:val="en-GB"/>
        </w:rPr>
        <w:t xml:space="preserve">the tendering process was complicated by </w:t>
      </w:r>
      <w:r w:rsidR="00B938FF" w:rsidRPr="001F4479">
        <w:rPr>
          <w:rFonts w:ascii="Times New Roman" w:hAnsi="Times New Roman" w:cs="Times New Roman"/>
          <w:lang w:val="en-GB"/>
        </w:rPr>
        <w:t xml:space="preserve">the relocation, downsizing of the organization, time and place of independent work, and digitization of the workplace. This resulted in the use of a new procurement methodology and a different approach to collaboration with the supplier. </w:t>
      </w:r>
      <w:r w:rsidR="001A5B1F" w:rsidRPr="001F4479">
        <w:rPr>
          <w:rFonts w:ascii="Times New Roman" w:hAnsi="Times New Roman" w:cs="Times New Roman"/>
          <w:lang w:val="en-GB"/>
        </w:rPr>
        <w:t>O</w:t>
      </w:r>
      <w:r w:rsidR="00B938FF" w:rsidRPr="001F4479">
        <w:rPr>
          <w:rFonts w:ascii="Times New Roman" w:hAnsi="Times New Roman" w:cs="Times New Roman"/>
          <w:lang w:val="en-GB"/>
        </w:rPr>
        <w:t xml:space="preserve">rganizational developments also had a negative impact on team composition. The cycle paths team, for one, was a temporary team, as a newly elected executive council could decide to cut budgets on cycle paths. </w:t>
      </w:r>
    </w:p>
    <w:p w:rsidR="00B938FF" w:rsidRPr="001F4479" w:rsidRDefault="00B938FF" w:rsidP="00B938FF">
      <w:pPr>
        <w:spacing w:after="0" w:line="264" w:lineRule="auto"/>
        <w:rPr>
          <w:rFonts w:ascii="Times New Roman" w:hAnsi="Times New Roman" w:cs="Times New Roman"/>
          <w:lang w:val="en-GB"/>
        </w:rPr>
      </w:pPr>
    </w:p>
    <w:p w:rsidR="0099193C" w:rsidRPr="001F4479" w:rsidRDefault="00B938FF" w:rsidP="0099193C">
      <w:pPr>
        <w:spacing w:after="0" w:line="264" w:lineRule="auto"/>
        <w:rPr>
          <w:rFonts w:ascii="Times New Roman" w:hAnsi="Times New Roman" w:cs="Times New Roman"/>
          <w:lang w:val="en-GB"/>
        </w:rPr>
      </w:pPr>
      <w:r w:rsidRPr="001F4479">
        <w:rPr>
          <w:rFonts w:ascii="Times New Roman" w:hAnsi="Times New Roman" w:cs="Times New Roman"/>
          <w:lang w:val="en-GB"/>
        </w:rPr>
        <w:t>Furthermore, organizational resource availability has had no direct influence on the general team</w:t>
      </w:r>
      <w:r w:rsidRPr="001F4479">
        <w:rPr>
          <w:rFonts w:ascii="Times New Roman" w:hAnsi="Times New Roman" w:cs="Times New Roman"/>
          <w:color w:val="FF0000"/>
          <w:lang w:val="en-GB"/>
        </w:rPr>
        <w:t xml:space="preserve"> </w:t>
      </w:r>
      <w:r w:rsidRPr="001F4479">
        <w:rPr>
          <w:rFonts w:ascii="Times New Roman" w:hAnsi="Times New Roman" w:cs="Times New Roman"/>
          <w:lang w:val="en-GB"/>
        </w:rPr>
        <w:t>effectiveness, but a positive indirect effect through communication and a negative effect through time management. The amount of time available to commit to the team assignment was mentioned as an organizational resource in team printers and copiers. The members of the printers and copiers team also had responsibilities in their functional department besides their team assignments. As such, team members with a lack of time to pursue a team assignment caused planning and time problems. Also, in the road construction and cycle paths teams, sharing the same office was indicated as a way of improving communication frequency and type (more open and personal). Moreover, external environmental factors had a negative impact on specific cross-functional sourcing team effectiveness. The advanced spatial planning, land acquisition and land expropriation frameworks in team road construction and cycle paths prevented new ideas and innovation</w:t>
      </w:r>
      <w:r w:rsidR="0099193C" w:rsidRPr="001F4479">
        <w:rPr>
          <w:rFonts w:ascii="Times New Roman" w:hAnsi="Times New Roman" w:cs="Times New Roman"/>
          <w:lang w:val="en-GB"/>
        </w:rPr>
        <w:t>.</w:t>
      </w:r>
    </w:p>
    <w:p w:rsidR="00A72AA4" w:rsidRPr="001F4479" w:rsidRDefault="00A72AA4" w:rsidP="0099193C">
      <w:pPr>
        <w:spacing w:after="0" w:line="264" w:lineRule="auto"/>
        <w:rPr>
          <w:rFonts w:ascii="Times New Roman" w:hAnsi="Times New Roman" w:cs="Times New Roman"/>
          <w:lang w:val="en-GB"/>
        </w:rPr>
      </w:pPr>
    </w:p>
    <w:p w:rsidR="00A72AA4" w:rsidRPr="001F4479" w:rsidRDefault="00A72AA4" w:rsidP="0099193C">
      <w:pPr>
        <w:spacing w:after="0" w:line="264" w:lineRule="auto"/>
        <w:rPr>
          <w:rFonts w:ascii="Times New Roman" w:hAnsi="Times New Roman" w:cs="Times New Roman"/>
          <w:lang w:val="en-GB"/>
        </w:rPr>
      </w:pPr>
      <w:r w:rsidRPr="001F4479">
        <w:rPr>
          <w:rFonts w:ascii="Times New Roman" w:hAnsi="Times New Roman" w:cs="Times New Roman"/>
          <w:lang w:val="en-GB"/>
        </w:rPr>
        <w:t xml:space="preserve">The internal stakeholders had a moderating effect on the relationship between communication and general sourcing team effectiveness and the relationship between time management and general sourcing team effectiveness. In the printers and copiers team, the internal stakeholders did not negatively influence teamwork, as this team spent much time on communicating with internal stakeholders. Arranging subsidies by the unit subsidy took very long, which jeopardized the project planning in the cycle paths team and negatively influenced their teamwork. Internal stakeholders can have a negative impact on specific sourcing team effectiveness under certain </w:t>
      </w:r>
      <w:proofErr w:type="spellStart"/>
      <w:r w:rsidRPr="001F4479">
        <w:rPr>
          <w:rFonts w:ascii="Times New Roman" w:hAnsi="Times New Roman" w:cs="Times New Roman"/>
          <w:lang w:val="en-GB"/>
        </w:rPr>
        <w:t>circumstances.The</w:t>
      </w:r>
      <w:proofErr w:type="spellEnd"/>
      <w:r w:rsidRPr="001F4479">
        <w:rPr>
          <w:rFonts w:ascii="Times New Roman" w:hAnsi="Times New Roman" w:cs="Times New Roman"/>
          <w:lang w:val="en-GB"/>
        </w:rPr>
        <w:t xml:space="preserve"> </w:t>
      </w:r>
      <w:r w:rsidRPr="001F4479">
        <w:rPr>
          <w:rFonts w:ascii="Times New Roman" w:hAnsi="Times New Roman" w:cs="Times New Roman"/>
          <w:lang w:val="en-GB"/>
        </w:rPr>
        <w:lastRenderedPageBreak/>
        <w:t xml:space="preserve">technical department of team road construction was decisive in designing a particular bridge, which made innovation of the bridge impossible. External stakeholders have similarly had a negative impact on specific sourcing team effectiveness. Municipalities, water authorities and </w:t>
      </w:r>
      <w:proofErr w:type="spellStart"/>
      <w:r w:rsidRPr="001F4479">
        <w:rPr>
          <w:rFonts w:ascii="Times New Roman" w:hAnsi="Times New Roman" w:cs="Times New Roman"/>
          <w:lang w:val="en-GB"/>
        </w:rPr>
        <w:t>Rijkswaterstaat</w:t>
      </w:r>
      <w:proofErr w:type="spellEnd"/>
      <w:r w:rsidRPr="001F4479">
        <w:rPr>
          <w:rFonts w:ascii="Times New Roman" w:hAnsi="Times New Roman" w:cs="Times New Roman"/>
          <w:lang w:val="en-GB"/>
        </w:rPr>
        <w:t xml:space="preserve"> prevented innovation due to their specific requirements.</w:t>
      </w:r>
    </w:p>
    <w:p w:rsidR="00180F07" w:rsidRPr="001F4479" w:rsidRDefault="00180F07" w:rsidP="00E50575">
      <w:pPr>
        <w:spacing w:after="0"/>
        <w:jc w:val="center"/>
        <w:rPr>
          <w:rFonts w:ascii="Times New Roman" w:eastAsia="Calibri" w:hAnsi="Times New Roman" w:cs="Times New Roman"/>
          <w:lang w:val="en-GB" w:eastAsia="en-US"/>
        </w:rPr>
      </w:pPr>
    </w:p>
    <w:p w:rsidR="00E50575" w:rsidRPr="002E2B64" w:rsidRDefault="002E2B64" w:rsidP="002E2B64">
      <w:pPr>
        <w:spacing w:after="0"/>
        <w:rPr>
          <w:rFonts w:ascii="Times New Roman" w:eastAsia="Calibri" w:hAnsi="Times New Roman" w:cs="Times New Roman"/>
          <w:b/>
          <w:lang w:val="en-GB" w:eastAsia="en-US"/>
        </w:rPr>
      </w:pPr>
      <w:r w:rsidRPr="002E2B64">
        <w:rPr>
          <w:rFonts w:ascii="Times New Roman" w:eastAsia="Calibri" w:hAnsi="Times New Roman" w:cs="Times New Roman"/>
          <w:b/>
          <w:lang w:val="en-GB" w:eastAsia="en-US"/>
        </w:rPr>
        <w:t xml:space="preserve">Table 2: </w:t>
      </w:r>
      <w:r w:rsidR="00180F07" w:rsidRPr="002E2B64">
        <w:rPr>
          <w:rFonts w:ascii="Times New Roman" w:eastAsia="Calibri" w:hAnsi="Times New Roman" w:cs="Times New Roman"/>
          <w:b/>
          <w:lang w:val="en-GB" w:eastAsia="en-US"/>
        </w:rPr>
        <w:t>M</w:t>
      </w:r>
      <w:r w:rsidR="00E50575" w:rsidRPr="002E2B64">
        <w:rPr>
          <w:rFonts w:ascii="Times New Roman" w:eastAsia="Calibri" w:hAnsi="Times New Roman" w:cs="Times New Roman"/>
          <w:b/>
          <w:lang w:val="en-GB" w:eastAsia="en-US"/>
        </w:rPr>
        <w:t>eta-matrix</w:t>
      </w:r>
      <w:r w:rsidR="00180F07" w:rsidRPr="002E2B64">
        <w:rPr>
          <w:rFonts w:ascii="Times New Roman" w:eastAsia="Calibri" w:hAnsi="Times New Roman" w:cs="Times New Roman"/>
          <w:b/>
          <w:lang w:val="en-GB" w:eastAsia="en-US"/>
        </w:rPr>
        <w:t xml:space="preserve"> -</w:t>
      </w:r>
      <w:r w:rsidR="00E50575" w:rsidRPr="002E2B64">
        <w:rPr>
          <w:rFonts w:ascii="Times New Roman" w:eastAsia="Calibri" w:hAnsi="Times New Roman" w:cs="Times New Roman"/>
          <w:b/>
          <w:lang w:val="en-GB" w:eastAsia="en-US"/>
        </w:rPr>
        <w:t xml:space="preserve"> characteristics influencing sourcing team effectiveness</w:t>
      </w:r>
    </w:p>
    <w:p w:rsidR="00E50575" w:rsidRPr="001F4479" w:rsidRDefault="00E50575" w:rsidP="00E50575">
      <w:pPr>
        <w:spacing w:after="0"/>
        <w:jc w:val="center"/>
        <w:rPr>
          <w:rFonts w:ascii="Times New Roman" w:eastAsia="Calibri" w:hAnsi="Times New Roman" w:cs="Times New Roman"/>
          <w:lang w:val="en-GB" w:eastAsia="en-US"/>
        </w:rPr>
      </w:pPr>
    </w:p>
    <w:tbl>
      <w:tblPr>
        <w:tblStyle w:val="Tabelraster1"/>
        <w:tblW w:w="9889" w:type="dxa"/>
        <w:tblLayout w:type="fixed"/>
        <w:tblLook w:val="04A0" w:firstRow="1" w:lastRow="0" w:firstColumn="1" w:lastColumn="0" w:noHBand="0" w:noVBand="1"/>
      </w:tblPr>
      <w:tblGrid>
        <w:gridCol w:w="817"/>
        <w:gridCol w:w="1559"/>
        <w:gridCol w:w="1985"/>
        <w:gridCol w:w="2228"/>
        <w:gridCol w:w="2308"/>
        <w:gridCol w:w="992"/>
      </w:tblGrid>
      <w:tr w:rsidR="002E2B64" w:rsidRPr="002E2B64" w:rsidTr="00956FC5">
        <w:trPr>
          <w:trHeight w:val="283"/>
        </w:trPr>
        <w:tc>
          <w:tcPr>
            <w:tcW w:w="817" w:type="dxa"/>
            <w:tcBorders>
              <w:bottom w:val="single" w:sz="4" w:space="0" w:color="auto"/>
            </w:tcBorders>
            <w:shd w:val="clear" w:color="auto" w:fill="BFBFBF" w:themeFill="background1" w:themeFillShade="BF"/>
          </w:tcPr>
          <w:p w:rsidR="002E2B64" w:rsidRPr="002E2B64" w:rsidRDefault="002E2B64" w:rsidP="002E2B64">
            <w:pPr>
              <w:rPr>
                <w:rFonts w:ascii="Times New Roman" w:hAnsi="Times New Roman" w:cs="Times New Roman"/>
                <w:sz w:val="18"/>
                <w:szCs w:val="16"/>
                <w:lang w:val="en-US"/>
              </w:rPr>
            </w:pPr>
          </w:p>
        </w:tc>
        <w:tc>
          <w:tcPr>
            <w:tcW w:w="1559" w:type="dxa"/>
            <w:shd w:val="clear" w:color="auto" w:fill="BFBFBF" w:themeFill="background1" w:themeFillShade="BF"/>
          </w:tcPr>
          <w:p w:rsidR="002E2B64" w:rsidRPr="002E2B64" w:rsidRDefault="002E2B64" w:rsidP="002E2B64">
            <w:pPr>
              <w:rPr>
                <w:rFonts w:ascii="Times New Roman" w:hAnsi="Times New Roman" w:cs="Times New Roman"/>
                <w:sz w:val="20"/>
                <w:szCs w:val="18"/>
              </w:rPr>
            </w:pPr>
            <w:proofErr w:type="spellStart"/>
            <w:r w:rsidRPr="002E2B64">
              <w:rPr>
                <w:rFonts w:ascii="Times New Roman" w:hAnsi="Times New Roman" w:cs="Times New Roman"/>
                <w:sz w:val="20"/>
                <w:szCs w:val="18"/>
              </w:rPr>
              <w:t>Characteristics</w:t>
            </w:r>
            <w:proofErr w:type="spellEnd"/>
          </w:p>
        </w:tc>
        <w:tc>
          <w:tcPr>
            <w:tcW w:w="1985" w:type="dxa"/>
            <w:shd w:val="clear" w:color="auto" w:fill="BFBFBF" w:themeFill="background1" w:themeFillShade="BF"/>
          </w:tcPr>
          <w:p w:rsidR="002E2B64" w:rsidRPr="002E2B64" w:rsidRDefault="002E2B64" w:rsidP="002E2B64">
            <w:pPr>
              <w:rPr>
                <w:rFonts w:ascii="Times New Roman" w:hAnsi="Times New Roman" w:cs="Times New Roman"/>
                <w:sz w:val="20"/>
                <w:szCs w:val="18"/>
              </w:rPr>
            </w:pPr>
            <w:r w:rsidRPr="002E2B64">
              <w:rPr>
                <w:rFonts w:ascii="Times New Roman" w:hAnsi="Times New Roman" w:cs="Times New Roman"/>
                <w:sz w:val="20"/>
                <w:szCs w:val="18"/>
              </w:rPr>
              <w:t xml:space="preserve">Team printers </w:t>
            </w:r>
            <w:proofErr w:type="spellStart"/>
            <w:r w:rsidRPr="002E2B64">
              <w:rPr>
                <w:rFonts w:ascii="Times New Roman" w:hAnsi="Times New Roman" w:cs="Times New Roman"/>
                <w:sz w:val="20"/>
                <w:szCs w:val="18"/>
              </w:rPr>
              <w:t>and</w:t>
            </w:r>
            <w:proofErr w:type="spellEnd"/>
            <w:r w:rsidRPr="002E2B64">
              <w:rPr>
                <w:rFonts w:ascii="Times New Roman" w:hAnsi="Times New Roman" w:cs="Times New Roman"/>
                <w:sz w:val="20"/>
                <w:szCs w:val="18"/>
              </w:rPr>
              <w:t xml:space="preserve">  </w:t>
            </w:r>
            <w:proofErr w:type="spellStart"/>
            <w:r w:rsidRPr="002E2B64">
              <w:rPr>
                <w:rFonts w:ascii="Times New Roman" w:hAnsi="Times New Roman" w:cs="Times New Roman"/>
                <w:sz w:val="20"/>
                <w:szCs w:val="18"/>
              </w:rPr>
              <w:t>copiers</w:t>
            </w:r>
            <w:proofErr w:type="spellEnd"/>
          </w:p>
        </w:tc>
        <w:tc>
          <w:tcPr>
            <w:tcW w:w="2228" w:type="dxa"/>
            <w:shd w:val="clear" w:color="auto" w:fill="BFBFBF" w:themeFill="background1" w:themeFillShade="BF"/>
          </w:tcPr>
          <w:p w:rsidR="002E2B64" w:rsidRPr="002E2B64" w:rsidRDefault="002E2B64" w:rsidP="002E2B64">
            <w:pPr>
              <w:rPr>
                <w:rFonts w:ascii="Times New Roman" w:hAnsi="Times New Roman" w:cs="Times New Roman"/>
                <w:sz w:val="20"/>
                <w:szCs w:val="18"/>
              </w:rPr>
            </w:pPr>
            <w:r w:rsidRPr="002E2B64">
              <w:rPr>
                <w:rFonts w:ascii="Times New Roman" w:hAnsi="Times New Roman" w:cs="Times New Roman"/>
                <w:sz w:val="20"/>
                <w:szCs w:val="18"/>
              </w:rPr>
              <w:t xml:space="preserve">Team </w:t>
            </w:r>
            <w:proofErr w:type="spellStart"/>
            <w:r w:rsidRPr="002E2B64">
              <w:rPr>
                <w:rFonts w:ascii="Times New Roman" w:hAnsi="Times New Roman" w:cs="Times New Roman"/>
                <w:sz w:val="20"/>
                <w:szCs w:val="18"/>
              </w:rPr>
              <w:t>road</w:t>
            </w:r>
            <w:proofErr w:type="spellEnd"/>
            <w:r w:rsidRPr="002E2B64">
              <w:rPr>
                <w:rFonts w:ascii="Times New Roman" w:hAnsi="Times New Roman" w:cs="Times New Roman"/>
                <w:sz w:val="20"/>
                <w:szCs w:val="18"/>
              </w:rPr>
              <w:t xml:space="preserve"> </w:t>
            </w:r>
            <w:proofErr w:type="spellStart"/>
            <w:r w:rsidRPr="002E2B64">
              <w:rPr>
                <w:rFonts w:ascii="Times New Roman" w:hAnsi="Times New Roman" w:cs="Times New Roman"/>
                <w:sz w:val="20"/>
                <w:szCs w:val="18"/>
              </w:rPr>
              <w:t>construction</w:t>
            </w:r>
            <w:proofErr w:type="spellEnd"/>
          </w:p>
        </w:tc>
        <w:tc>
          <w:tcPr>
            <w:tcW w:w="2308" w:type="dxa"/>
            <w:shd w:val="clear" w:color="auto" w:fill="BFBFBF" w:themeFill="background1" w:themeFillShade="BF"/>
          </w:tcPr>
          <w:p w:rsidR="002E2B64" w:rsidRPr="002E2B64" w:rsidRDefault="002E2B64" w:rsidP="002E2B64">
            <w:pPr>
              <w:rPr>
                <w:rFonts w:ascii="Times New Roman" w:hAnsi="Times New Roman" w:cs="Times New Roman"/>
                <w:sz w:val="20"/>
                <w:szCs w:val="18"/>
              </w:rPr>
            </w:pPr>
            <w:r w:rsidRPr="002E2B64">
              <w:rPr>
                <w:rFonts w:ascii="Times New Roman" w:hAnsi="Times New Roman" w:cs="Times New Roman"/>
                <w:sz w:val="20"/>
                <w:szCs w:val="18"/>
              </w:rPr>
              <w:t xml:space="preserve">Team </w:t>
            </w:r>
            <w:proofErr w:type="spellStart"/>
            <w:r w:rsidRPr="002E2B64">
              <w:rPr>
                <w:rFonts w:ascii="Times New Roman" w:hAnsi="Times New Roman" w:cs="Times New Roman"/>
                <w:sz w:val="20"/>
                <w:szCs w:val="18"/>
              </w:rPr>
              <w:t>cycle</w:t>
            </w:r>
            <w:proofErr w:type="spellEnd"/>
            <w:r w:rsidRPr="002E2B64">
              <w:rPr>
                <w:rFonts w:ascii="Times New Roman" w:hAnsi="Times New Roman" w:cs="Times New Roman"/>
                <w:sz w:val="20"/>
                <w:szCs w:val="18"/>
              </w:rPr>
              <w:t xml:space="preserve"> </w:t>
            </w:r>
            <w:proofErr w:type="spellStart"/>
            <w:r w:rsidRPr="002E2B64">
              <w:rPr>
                <w:rFonts w:ascii="Times New Roman" w:hAnsi="Times New Roman" w:cs="Times New Roman"/>
                <w:sz w:val="20"/>
                <w:szCs w:val="18"/>
              </w:rPr>
              <w:t>paths</w:t>
            </w:r>
            <w:proofErr w:type="spellEnd"/>
          </w:p>
          <w:p w:rsidR="002E2B64" w:rsidRPr="002E2B64" w:rsidRDefault="002E2B64" w:rsidP="002E2B64">
            <w:pPr>
              <w:rPr>
                <w:rFonts w:ascii="Times New Roman" w:hAnsi="Times New Roman" w:cs="Times New Roman"/>
                <w:sz w:val="20"/>
                <w:szCs w:val="18"/>
              </w:rPr>
            </w:pPr>
          </w:p>
        </w:tc>
        <w:tc>
          <w:tcPr>
            <w:tcW w:w="992" w:type="dxa"/>
            <w:shd w:val="clear" w:color="auto" w:fill="BFBFBF" w:themeFill="background1" w:themeFillShade="BF"/>
          </w:tcPr>
          <w:p w:rsidR="002E2B64" w:rsidRPr="002E2B64" w:rsidRDefault="002E2B64" w:rsidP="002E2B64">
            <w:pPr>
              <w:rPr>
                <w:rFonts w:ascii="Times New Roman" w:hAnsi="Times New Roman" w:cs="Times New Roman"/>
                <w:sz w:val="20"/>
                <w:szCs w:val="18"/>
              </w:rPr>
            </w:pPr>
            <w:r w:rsidRPr="002E2B64">
              <w:rPr>
                <w:rFonts w:ascii="Times New Roman" w:hAnsi="Times New Roman" w:cs="Times New Roman"/>
                <w:sz w:val="20"/>
                <w:szCs w:val="18"/>
              </w:rPr>
              <w:t>Impact</w:t>
            </w:r>
          </w:p>
        </w:tc>
      </w:tr>
      <w:tr w:rsidR="002E2B64" w:rsidRPr="002E2B64" w:rsidTr="00956FC5">
        <w:tc>
          <w:tcPr>
            <w:tcW w:w="817" w:type="dxa"/>
            <w:vMerge w:val="restart"/>
            <w:shd w:val="clear" w:color="auto" w:fill="BFBFBF" w:themeFill="background1" w:themeFillShade="BF"/>
            <w:textDirection w:val="btLr"/>
          </w:tcPr>
          <w:p w:rsidR="002E2B64" w:rsidRPr="002E2B64" w:rsidRDefault="002E2B64" w:rsidP="002E2B64">
            <w:pPr>
              <w:ind w:left="113" w:right="113"/>
              <w:jc w:val="center"/>
              <w:rPr>
                <w:rFonts w:ascii="Times New Roman" w:hAnsi="Times New Roman" w:cs="Times New Roman"/>
                <w:sz w:val="20"/>
                <w:szCs w:val="18"/>
              </w:rPr>
            </w:pPr>
            <w:proofErr w:type="spellStart"/>
            <w:r w:rsidRPr="002E2B64">
              <w:rPr>
                <w:rFonts w:ascii="Times New Roman" w:hAnsi="Times New Roman" w:cs="Times New Roman"/>
                <w:sz w:val="20"/>
                <w:szCs w:val="18"/>
              </w:rPr>
              <w:t>Organizational</w:t>
            </w:r>
            <w:proofErr w:type="spellEnd"/>
            <w:r w:rsidRPr="002E2B64">
              <w:rPr>
                <w:rFonts w:ascii="Times New Roman" w:hAnsi="Times New Roman" w:cs="Times New Roman"/>
                <w:sz w:val="20"/>
                <w:szCs w:val="18"/>
              </w:rPr>
              <w:t xml:space="preserve"> </w:t>
            </w:r>
            <w:proofErr w:type="spellStart"/>
            <w:r w:rsidRPr="002E2B64">
              <w:rPr>
                <w:rFonts w:ascii="Times New Roman" w:hAnsi="Times New Roman" w:cs="Times New Roman"/>
                <w:sz w:val="20"/>
                <w:szCs w:val="18"/>
              </w:rPr>
              <w:t>and</w:t>
            </w:r>
            <w:proofErr w:type="spellEnd"/>
            <w:r w:rsidRPr="002E2B64">
              <w:rPr>
                <w:rFonts w:ascii="Times New Roman" w:hAnsi="Times New Roman" w:cs="Times New Roman"/>
                <w:sz w:val="20"/>
                <w:szCs w:val="18"/>
              </w:rPr>
              <w:t xml:space="preserve"> </w:t>
            </w:r>
            <w:proofErr w:type="spellStart"/>
            <w:r w:rsidRPr="002E2B64">
              <w:rPr>
                <w:rFonts w:ascii="Times New Roman" w:hAnsi="Times New Roman" w:cs="Times New Roman"/>
                <w:sz w:val="20"/>
                <w:szCs w:val="18"/>
              </w:rPr>
              <w:t>environmental</w:t>
            </w:r>
            <w:proofErr w:type="spellEnd"/>
            <w:r w:rsidRPr="002E2B64">
              <w:rPr>
                <w:rFonts w:ascii="Times New Roman" w:hAnsi="Times New Roman" w:cs="Times New Roman"/>
                <w:sz w:val="20"/>
                <w:szCs w:val="18"/>
              </w:rPr>
              <w:t xml:space="preserve"> context</w:t>
            </w:r>
          </w:p>
        </w:tc>
        <w:tc>
          <w:tcPr>
            <w:tcW w:w="1559"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Organizational</w:t>
            </w:r>
            <w:proofErr w:type="spellEnd"/>
            <w:r w:rsidRPr="002E2B64">
              <w:rPr>
                <w:rFonts w:ascii="Times New Roman" w:hAnsi="Times New Roman" w:cs="Times New Roman"/>
                <w:sz w:val="18"/>
                <w:szCs w:val="16"/>
              </w:rPr>
              <w:t xml:space="preserve"> </w:t>
            </w:r>
            <w:proofErr w:type="spellStart"/>
            <w:r w:rsidRPr="002E2B64">
              <w:rPr>
                <w:rFonts w:ascii="Times New Roman" w:hAnsi="Times New Roman" w:cs="Times New Roman"/>
                <w:sz w:val="18"/>
                <w:szCs w:val="16"/>
              </w:rPr>
              <w:t>developments</w:t>
            </w:r>
            <w:proofErr w:type="spellEnd"/>
          </w:p>
        </w:tc>
        <w:tc>
          <w:tcPr>
            <w:tcW w:w="1985" w:type="dxa"/>
          </w:tcPr>
          <w:p w:rsidR="002E2B64" w:rsidRPr="002E2B64" w:rsidRDefault="002E2B64" w:rsidP="002E2B64">
            <w:pPr>
              <w:rPr>
                <w:rFonts w:ascii="Times New Roman" w:hAnsi="Times New Roman" w:cs="Times New Roman"/>
                <w:sz w:val="18"/>
                <w:szCs w:val="16"/>
                <w:u w:val="single"/>
                <w:lang w:val="en-US"/>
              </w:rPr>
            </w:pPr>
            <w:r w:rsidRPr="002E2B64">
              <w:rPr>
                <w:rFonts w:ascii="Times New Roman" w:hAnsi="Times New Roman" w:cs="Times New Roman"/>
                <w:sz w:val="18"/>
                <w:szCs w:val="16"/>
                <w:u w:val="single"/>
                <w:lang w:val="en-US"/>
              </w:rPr>
              <w:t>(-) Relocation, new open office concept, tablet use (D)</w:t>
            </w:r>
          </w:p>
        </w:tc>
        <w:tc>
          <w:tcPr>
            <w:tcW w:w="2228" w:type="dxa"/>
          </w:tcPr>
          <w:p w:rsidR="002E2B64" w:rsidRPr="002E2B64" w:rsidRDefault="002E2B64" w:rsidP="002E2B64">
            <w:pPr>
              <w:rPr>
                <w:rFonts w:ascii="Times New Roman" w:hAnsi="Times New Roman" w:cs="Times New Roman"/>
                <w:sz w:val="18"/>
                <w:szCs w:val="16"/>
                <w:lang w:val="en-US"/>
              </w:rPr>
            </w:pPr>
          </w:p>
        </w:tc>
        <w:tc>
          <w:tcPr>
            <w:tcW w:w="2308" w:type="dxa"/>
          </w:tcPr>
          <w:p w:rsidR="002E2B64" w:rsidRPr="002E2B64" w:rsidRDefault="002E2B64" w:rsidP="002E2B64">
            <w:pPr>
              <w:rPr>
                <w:rFonts w:ascii="Times New Roman" w:hAnsi="Times New Roman" w:cs="Times New Roman"/>
                <w:sz w:val="18"/>
                <w:szCs w:val="16"/>
                <w:u w:val="single"/>
                <w:lang w:val="en-US"/>
              </w:rPr>
            </w:pPr>
            <w:r w:rsidRPr="002E2B64">
              <w:rPr>
                <w:rFonts w:ascii="Times New Roman" w:hAnsi="Times New Roman" w:cs="Times New Roman"/>
                <w:sz w:val="18"/>
                <w:szCs w:val="16"/>
                <w:u w:val="single"/>
                <w:lang w:val="en-US"/>
              </w:rPr>
              <w:t xml:space="preserve">(-) New </w:t>
            </w:r>
            <w:proofErr w:type="spellStart"/>
            <w:r w:rsidRPr="002E2B64">
              <w:rPr>
                <w:rFonts w:ascii="Times New Roman" w:hAnsi="Times New Roman" w:cs="Times New Roman"/>
                <w:sz w:val="18"/>
                <w:szCs w:val="16"/>
                <w:u w:val="single"/>
                <w:lang w:val="en-US"/>
              </w:rPr>
              <w:t>executice</w:t>
            </w:r>
            <w:proofErr w:type="spellEnd"/>
            <w:r w:rsidRPr="002E2B64">
              <w:rPr>
                <w:rFonts w:ascii="Times New Roman" w:hAnsi="Times New Roman" w:cs="Times New Roman"/>
                <w:sz w:val="18"/>
                <w:szCs w:val="16"/>
                <w:u w:val="single"/>
                <w:lang w:val="en-US"/>
              </w:rPr>
              <w:t xml:space="preserve"> council, budget cuts (D </w:t>
            </w:r>
            <w:r w:rsidRPr="002E2B64">
              <w:rPr>
                <w:rFonts w:ascii="Times New Roman" w:hAnsi="Times New Roman" w:cs="Times New Roman"/>
                <w:sz w:val="18"/>
                <w:szCs w:val="16"/>
                <w:u w:val="single"/>
              </w:rPr>
              <w:sym w:font="Wingdings" w:char="F0E0"/>
            </w:r>
            <w:r w:rsidRPr="002E2B64">
              <w:rPr>
                <w:rFonts w:ascii="Times New Roman" w:hAnsi="Times New Roman" w:cs="Times New Roman"/>
                <w:sz w:val="18"/>
                <w:szCs w:val="16"/>
                <w:u w:val="single"/>
                <w:lang w:val="en-US"/>
              </w:rPr>
              <w:t xml:space="preserve"> team composition)</w:t>
            </w:r>
          </w:p>
        </w:tc>
        <w:tc>
          <w:tcPr>
            <w:tcW w:w="992"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Medium (</w:t>
            </w:r>
            <w:proofErr w:type="spellStart"/>
            <w:r w:rsidRPr="002E2B64">
              <w:rPr>
                <w:rFonts w:ascii="Times New Roman" w:hAnsi="Times New Roman" w:cs="Times New Roman"/>
                <w:sz w:val="18"/>
                <w:szCs w:val="16"/>
              </w:rPr>
              <w:t>negative</w:t>
            </w:r>
            <w:proofErr w:type="spellEnd"/>
            <w:r w:rsidRPr="002E2B64">
              <w:rPr>
                <w:rFonts w:ascii="Times New Roman" w:hAnsi="Times New Roman" w:cs="Times New Roman"/>
                <w:sz w:val="18"/>
                <w:szCs w:val="16"/>
              </w:rPr>
              <w:t>)</w:t>
            </w:r>
          </w:p>
          <w:p w:rsidR="002E2B64" w:rsidRPr="002E2B64" w:rsidRDefault="002E2B64" w:rsidP="002E2B64">
            <w:pPr>
              <w:rPr>
                <w:rFonts w:ascii="Times New Roman" w:hAnsi="Times New Roman" w:cs="Times New Roman"/>
                <w:sz w:val="18"/>
                <w:szCs w:val="16"/>
              </w:rPr>
            </w:pPr>
          </w:p>
        </w:tc>
      </w:tr>
      <w:tr w:rsidR="002E2B64" w:rsidRPr="002E2B64" w:rsidTr="00956FC5">
        <w:tc>
          <w:tcPr>
            <w:tcW w:w="817" w:type="dxa"/>
            <w:vMerge/>
            <w:shd w:val="clear" w:color="auto" w:fill="BFBFBF" w:themeFill="background1" w:themeFillShade="BF"/>
          </w:tcPr>
          <w:p w:rsidR="002E2B64" w:rsidRPr="002E2B64" w:rsidRDefault="002E2B64" w:rsidP="002E2B64">
            <w:pPr>
              <w:rPr>
                <w:rFonts w:ascii="Times New Roman" w:hAnsi="Times New Roman" w:cs="Times New Roman"/>
                <w:sz w:val="20"/>
                <w:szCs w:val="18"/>
              </w:rPr>
            </w:pPr>
          </w:p>
        </w:tc>
        <w:tc>
          <w:tcPr>
            <w:tcW w:w="1559"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Organizational</w:t>
            </w:r>
            <w:proofErr w:type="spellEnd"/>
            <w:r w:rsidRPr="002E2B64">
              <w:rPr>
                <w:rFonts w:ascii="Times New Roman" w:hAnsi="Times New Roman" w:cs="Times New Roman"/>
                <w:sz w:val="18"/>
                <w:szCs w:val="16"/>
              </w:rPr>
              <w:t xml:space="preserve"> resource availability</w:t>
            </w:r>
          </w:p>
        </w:tc>
        <w:tc>
          <w:tcPr>
            <w:tcW w:w="1985" w:type="dxa"/>
          </w:tcPr>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 xml:space="preserve">(-) Availability of time (SI </w:t>
            </w:r>
            <w:r w:rsidRPr="002E2B64">
              <w:rPr>
                <w:rFonts w:ascii="Times New Roman" w:hAnsi="Times New Roman" w:cs="Times New Roman"/>
                <w:sz w:val="18"/>
                <w:szCs w:val="16"/>
              </w:rPr>
              <w:sym w:font="Wingdings" w:char="F0E0"/>
            </w:r>
            <w:r w:rsidRPr="002E2B64">
              <w:rPr>
                <w:rFonts w:ascii="Times New Roman" w:hAnsi="Times New Roman" w:cs="Times New Roman"/>
                <w:sz w:val="18"/>
                <w:szCs w:val="16"/>
                <w:lang w:val="en-US"/>
              </w:rPr>
              <w:t xml:space="preserve"> time management)</w:t>
            </w:r>
          </w:p>
        </w:tc>
        <w:tc>
          <w:tcPr>
            <w:tcW w:w="2228" w:type="dxa"/>
          </w:tcPr>
          <w:p w:rsidR="002E2B64" w:rsidRPr="002E2B64" w:rsidRDefault="002E2B64" w:rsidP="002E2B64">
            <w:pPr>
              <w:rPr>
                <w:rFonts w:ascii="Times New Roman" w:hAnsi="Times New Roman" w:cs="Times New Roman"/>
                <w:sz w:val="18"/>
                <w:szCs w:val="16"/>
                <w:u w:val="single"/>
                <w:lang w:val="en-US"/>
              </w:rPr>
            </w:pPr>
            <w:r w:rsidRPr="002E2B64">
              <w:rPr>
                <w:rFonts w:ascii="Times New Roman" w:hAnsi="Times New Roman" w:cs="Times New Roman"/>
                <w:sz w:val="18"/>
                <w:szCs w:val="16"/>
                <w:u w:val="single"/>
                <w:lang w:val="en-US"/>
              </w:rPr>
              <w:t xml:space="preserve">(+) Working in the same space (SI </w:t>
            </w:r>
            <w:r w:rsidRPr="002E2B64">
              <w:rPr>
                <w:rFonts w:ascii="Times New Roman" w:hAnsi="Times New Roman" w:cs="Times New Roman"/>
                <w:sz w:val="18"/>
                <w:szCs w:val="16"/>
                <w:u w:val="single"/>
              </w:rPr>
              <w:sym w:font="Wingdings" w:char="F0E0"/>
            </w:r>
            <w:r w:rsidRPr="002E2B64">
              <w:rPr>
                <w:rFonts w:ascii="Times New Roman" w:hAnsi="Times New Roman" w:cs="Times New Roman"/>
                <w:sz w:val="18"/>
                <w:szCs w:val="16"/>
                <w:u w:val="single"/>
                <w:lang w:val="en-US"/>
              </w:rPr>
              <w:t xml:space="preserve"> communication)</w:t>
            </w:r>
          </w:p>
        </w:tc>
        <w:tc>
          <w:tcPr>
            <w:tcW w:w="2308" w:type="dxa"/>
          </w:tcPr>
          <w:p w:rsidR="002E2B64" w:rsidRPr="002E2B64" w:rsidRDefault="002E2B64" w:rsidP="002E2B64">
            <w:pPr>
              <w:rPr>
                <w:rFonts w:ascii="Times New Roman" w:hAnsi="Times New Roman" w:cs="Times New Roman"/>
                <w:sz w:val="18"/>
                <w:szCs w:val="16"/>
                <w:u w:val="single"/>
                <w:lang w:val="en-US"/>
              </w:rPr>
            </w:pPr>
            <w:r w:rsidRPr="002E2B64">
              <w:rPr>
                <w:rFonts w:ascii="Times New Roman" w:hAnsi="Times New Roman" w:cs="Times New Roman"/>
                <w:sz w:val="18"/>
                <w:szCs w:val="16"/>
                <w:u w:val="single"/>
                <w:lang w:val="en-US"/>
              </w:rPr>
              <w:t xml:space="preserve">(+) Working close to each other (SI </w:t>
            </w:r>
            <w:r w:rsidRPr="002E2B64">
              <w:rPr>
                <w:rFonts w:ascii="Times New Roman" w:hAnsi="Times New Roman" w:cs="Times New Roman"/>
                <w:sz w:val="18"/>
                <w:szCs w:val="16"/>
                <w:u w:val="single"/>
              </w:rPr>
              <w:sym w:font="Wingdings" w:char="F0E0"/>
            </w:r>
            <w:r w:rsidRPr="002E2B64">
              <w:rPr>
                <w:rFonts w:ascii="Times New Roman" w:hAnsi="Times New Roman" w:cs="Times New Roman"/>
                <w:sz w:val="18"/>
                <w:szCs w:val="16"/>
                <w:u w:val="single"/>
                <w:lang w:val="en-US"/>
              </w:rPr>
              <w:t xml:space="preserve"> communication)</w:t>
            </w:r>
          </w:p>
        </w:tc>
        <w:tc>
          <w:tcPr>
            <w:tcW w:w="992"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 xml:space="preserve">Mixed </w:t>
            </w:r>
          </w:p>
          <w:p w:rsidR="002E2B64" w:rsidRPr="002E2B64" w:rsidRDefault="002E2B64" w:rsidP="002E2B64">
            <w:pPr>
              <w:rPr>
                <w:rFonts w:ascii="Times New Roman" w:hAnsi="Times New Roman" w:cs="Times New Roman"/>
                <w:sz w:val="18"/>
                <w:szCs w:val="16"/>
                <w:u w:val="single"/>
              </w:rPr>
            </w:pPr>
            <w:r w:rsidRPr="002E2B64">
              <w:rPr>
                <w:rFonts w:ascii="Times New Roman" w:hAnsi="Times New Roman" w:cs="Times New Roman"/>
                <w:sz w:val="18"/>
                <w:szCs w:val="16"/>
              </w:rPr>
              <w:t>(</w:t>
            </w:r>
            <w:proofErr w:type="spellStart"/>
            <w:r w:rsidRPr="002E2B64">
              <w:rPr>
                <w:rFonts w:ascii="Times New Roman" w:hAnsi="Times New Roman" w:cs="Times New Roman"/>
                <w:sz w:val="18"/>
                <w:szCs w:val="16"/>
              </w:rPr>
              <w:t>mostly</w:t>
            </w:r>
            <w:proofErr w:type="spellEnd"/>
            <w:r w:rsidRPr="002E2B64">
              <w:rPr>
                <w:rFonts w:ascii="Times New Roman" w:hAnsi="Times New Roman" w:cs="Times New Roman"/>
                <w:sz w:val="18"/>
                <w:szCs w:val="16"/>
              </w:rPr>
              <w:t xml:space="preserve"> </w:t>
            </w:r>
            <w:proofErr w:type="spellStart"/>
            <w:r w:rsidRPr="002E2B64">
              <w:rPr>
                <w:rFonts w:ascii="Times New Roman" w:hAnsi="Times New Roman" w:cs="Times New Roman"/>
                <w:sz w:val="18"/>
                <w:szCs w:val="16"/>
              </w:rPr>
              <w:t>positive</w:t>
            </w:r>
            <w:proofErr w:type="spellEnd"/>
            <w:r w:rsidRPr="002E2B64">
              <w:rPr>
                <w:rFonts w:ascii="Times New Roman" w:hAnsi="Times New Roman" w:cs="Times New Roman"/>
                <w:sz w:val="18"/>
                <w:szCs w:val="16"/>
              </w:rPr>
              <w:t>)</w:t>
            </w:r>
          </w:p>
          <w:p w:rsidR="002E2B64" w:rsidRPr="002E2B64" w:rsidRDefault="002E2B64" w:rsidP="002E2B64">
            <w:pPr>
              <w:rPr>
                <w:rFonts w:ascii="Times New Roman" w:hAnsi="Times New Roman" w:cs="Times New Roman"/>
                <w:sz w:val="18"/>
                <w:szCs w:val="16"/>
              </w:rPr>
            </w:pPr>
          </w:p>
        </w:tc>
      </w:tr>
      <w:tr w:rsidR="002E2B64" w:rsidRPr="002E2B64" w:rsidTr="00956FC5">
        <w:tc>
          <w:tcPr>
            <w:tcW w:w="817" w:type="dxa"/>
            <w:vMerge/>
            <w:shd w:val="clear" w:color="auto" w:fill="BFBFBF" w:themeFill="background1" w:themeFillShade="BF"/>
          </w:tcPr>
          <w:p w:rsidR="002E2B64" w:rsidRPr="002E2B64" w:rsidRDefault="002E2B64" w:rsidP="002E2B64">
            <w:pPr>
              <w:rPr>
                <w:rFonts w:ascii="Times New Roman" w:hAnsi="Times New Roman" w:cs="Times New Roman"/>
                <w:sz w:val="20"/>
                <w:szCs w:val="18"/>
              </w:rPr>
            </w:pPr>
          </w:p>
        </w:tc>
        <w:tc>
          <w:tcPr>
            <w:tcW w:w="1559"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Environmental</w:t>
            </w:r>
            <w:proofErr w:type="spellEnd"/>
            <w:r w:rsidRPr="002E2B64">
              <w:rPr>
                <w:rFonts w:ascii="Times New Roman" w:hAnsi="Times New Roman" w:cs="Times New Roman"/>
                <w:sz w:val="18"/>
                <w:szCs w:val="16"/>
              </w:rPr>
              <w:t xml:space="preserve"> factors</w:t>
            </w:r>
          </w:p>
        </w:tc>
        <w:tc>
          <w:tcPr>
            <w:tcW w:w="1985" w:type="dxa"/>
          </w:tcPr>
          <w:p w:rsidR="002E2B64" w:rsidRPr="002E2B64" w:rsidRDefault="002E2B64" w:rsidP="002E2B64">
            <w:pPr>
              <w:rPr>
                <w:rFonts w:ascii="Times New Roman" w:hAnsi="Times New Roman" w:cs="Times New Roman"/>
                <w:sz w:val="18"/>
                <w:szCs w:val="16"/>
              </w:rPr>
            </w:pPr>
          </w:p>
        </w:tc>
        <w:tc>
          <w:tcPr>
            <w:tcW w:w="2228" w:type="dxa"/>
          </w:tcPr>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 Spatial planning and land acquisition (D)</w:t>
            </w:r>
          </w:p>
          <w:p w:rsidR="002E2B64" w:rsidRPr="002E2B64" w:rsidRDefault="002E2B64" w:rsidP="002E2B64">
            <w:pPr>
              <w:rPr>
                <w:rFonts w:ascii="Times New Roman" w:hAnsi="Times New Roman" w:cs="Times New Roman"/>
                <w:sz w:val="18"/>
                <w:szCs w:val="16"/>
                <w:lang w:val="en-US"/>
              </w:rPr>
            </w:pPr>
          </w:p>
        </w:tc>
        <w:tc>
          <w:tcPr>
            <w:tcW w:w="2308" w:type="dxa"/>
          </w:tcPr>
          <w:p w:rsidR="002E2B64" w:rsidRPr="002E2B64" w:rsidRDefault="002E2B64" w:rsidP="002E2B64">
            <w:pPr>
              <w:rPr>
                <w:rFonts w:ascii="Times New Roman" w:hAnsi="Times New Roman" w:cs="Times New Roman"/>
                <w:sz w:val="18"/>
                <w:szCs w:val="16"/>
                <w:u w:val="single"/>
                <w:lang w:val="en-US"/>
              </w:rPr>
            </w:pPr>
            <w:r w:rsidRPr="002E2B64">
              <w:rPr>
                <w:rFonts w:ascii="Times New Roman" w:hAnsi="Times New Roman" w:cs="Times New Roman"/>
                <w:sz w:val="18"/>
                <w:szCs w:val="16"/>
                <w:u w:val="single"/>
                <w:lang w:val="en-US"/>
              </w:rPr>
              <w:t xml:space="preserve">(-) Land acquisition, land expropriation, cables and pipes, nature (D) </w:t>
            </w:r>
          </w:p>
        </w:tc>
        <w:tc>
          <w:tcPr>
            <w:tcW w:w="992"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High</w:t>
            </w:r>
          </w:p>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w:t>
            </w:r>
            <w:proofErr w:type="spellStart"/>
            <w:r w:rsidRPr="002E2B64">
              <w:rPr>
                <w:rFonts w:ascii="Times New Roman" w:hAnsi="Times New Roman" w:cs="Times New Roman"/>
                <w:sz w:val="18"/>
                <w:szCs w:val="16"/>
              </w:rPr>
              <w:t>negative</w:t>
            </w:r>
            <w:proofErr w:type="spellEnd"/>
            <w:r w:rsidRPr="002E2B64">
              <w:rPr>
                <w:rFonts w:ascii="Times New Roman" w:hAnsi="Times New Roman" w:cs="Times New Roman"/>
                <w:sz w:val="18"/>
                <w:szCs w:val="16"/>
              </w:rPr>
              <w:t>)</w:t>
            </w:r>
          </w:p>
        </w:tc>
      </w:tr>
      <w:tr w:rsidR="002E2B64" w:rsidRPr="002E2B64" w:rsidTr="00956FC5">
        <w:tc>
          <w:tcPr>
            <w:tcW w:w="817" w:type="dxa"/>
            <w:vMerge/>
            <w:shd w:val="clear" w:color="auto" w:fill="BFBFBF" w:themeFill="background1" w:themeFillShade="BF"/>
          </w:tcPr>
          <w:p w:rsidR="002E2B64" w:rsidRPr="002E2B64" w:rsidRDefault="002E2B64" w:rsidP="002E2B64">
            <w:pPr>
              <w:rPr>
                <w:rFonts w:ascii="Times New Roman" w:hAnsi="Times New Roman" w:cs="Times New Roman"/>
                <w:sz w:val="20"/>
                <w:szCs w:val="18"/>
              </w:rPr>
            </w:pPr>
          </w:p>
        </w:tc>
        <w:tc>
          <w:tcPr>
            <w:tcW w:w="1559"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Internal</w:t>
            </w:r>
            <w:proofErr w:type="spellEnd"/>
            <w:r w:rsidRPr="002E2B64">
              <w:rPr>
                <w:rFonts w:ascii="Times New Roman" w:hAnsi="Times New Roman" w:cs="Times New Roman"/>
                <w:sz w:val="18"/>
                <w:szCs w:val="16"/>
              </w:rPr>
              <w:t xml:space="preserve"> stakeholders</w:t>
            </w:r>
          </w:p>
        </w:tc>
        <w:tc>
          <w:tcPr>
            <w:tcW w:w="1985" w:type="dxa"/>
          </w:tcPr>
          <w:p w:rsidR="002E2B64" w:rsidRPr="002E2B64" w:rsidRDefault="002E2B64" w:rsidP="002E2B64">
            <w:pPr>
              <w:rPr>
                <w:rFonts w:ascii="Times New Roman" w:hAnsi="Times New Roman" w:cs="Times New Roman"/>
                <w:sz w:val="18"/>
                <w:szCs w:val="16"/>
                <w:u w:val="single"/>
                <w:lang w:val="en-US"/>
              </w:rPr>
            </w:pPr>
            <w:r w:rsidRPr="002E2B64">
              <w:rPr>
                <w:rFonts w:ascii="Times New Roman" w:hAnsi="Times New Roman" w:cs="Times New Roman"/>
                <w:sz w:val="18"/>
                <w:szCs w:val="16"/>
                <w:u w:val="single"/>
                <w:lang w:val="en-US"/>
              </w:rPr>
              <w:t xml:space="preserve">(+) functional department managers and  colleagues (SM </w:t>
            </w:r>
            <w:r w:rsidRPr="002E2B64">
              <w:rPr>
                <w:rFonts w:ascii="Times New Roman" w:hAnsi="Times New Roman" w:cs="Times New Roman"/>
                <w:sz w:val="18"/>
                <w:szCs w:val="16"/>
                <w:u w:val="single"/>
              </w:rPr>
              <w:sym w:font="Wingdings" w:char="F0E0"/>
            </w:r>
            <w:r w:rsidRPr="002E2B64">
              <w:rPr>
                <w:rFonts w:ascii="Times New Roman" w:hAnsi="Times New Roman" w:cs="Times New Roman"/>
                <w:sz w:val="18"/>
                <w:szCs w:val="16"/>
                <w:u w:val="single"/>
                <w:lang w:val="en-US"/>
              </w:rPr>
              <w:t xml:space="preserve"> communication</w:t>
            </w:r>
          </w:p>
        </w:tc>
        <w:tc>
          <w:tcPr>
            <w:tcW w:w="2228" w:type="dxa"/>
          </w:tcPr>
          <w:p w:rsidR="002E2B64" w:rsidRPr="002E2B64" w:rsidRDefault="002E2B64" w:rsidP="002E2B64">
            <w:pPr>
              <w:rPr>
                <w:rFonts w:ascii="Times New Roman" w:hAnsi="Times New Roman" w:cs="Times New Roman"/>
                <w:sz w:val="18"/>
                <w:szCs w:val="16"/>
                <w:u w:val="single"/>
              </w:rPr>
            </w:pPr>
            <w:r w:rsidRPr="002E2B64">
              <w:rPr>
                <w:rFonts w:ascii="Times New Roman" w:hAnsi="Times New Roman" w:cs="Times New Roman"/>
                <w:sz w:val="18"/>
                <w:szCs w:val="16"/>
                <w:u w:val="single"/>
              </w:rPr>
              <w:t xml:space="preserve">(-) </w:t>
            </w:r>
            <w:proofErr w:type="spellStart"/>
            <w:r w:rsidRPr="002E2B64">
              <w:rPr>
                <w:rFonts w:ascii="Times New Roman" w:hAnsi="Times New Roman" w:cs="Times New Roman"/>
                <w:sz w:val="18"/>
                <w:szCs w:val="16"/>
                <w:u w:val="single"/>
              </w:rPr>
              <w:t>Functional</w:t>
            </w:r>
            <w:proofErr w:type="spellEnd"/>
            <w:r w:rsidRPr="002E2B64">
              <w:rPr>
                <w:rFonts w:ascii="Times New Roman" w:hAnsi="Times New Roman" w:cs="Times New Roman"/>
                <w:sz w:val="18"/>
                <w:szCs w:val="16"/>
                <w:u w:val="single"/>
              </w:rPr>
              <w:t xml:space="preserve"> </w:t>
            </w:r>
            <w:proofErr w:type="spellStart"/>
            <w:r w:rsidRPr="002E2B64">
              <w:rPr>
                <w:rFonts w:ascii="Times New Roman" w:hAnsi="Times New Roman" w:cs="Times New Roman"/>
                <w:sz w:val="18"/>
                <w:szCs w:val="16"/>
                <w:u w:val="single"/>
              </w:rPr>
              <w:t>department</w:t>
            </w:r>
            <w:proofErr w:type="spellEnd"/>
            <w:r w:rsidRPr="002E2B64">
              <w:rPr>
                <w:rFonts w:ascii="Times New Roman" w:hAnsi="Times New Roman" w:cs="Times New Roman"/>
                <w:sz w:val="18"/>
                <w:szCs w:val="16"/>
                <w:u w:val="single"/>
              </w:rPr>
              <w:t xml:space="preserve"> DBI (D)</w:t>
            </w:r>
          </w:p>
        </w:tc>
        <w:tc>
          <w:tcPr>
            <w:tcW w:w="2308" w:type="dxa"/>
          </w:tcPr>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 xml:space="preserve">(-) Subsidy unit (SM </w:t>
            </w:r>
            <w:r w:rsidRPr="002E2B64">
              <w:rPr>
                <w:rFonts w:ascii="Times New Roman" w:hAnsi="Times New Roman" w:cs="Times New Roman"/>
                <w:sz w:val="18"/>
                <w:szCs w:val="16"/>
              </w:rPr>
              <w:sym w:font="Wingdings" w:char="F0E0"/>
            </w:r>
            <w:r w:rsidRPr="002E2B64">
              <w:rPr>
                <w:rFonts w:ascii="Times New Roman" w:hAnsi="Times New Roman" w:cs="Times New Roman"/>
                <w:sz w:val="18"/>
                <w:szCs w:val="16"/>
                <w:lang w:val="en-US"/>
              </w:rPr>
              <w:t xml:space="preserve"> time management)</w:t>
            </w:r>
          </w:p>
        </w:tc>
        <w:tc>
          <w:tcPr>
            <w:tcW w:w="992"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 xml:space="preserve">Mixed </w:t>
            </w:r>
          </w:p>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w:t>
            </w:r>
            <w:proofErr w:type="spellStart"/>
            <w:r w:rsidRPr="002E2B64">
              <w:rPr>
                <w:rFonts w:ascii="Times New Roman" w:hAnsi="Times New Roman" w:cs="Times New Roman"/>
                <w:sz w:val="18"/>
                <w:szCs w:val="16"/>
              </w:rPr>
              <w:t>mostly</w:t>
            </w:r>
            <w:proofErr w:type="spellEnd"/>
            <w:r w:rsidRPr="002E2B64">
              <w:rPr>
                <w:rFonts w:ascii="Times New Roman" w:hAnsi="Times New Roman" w:cs="Times New Roman"/>
                <w:sz w:val="18"/>
                <w:szCs w:val="16"/>
              </w:rPr>
              <w:t xml:space="preserve"> </w:t>
            </w:r>
            <w:proofErr w:type="spellStart"/>
            <w:r w:rsidRPr="002E2B64">
              <w:rPr>
                <w:rFonts w:ascii="Times New Roman" w:hAnsi="Times New Roman" w:cs="Times New Roman"/>
                <w:sz w:val="18"/>
                <w:szCs w:val="16"/>
              </w:rPr>
              <w:t>negative</w:t>
            </w:r>
            <w:proofErr w:type="spellEnd"/>
            <w:r w:rsidRPr="002E2B64">
              <w:rPr>
                <w:rFonts w:ascii="Times New Roman" w:hAnsi="Times New Roman" w:cs="Times New Roman"/>
                <w:sz w:val="18"/>
                <w:szCs w:val="16"/>
              </w:rPr>
              <w:t>)</w:t>
            </w:r>
          </w:p>
          <w:p w:rsidR="002E2B64" w:rsidRPr="002E2B64" w:rsidRDefault="002E2B64" w:rsidP="002E2B64">
            <w:pPr>
              <w:rPr>
                <w:rFonts w:ascii="Times New Roman" w:hAnsi="Times New Roman" w:cs="Times New Roman"/>
                <w:sz w:val="18"/>
                <w:szCs w:val="16"/>
              </w:rPr>
            </w:pPr>
          </w:p>
        </w:tc>
      </w:tr>
      <w:tr w:rsidR="002E2B64" w:rsidRPr="002E2B64" w:rsidTr="00956FC5">
        <w:tc>
          <w:tcPr>
            <w:tcW w:w="817" w:type="dxa"/>
            <w:vMerge/>
            <w:shd w:val="clear" w:color="auto" w:fill="BFBFBF" w:themeFill="background1" w:themeFillShade="BF"/>
          </w:tcPr>
          <w:p w:rsidR="002E2B64" w:rsidRPr="002E2B64" w:rsidRDefault="002E2B64" w:rsidP="002E2B64">
            <w:pPr>
              <w:rPr>
                <w:rFonts w:ascii="Times New Roman" w:hAnsi="Times New Roman" w:cs="Times New Roman"/>
                <w:sz w:val="20"/>
                <w:szCs w:val="18"/>
              </w:rPr>
            </w:pPr>
          </w:p>
        </w:tc>
        <w:tc>
          <w:tcPr>
            <w:tcW w:w="1559"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External</w:t>
            </w:r>
            <w:proofErr w:type="spellEnd"/>
            <w:r w:rsidRPr="002E2B64">
              <w:rPr>
                <w:rFonts w:ascii="Times New Roman" w:hAnsi="Times New Roman" w:cs="Times New Roman"/>
                <w:sz w:val="18"/>
                <w:szCs w:val="16"/>
              </w:rPr>
              <w:t xml:space="preserve"> stakeholders</w:t>
            </w:r>
          </w:p>
        </w:tc>
        <w:tc>
          <w:tcPr>
            <w:tcW w:w="1985" w:type="dxa"/>
          </w:tcPr>
          <w:p w:rsidR="002E2B64" w:rsidRPr="002E2B64" w:rsidRDefault="002E2B64" w:rsidP="002E2B64">
            <w:pPr>
              <w:rPr>
                <w:rFonts w:ascii="Times New Roman" w:hAnsi="Times New Roman" w:cs="Times New Roman"/>
                <w:sz w:val="18"/>
                <w:szCs w:val="16"/>
              </w:rPr>
            </w:pPr>
          </w:p>
        </w:tc>
        <w:tc>
          <w:tcPr>
            <w:tcW w:w="2228" w:type="dxa"/>
          </w:tcPr>
          <w:p w:rsidR="002E2B64" w:rsidRPr="002E2B64" w:rsidRDefault="002E2B64" w:rsidP="002E2B64">
            <w:pPr>
              <w:rPr>
                <w:rFonts w:ascii="Times New Roman" w:hAnsi="Times New Roman" w:cs="Times New Roman"/>
                <w:sz w:val="18"/>
                <w:szCs w:val="16"/>
                <w:u w:val="single"/>
                <w:lang w:val="en-US"/>
              </w:rPr>
            </w:pPr>
            <w:r w:rsidRPr="002E2B64">
              <w:rPr>
                <w:rFonts w:ascii="Times New Roman" w:hAnsi="Times New Roman" w:cs="Times New Roman"/>
                <w:sz w:val="18"/>
                <w:szCs w:val="16"/>
                <w:u w:val="single"/>
                <w:lang w:val="en-US"/>
              </w:rPr>
              <w:t xml:space="preserve">(-) Municipalities, </w:t>
            </w:r>
            <w:proofErr w:type="spellStart"/>
            <w:r w:rsidRPr="002E2B64">
              <w:rPr>
                <w:rFonts w:ascii="Times New Roman" w:hAnsi="Times New Roman" w:cs="Times New Roman"/>
                <w:sz w:val="18"/>
                <w:szCs w:val="16"/>
                <w:u w:val="single"/>
                <w:lang w:val="en-US"/>
              </w:rPr>
              <w:t>Rijkswaterstaat</w:t>
            </w:r>
            <w:proofErr w:type="spellEnd"/>
            <w:r w:rsidRPr="002E2B64">
              <w:rPr>
                <w:rFonts w:ascii="Times New Roman" w:hAnsi="Times New Roman" w:cs="Times New Roman"/>
                <w:sz w:val="18"/>
                <w:szCs w:val="16"/>
                <w:u w:val="single"/>
                <w:lang w:val="en-US"/>
              </w:rPr>
              <w:t>, water authorities (D)</w:t>
            </w:r>
          </w:p>
        </w:tc>
        <w:tc>
          <w:tcPr>
            <w:tcW w:w="2308" w:type="dxa"/>
          </w:tcPr>
          <w:p w:rsidR="002E2B64" w:rsidRPr="002E2B64" w:rsidRDefault="002E2B64" w:rsidP="002E2B64">
            <w:pPr>
              <w:rPr>
                <w:rFonts w:ascii="Times New Roman" w:hAnsi="Times New Roman" w:cs="Times New Roman"/>
                <w:sz w:val="18"/>
                <w:szCs w:val="16"/>
                <w:u w:val="single"/>
              </w:rPr>
            </w:pPr>
            <w:r w:rsidRPr="002E2B64">
              <w:rPr>
                <w:rFonts w:ascii="Times New Roman" w:hAnsi="Times New Roman" w:cs="Times New Roman"/>
                <w:sz w:val="18"/>
                <w:szCs w:val="16"/>
                <w:u w:val="single"/>
              </w:rPr>
              <w:t xml:space="preserve">(-) </w:t>
            </w:r>
            <w:proofErr w:type="spellStart"/>
            <w:r w:rsidRPr="002E2B64">
              <w:rPr>
                <w:rFonts w:ascii="Times New Roman" w:hAnsi="Times New Roman" w:cs="Times New Roman"/>
                <w:sz w:val="18"/>
                <w:szCs w:val="16"/>
                <w:u w:val="single"/>
              </w:rPr>
              <w:t>Municipalities</w:t>
            </w:r>
            <w:proofErr w:type="spellEnd"/>
            <w:r w:rsidRPr="002E2B64">
              <w:rPr>
                <w:rFonts w:ascii="Times New Roman" w:hAnsi="Times New Roman" w:cs="Times New Roman"/>
                <w:sz w:val="18"/>
                <w:szCs w:val="16"/>
                <w:u w:val="single"/>
              </w:rPr>
              <w:t xml:space="preserve">, water </w:t>
            </w:r>
            <w:proofErr w:type="spellStart"/>
            <w:r w:rsidRPr="002E2B64">
              <w:rPr>
                <w:rFonts w:ascii="Times New Roman" w:hAnsi="Times New Roman" w:cs="Times New Roman"/>
                <w:sz w:val="18"/>
                <w:szCs w:val="16"/>
                <w:u w:val="single"/>
              </w:rPr>
              <w:t>authorities</w:t>
            </w:r>
            <w:proofErr w:type="spellEnd"/>
            <w:r w:rsidRPr="002E2B64">
              <w:rPr>
                <w:rFonts w:ascii="Times New Roman" w:hAnsi="Times New Roman" w:cs="Times New Roman"/>
                <w:sz w:val="18"/>
                <w:szCs w:val="16"/>
                <w:u w:val="single"/>
              </w:rPr>
              <w:t xml:space="preserve"> (D)</w:t>
            </w:r>
          </w:p>
        </w:tc>
        <w:tc>
          <w:tcPr>
            <w:tcW w:w="992"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High</w:t>
            </w:r>
          </w:p>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w:t>
            </w:r>
            <w:proofErr w:type="spellStart"/>
            <w:r w:rsidRPr="002E2B64">
              <w:rPr>
                <w:rFonts w:ascii="Times New Roman" w:hAnsi="Times New Roman" w:cs="Times New Roman"/>
                <w:sz w:val="18"/>
                <w:szCs w:val="16"/>
              </w:rPr>
              <w:t>negative</w:t>
            </w:r>
            <w:proofErr w:type="spellEnd"/>
            <w:r w:rsidRPr="002E2B64">
              <w:rPr>
                <w:rFonts w:ascii="Times New Roman" w:hAnsi="Times New Roman" w:cs="Times New Roman"/>
                <w:sz w:val="18"/>
                <w:szCs w:val="16"/>
              </w:rPr>
              <w:t>)</w:t>
            </w:r>
          </w:p>
        </w:tc>
      </w:tr>
      <w:tr w:rsidR="002E2B64" w:rsidRPr="002E2B64" w:rsidTr="00956FC5">
        <w:tc>
          <w:tcPr>
            <w:tcW w:w="817" w:type="dxa"/>
            <w:vMerge/>
            <w:shd w:val="clear" w:color="auto" w:fill="BFBFBF" w:themeFill="background1" w:themeFillShade="BF"/>
          </w:tcPr>
          <w:p w:rsidR="002E2B64" w:rsidRPr="002E2B64" w:rsidRDefault="002E2B64" w:rsidP="002E2B64">
            <w:pPr>
              <w:rPr>
                <w:rFonts w:ascii="Times New Roman" w:hAnsi="Times New Roman" w:cs="Times New Roman"/>
                <w:sz w:val="20"/>
                <w:szCs w:val="18"/>
              </w:rPr>
            </w:pPr>
          </w:p>
        </w:tc>
        <w:tc>
          <w:tcPr>
            <w:tcW w:w="1559"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Organization</w:t>
            </w:r>
            <w:proofErr w:type="spellEnd"/>
            <w:r w:rsidRPr="002E2B64">
              <w:rPr>
                <w:rFonts w:ascii="Times New Roman" w:hAnsi="Times New Roman" w:cs="Times New Roman"/>
                <w:sz w:val="18"/>
                <w:szCs w:val="16"/>
              </w:rPr>
              <w:t xml:space="preserve"> goals</w:t>
            </w:r>
          </w:p>
        </w:tc>
        <w:tc>
          <w:tcPr>
            <w:tcW w:w="1985" w:type="dxa"/>
          </w:tcPr>
          <w:p w:rsidR="002E2B64" w:rsidRPr="002E2B64" w:rsidRDefault="002E2B64" w:rsidP="002E2B64">
            <w:pPr>
              <w:rPr>
                <w:rFonts w:ascii="Times New Roman" w:hAnsi="Times New Roman" w:cs="Times New Roman"/>
                <w:sz w:val="18"/>
                <w:szCs w:val="16"/>
                <w:u w:val="single"/>
              </w:rPr>
            </w:pPr>
            <w:r w:rsidRPr="002E2B64">
              <w:rPr>
                <w:rFonts w:ascii="Times New Roman" w:hAnsi="Times New Roman" w:cs="Times New Roman"/>
                <w:sz w:val="18"/>
                <w:szCs w:val="16"/>
                <w:u w:val="single"/>
              </w:rPr>
              <w:t xml:space="preserve">(+) </w:t>
            </w:r>
            <w:proofErr w:type="spellStart"/>
            <w:r w:rsidRPr="002E2B64">
              <w:rPr>
                <w:rFonts w:ascii="Times New Roman" w:hAnsi="Times New Roman" w:cs="Times New Roman"/>
                <w:sz w:val="18"/>
                <w:szCs w:val="16"/>
                <w:u w:val="single"/>
              </w:rPr>
              <w:t>Sustainability</w:t>
            </w:r>
            <w:proofErr w:type="spellEnd"/>
            <w:r w:rsidRPr="002E2B64">
              <w:rPr>
                <w:rFonts w:ascii="Times New Roman" w:hAnsi="Times New Roman" w:cs="Times New Roman"/>
                <w:sz w:val="18"/>
                <w:szCs w:val="16"/>
                <w:u w:val="single"/>
              </w:rPr>
              <w:t>, environment (D)</w:t>
            </w:r>
          </w:p>
        </w:tc>
        <w:tc>
          <w:tcPr>
            <w:tcW w:w="2228" w:type="dxa"/>
          </w:tcPr>
          <w:p w:rsidR="002E2B64" w:rsidRPr="002E2B64" w:rsidRDefault="002E2B64" w:rsidP="002E2B64">
            <w:pPr>
              <w:rPr>
                <w:rFonts w:ascii="Times New Roman" w:hAnsi="Times New Roman" w:cs="Times New Roman"/>
                <w:sz w:val="18"/>
                <w:szCs w:val="16"/>
                <w:u w:val="single"/>
              </w:rPr>
            </w:pPr>
            <w:r w:rsidRPr="002E2B64">
              <w:rPr>
                <w:rFonts w:ascii="Times New Roman" w:hAnsi="Times New Roman" w:cs="Times New Roman"/>
                <w:sz w:val="18"/>
                <w:szCs w:val="16"/>
                <w:u w:val="single"/>
              </w:rPr>
              <w:t xml:space="preserve">(+) </w:t>
            </w:r>
            <w:proofErr w:type="spellStart"/>
            <w:r w:rsidRPr="002E2B64">
              <w:rPr>
                <w:rFonts w:ascii="Times New Roman" w:hAnsi="Times New Roman" w:cs="Times New Roman"/>
                <w:sz w:val="18"/>
                <w:szCs w:val="16"/>
                <w:u w:val="single"/>
              </w:rPr>
              <w:t>Sustainability</w:t>
            </w:r>
            <w:proofErr w:type="spellEnd"/>
            <w:r w:rsidRPr="002E2B64">
              <w:rPr>
                <w:rFonts w:ascii="Times New Roman" w:hAnsi="Times New Roman" w:cs="Times New Roman"/>
                <w:sz w:val="18"/>
                <w:szCs w:val="16"/>
                <w:u w:val="single"/>
              </w:rPr>
              <w:t>, environment (D)</w:t>
            </w:r>
          </w:p>
        </w:tc>
        <w:tc>
          <w:tcPr>
            <w:tcW w:w="2308" w:type="dxa"/>
          </w:tcPr>
          <w:p w:rsidR="002E2B64" w:rsidRPr="002E2B64" w:rsidRDefault="002E2B64" w:rsidP="002E2B64">
            <w:pPr>
              <w:rPr>
                <w:rFonts w:ascii="Times New Roman" w:hAnsi="Times New Roman" w:cs="Times New Roman"/>
                <w:sz w:val="18"/>
                <w:szCs w:val="16"/>
                <w:u w:val="single"/>
                <w:lang w:val="en-US"/>
              </w:rPr>
            </w:pPr>
            <w:r w:rsidRPr="002E2B64">
              <w:rPr>
                <w:rFonts w:ascii="Times New Roman" w:hAnsi="Times New Roman" w:cs="Times New Roman"/>
                <w:sz w:val="18"/>
                <w:szCs w:val="16"/>
                <w:u w:val="single"/>
                <w:lang w:val="en-US"/>
              </w:rPr>
              <w:t xml:space="preserve">(-) 160 km cycle paths in short time (D </w:t>
            </w:r>
            <w:r w:rsidRPr="002E2B64">
              <w:rPr>
                <w:rFonts w:ascii="Times New Roman" w:hAnsi="Times New Roman" w:cs="Times New Roman"/>
                <w:sz w:val="18"/>
                <w:szCs w:val="16"/>
                <w:u w:val="single"/>
              </w:rPr>
              <w:sym w:font="Wingdings" w:char="F0E0"/>
            </w:r>
            <w:r w:rsidRPr="002E2B64">
              <w:rPr>
                <w:rFonts w:ascii="Times New Roman" w:hAnsi="Times New Roman" w:cs="Times New Roman"/>
                <w:sz w:val="18"/>
                <w:szCs w:val="16"/>
                <w:u w:val="single"/>
                <w:lang w:val="en-US"/>
              </w:rPr>
              <w:t xml:space="preserve"> team composition, membership change)</w:t>
            </w:r>
          </w:p>
        </w:tc>
        <w:tc>
          <w:tcPr>
            <w:tcW w:w="992"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Mixed</w:t>
            </w:r>
          </w:p>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w:t>
            </w:r>
            <w:proofErr w:type="spellStart"/>
            <w:r w:rsidRPr="002E2B64">
              <w:rPr>
                <w:rFonts w:ascii="Times New Roman" w:hAnsi="Times New Roman" w:cs="Times New Roman"/>
                <w:sz w:val="18"/>
                <w:szCs w:val="16"/>
              </w:rPr>
              <w:t>mostly</w:t>
            </w:r>
            <w:proofErr w:type="spellEnd"/>
            <w:r w:rsidRPr="002E2B64">
              <w:rPr>
                <w:rFonts w:ascii="Times New Roman" w:hAnsi="Times New Roman" w:cs="Times New Roman"/>
                <w:sz w:val="18"/>
                <w:szCs w:val="16"/>
              </w:rPr>
              <w:t xml:space="preserve"> </w:t>
            </w:r>
            <w:proofErr w:type="spellStart"/>
            <w:r w:rsidRPr="002E2B64">
              <w:rPr>
                <w:rFonts w:ascii="Times New Roman" w:hAnsi="Times New Roman" w:cs="Times New Roman"/>
                <w:sz w:val="18"/>
                <w:szCs w:val="16"/>
              </w:rPr>
              <w:t>positive</w:t>
            </w:r>
            <w:proofErr w:type="spellEnd"/>
            <w:r w:rsidRPr="002E2B64">
              <w:rPr>
                <w:rFonts w:ascii="Times New Roman" w:hAnsi="Times New Roman" w:cs="Times New Roman"/>
                <w:sz w:val="18"/>
                <w:szCs w:val="16"/>
              </w:rPr>
              <w:t>)</w:t>
            </w:r>
          </w:p>
        </w:tc>
      </w:tr>
      <w:tr w:rsidR="002E2B64" w:rsidRPr="002E2B64" w:rsidTr="00956FC5">
        <w:tc>
          <w:tcPr>
            <w:tcW w:w="817" w:type="dxa"/>
            <w:vMerge/>
            <w:shd w:val="clear" w:color="auto" w:fill="BFBFBF" w:themeFill="background1" w:themeFillShade="BF"/>
          </w:tcPr>
          <w:p w:rsidR="002E2B64" w:rsidRPr="002E2B64" w:rsidRDefault="002E2B64" w:rsidP="002E2B64">
            <w:pPr>
              <w:rPr>
                <w:rFonts w:ascii="Times New Roman" w:hAnsi="Times New Roman" w:cs="Times New Roman"/>
                <w:sz w:val="20"/>
                <w:szCs w:val="18"/>
              </w:rPr>
            </w:pPr>
          </w:p>
        </w:tc>
        <w:tc>
          <w:tcPr>
            <w:tcW w:w="1559"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Purchase</w:t>
            </w:r>
            <w:proofErr w:type="spellEnd"/>
            <w:r w:rsidRPr="002E2B64">
              <w:rPr>
                <w:rFonts w:ascii="Times New Roman" w:hAnsi="Times New Roman" w:cs="Times New Roman"/>
                <w:sz w:val="18"/>
                <w:szCs w:val="16"/>
              </w:rPr>
              <w:t xml:space="preserve"> procedure</w:t>
            </w:r>
          </w:p>
        </w:tc>
        <w:tc>
          <w:tcPr>
            <w:tcW w:w="1985" w:type="dxa"/>
          </w:tcPr>
          <w:p w:rsidR="002E2B64" w:rsidRPr="002E2B64" w:rsidRDefault="002E2B64" w:rsidP="002E2B64">
            <w:pPr>
              <w:rPr>
                <w:rFonts w:ascii="Times New Roman" w:hAnsi="Times New Roman" w:cs="Times New Roman"/>
                <w:sz w:val="18"/>
                <w:szCs w:val="16"/>
                <w:u w:val="single"/>
                <w:lang w:val="en-US"/>
              </w:rPr>
            </w:pPr>
            <w:r w:rsidRPr="002E2B64">
              <w:rPr>
                <w:rFonts w:ascii="Times New Roman" w:hAnsi="Times New Roman" w:cs="Times New Roman"/>
                <w:sz w:val="18"/>
                <w:szCs w:val="16"/>
                <w:u w:val="single"/>
                <w:lang w:val="en-US"/>
              </w:rPr>
              <w:t xml:space="preserve">(+) New purchase method BVP (SM </w:t>
            </w:r>
            <w:r w:rsidRPr="002E2B64">
              <w:rPr>
                <w:rFonts w:ascii="Times New Roman" w:hAnsi="Times New Roman" w:cs="Times New Roman"/>
                <w:sz w:val="18"/>
                <w:szCs w:val="16"/>
                <w:u w:val="single"/>
              </w:rPr>
              <w:sym w:font="Wingdings" w:char="F0E0"/>
            </w:r>
            <w:r w:rsidRPr="002E2B64">
              <w:rPr>
                <w:rFonts w:ascii="Times New Roman" w:hAnsi="Times New Roman" w:cs="Times New Roman"/>
                <w:sz w:val="18"/>
                <w:szCs w:val="16"/>
                <w:u w:val="single"/>
                <w:lang w:val="en-US"/>
              </w:rPr>
              <w:t xml:space="preserve"> motivation)</w:t>
            </w:r>
          </w:p>
        </w:tc>
        <w:tc>
          <w:tcPr>
            <w:tcW w:w="2228" w:type="dxa"/>
          </w:tcPr>
          <w:p w:rsidR="002E2B64" w:rsidRPr="002E2B64" w:rsidRDefault="002E2B64" w:rsidP="002E2B64">
            <w:pPr>
              <w:rPr>
                <w:rFonts w:ascii="Times New Roman" w:hAnsi="Times New Roman" w:cs="Times New Roman"/>
                <w:sz w:val="18"/>
                <w:szCs w:val="16"/>
                <w:u w:val="single"/>
                <w:lang w:val="en-US"/>
              </w:rPr>
            </w:pPr>
            <w:r w:rsidRPr="002E2B64">
              <w:rPr>
                <w:rFonts w:ascii="Times New Roman" w:hAnsi="Times New Roman" w:cs="Times New Roman"/>
                <w:sz w:val="18"/>
                <w:szCs w:val="16"/>
                <w:u w:val="single"/>
                <w:lang w:val="en-US"/>
              </w:rPr>
              <w:t xml:space="preserve">(-) Purchase method competitive dialogue (SM </w:t>
            </w:r>
            <w:r w:rsidRPr="002E2B64">
              <w:rPr>
                <w:rFonts w:ascii="Times New Roman" w:hAnsi="Times New Roman" w:cs="Times New Roman"/>
                <w:sz w:val="18"/>
                <w:szCs w:val="16"/>
                <w:u w:val="single"/>
              </w:rPr>
              <w:sym w:font="Wingdings" w:char="F0E0"/>
            </w:r>
            <w:r w:rsidRPr="002E2B64">
              <w:rPr>
                <w:rFonts w:ascii="Times New Roman" w:hAnsi="Times New Roman" w:cs="Times New Roman"/>
                <w:sz w:val="18"/>
                <w:szCs w:val="16"/>
                <w:u w:val="single"/>
                <w:lang w:val="en-US"/>
              </w:rPr>
              <w:t xml:space="preserve">  communication)</w:t>
            </w:r>
          </w:p>
        </w:tc>
        <w:tc>
          <w:tcPr>
            <w:tcW w:w="2308" w:type="dxa"/>
          </w:tcPr>
          <w:p w:rsidR="002E2B64" w:rsidRPr="002E2B64" w:rsidRDefault="002E2B64" w:rsidP="002E2B64">
            <w:pPr>
              <w:rPr>
                <w:rFonts w:ascii="Times New Roman" w:hAnsi="Times New Roman" w:cs="Times New Roman"/>
                <w:sz w:val="18"/>
                <w:szCs w:val="16"/>
                <w:lang w:val="en-US"/>
              </w:rPr>
            </w:pPr>
          </w:p>
        </w:tc>
        <w:tc>
          <w:tcPr>
            <w:tcW w:w="992"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Medium (</w:t>
            </w:r>
            <w:proofErr w:type="spellStart"/>
            <w:r w:rsidRPr="002E2B64">
              <w:rPr>
                <w:rFonts w:ascii="Times New Roman" w:hAnsi="Times New Roman" w:cs="Times New Roman"/>
                <w:sz w:val="18"/>
                <w:szCs w:val="16"/>
              </w:rPr>
              <w:t>mostly</w:t>
            </w:r>
            <w:proofErr w:type="spellEnd"/>
            <w:r w:rsidRPr="002E2B64">
              <w:rPr>
                <w:rFonts w:ascii="Times New Roman" w:hAnsi="Times New Roman" w:cs="Times New Roman"/>
                <w:sz w:val="18"/>
                <w:szCs w:val="16"/>
              </w:rPr>
              <w:t xml:space="preserve"> </w:t>
            </w:r>
            <w:proofErr w:type="spellStart"/>
            <w:r w:rsidRPr="002E2B64">
              <w:rPr>
                <w:rFonts w:ascii="Times New Roman" w:hAnsi="Times New Roman" w:cs="Times New Roman"/>
                <w:sz w:val="18"/>
                <w:szCs w:val="16"/>
              </w:rPr>
              <w:t>positive</w:t>
            </w:r>
            <w:proofErr w:type="spellEnd"/>
            <w:r w:rsidRPr="002E2B64">
              <w:rPr>
                <w:rFonts w:ascii="Times New Roman" w:hAnsi="Times New Roman" w:cs="Times New Roman"/>
                <w:sz w:val="18"/>
                <w:szCs w:val="16"/>
              </w:rPr>
              <w:t>)</w:t>
            </w:r>
          </w:p>
        </w:tc>
      </w:tr>
      <w:tr w:rsidR="002E2B64" w:rsidRPr="002E2B64" w:rsidTr="00956FC5">
        <w:tc>
          <w:tcPr>
            <w:tcW w:w="817" w:type="dxa"/>
            <w:vMerge/>
            <w:shd w:val="clear" w:color="auto" w:fill="BFBFBF" w:themeFill="background1" w:themeFillShade="BF"/>
          </w:tcPr>
          <w:p w:rsidR="002E2B64" w:rsidRPr="002E2B64" w:rsidRDefault="002E2B64" w:rsidP="002E2B64">
            <w:pPr>
              <w:rPr>
                <w:rFonts w:ascii="Times New Roman" w:hAnsi="Times New Roman" w:cs="Times New Roman"/>
                <w:sz w:val="20"/>
                <w:szCs w:val="18"/>
              </w:rPr>
            </w:pPr>
          </w:p>
        </w:tc>
        <w:tc>
          <w:tcPr>
            <w:tcW w:w="1559"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Law</w:t>
            </w:r>
            <w:proofErr w:type="spellEnd"/>
            <w:r w:rsidRPr="002E2B64">
              <w:rPr>
                <w:rFonts w:ascii="Times New Roman" w:hAnsi="Times New Roman" w:cs="Times New Roman"/>
                <w:sz w:val="18"/>
                <w:szCs w:val="16"/>
              </w:rPr>
              <w:t xml:space="preserve"> </w:t>
            </w:r>
            <w:proofErr w:type="spellStart"/>
            <w:r w:rsidRPr="002E2B64">
              <w:rPr>
                <w:rFonts w:ascii="Times New Roman" w:hAnsi="Times New Roman" w:cs="Times New Roman"/>
                <w:sz w:val="18"/>
                <w:szCs w:val="16"/>
              </w:rPr>
              <w:t>and</w:t>
            </w:r>
            <w:proofErr w:type="spellEnd"/>
            <w:r w:rsidRPr="002E2B64">
              <w:rPr>
                <w:rFonts w:ascii="Times New Roman" w:hAnsi="Times New Roman" w:cs="Times New Roman"/>
                <w:sz w:val="18"/>
                <w:szCs w:val="16"/>
              </w:rPr>
              <w:t xml:space="preserve"> </w:t>
            </w:r>
            <w:proofErr w:type="spellStart"/>
            <w:r w:rsidRPr="002E2B64">
              <w:rPr>
                <w:rFonts w:ascii="Times New Roman" w:hAnsi="Times New Roman" w:cs="Times New Roman"/>
                <w:sz w:val="18"/>
                <w:szCs w:val="16"/>
              </w:rPr>
              <w:t>regulation</w:t>
            </w:r>
            <w:proofErr w:type="spellEnd"/>
          </w:p>
        </w:tc>
        <w:tc>
          <w:tcPr>
            <w:tcW w:w="1985" w:type="dxa"/>
          </w:tcPr>
          <w:p w:rsidR="002E2B64" w:rsidRPr="002E2B64" w:rsidRDefault="002E2B64" w:rsidP="002E2B64">
            <w:pPr>
              <w:rPr>
                <w:rFonts w:ascii="Times New Roman" w:hAnsi="Times New Roman" w:cs="Times New Roman"/>
                <w:sz w:val="18"/>
                <w:szCs w:val="16"/>
              </w:rPr>
            </w:pPr>
          </w:p>
        </w:tc>
        <w:tc>
          <w:tcPr>
            <w:tcW w:w="2228" w:type="dxa"/>
          </w:tcPr>
          <w:p w:rsidR="002E2B64" w:rsidRPr="002E2B64" w:rsidRDefault="002E2B64" w:rsidP="002E2B64">
            <w:pPr>
              <w:rPr>
                <w:rFonts w:ascii="Times New Roman" w:hAnsi="Times New Roman" w:cs="Times New Roman"/>
                <w:sz w:val="18"/>
                <w:szCs w:val="16"/>
                <w:u w:val="single"/>
                <w:lang w:val="en-US"/>
              </w:rPr>
            </w:pPr>
            <w:r w:rsidRPr="002E2B64">
              <w:rPr>
                <w:rFonts w:ascii="Times New Roman" w:hAnsi="Times New Roman" w:cs="Times New Roman"/>
                <w:sz w:val="18"/>
                <w:szCs w:val="16"/>
                <w:u w:val="single"/>
                <w:lang w:val="en-US"/>
              </w:rPr>
              <w:t xml:space="preserve">(-) Protect against appeal procedures (SM </w:t>
            </w:r>
            <w:r w:rsidRPr="002E2B64">
              <w:rPr>
                <w:rFonts w:ascii="Times New Roman" w:hAnsi="Times New Roman" w:cs="Times New Roman"/>
                <w:sz w:val="18"/>
                <w:szCs w:val="16"/>
                <w:u w:val="single"/>
              </w:rPr>
              <w:sym w:font="Wingdings" w:char="F0E0"/>
            </w:r>
            <w:r w:rsidRPr="002E2B64">
              <w:rPr>
                <w:rFonts w:ascii="Times New Roman" w:hAnsi="Times New Roman" w:cs="Times New Roman"/>
                <w:sz w:val="18"/>
                <w:szCs w:val="16"/>
                <w:u w:val="single"/>
                <w:lang w:val="en-US"/>
              </w:rPr>
              <w:t xml:space="preserve"> time management)</w:t>
            </w:r>
          </w:p>
        </w:tc>
        <w:tc>
          <w:tcPr>
            <w:tcW w:w="2308" w:type="dxa"/>
          </w:tcPr>
          <w:p w:rsidR="002E2B64" w:rsidRPr="002E2B64" w:rsidRDefault="002E2B64" w:rsidP="002E2B64">
            <w:pPr>
              <w:rPr>
                <w:rFonts w:ascii="Times New Roman" w:hAnsi="Times New Roman" w:cs="Times New Roman"/>
                <w:sz w:val="18"/>
                <w:szCs w:val="16"/>
                <w:u w:val="single"/>
              </w:rPr>
            </w:pPr>
            <w:r w:rsidRPr="002E2B64">
              <w:rPr>
                <w:rFonts w:ascii="Times New Roman" w:hAnsi="Times New Roman" w:cs="Times New Roman"/>
                <w:sz w:val="18"/>
                <w:szCs w:val="16"/>
                <w:u w:val="single"/>
              </w:rPr>
              <w:t xml:space="preserve">(-) Legal </w:t>
            </w:r>
            <w:proofErr w:type="spellStart"/>
            <w:r w:rsidRPr="002E2B64">
              <w:rPr>
                <w:rFonts w:ascii="Times New Roman" w:hAnsi="Times New Roman" w:cs="Times New Roman"/>
                <w:sz w:val="18"/>
                <w:szCs w:val="16"/>
                <w:u w:val="single"/>
              </w:rPr>
              <w:t>rules</w:t>
            </w:r>
            <w:proofErr w:type="spellEnd"/>
            <w:r w:rsidRPr="002E2B64">
              <w:rPr>
                <w:rFonts w:ascii="Times New Roman" w:hAnsi="Times New Roman" w:cs="Times New Roman"/>
                <w:sz w:val="18"/>
                <w:szCs w:val="16"/>
                <w:u w:val="single"/>
              </w:rPr>
              <w:t xml:space="preserve"> (SM </w:t>
            </w:r>
            <w:r w:rsidRPr="002E2B64">
              <w:rPr>
                <w:rFonts w:ascii="Times New Roman" w:hAnsi="Times New Roman" w:cs="Times New Roman"/>
                <w:sz w:val="18"/>
                <w:szCs w:val="16"/>
                <w:u w:val="single"/>
              </w:rPr>
              <w:sym w:font="Wingdings" w:char="F0E0"/>
            </w:r>
            <w:r w:rsidRPr="002E2B64">
              <w:rPr>
                <w:rFonts w:ascii="Times New Roman" w:hAnsi="Times New Roman" w:cs="Times New Roman"/>
                <w:sz w:val="18"/>
                <w:szCs w:val="16"/>
                <w:u w:val="single"/>
              </w:rPr>
              <w:t xml:space="preserve"> </w:t>
            </w:r>
            <w:proofErr w:type="spellStart"/>
            <w:r w:rsidRPr="002E2B64">
              <w:rPr>
                <w:rFonts w:ascii="Times New Roman" w:hAnsi="Times New Roman" w:cs="Times New Roman"/>
                <w:sz w:val="18"/>
                <w:szCs w:val="16"/>
                <w:u w:val="single"/>
              </w:rPr>
              <w:t>motivation</w:t>
            </w:r>
            <w:proofErr w:type="spellEnd"/>
            <w:r w:rsidRPr="002E2B64">
              <w:rPr>
                <w:rFonts w:ascii="Times New Roman" w:hAnsi="Times New Roman" w:cs="Times New Roman"/>
                <w:sz w:val="18"/>
                <w:szCs w:val="16"/>
                <w:u w:val="single"/>
              </w:rPr>
              <w:t>)</w:t>
            </w:r>
          </w:p>
          <w:p w:rsidR="002E2B64" w:rsidRPr="002E2B64" w:rsidRDefault="002E2B64" w:rsidP="002E2B64">
            <w:pPr>
              <w:rPr>
                <w:rFonts w:ascii="Times New Roman" w:hAnsi="Times New Roman" w:cs="Times New Roman"/>
                <w:sz w:val="18"/>
                <w:szCs w:val="16"/>
                <w:u w:val="single"/>
              </w:rPr>
            </w:pPr>
          </w:p>
        </w:tc>
        <w:tc>
          <w:tcPr>
            <w:tcW w:w="992"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Medium</w:t>
            </w:r>
          </w:p>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w:t>
            </w:r>
            <w:proofErr w:type="spellStart"/>
            <w:r w:rsidRPr="002E2B64">
              <w:rPr>
                <w:rFonts w:ascii="Times New Roman" w:hAnsi="Times New Roman" w:cs="Times New Roman"/>
                <w:sz w:val="18"/>
                <w:szCs w:val="16"/>
              </w:rPr>
              <w:t>mostly</w:t>
            </w:r>
            <w:proofErr w:type="spellEnd"/>
            <w:r w:rsidRPr="002E2B64">
              <w:rPr>
                <w:rFonts w:ascii="Times New Roman" w:hAnsi="Times New Roman" w:cs="Times New Roman"/>
                <w:sz w:val="18"/>
                <w:szCs w:val="16"/>
              </w:rPr>
              <w:t xml:space="preserve"> </w:t>
            </w:r>
            <w:proofErr w:type="spellStart"/>
            <w:r w:rsidRPr="002E2B64">
              <w:rPr>
                <w:rFonts w:ascii="Times New Roman" w:hAnsi="Times New Roman" w:cs="Times New Roman"/>
                <w:sz w:val="18"/>
                <w:szCs w:val="16"/>
              </w:rPr>
              <w:t>negative</w:t>
            </w:r>
            <w:proofErr w:type="spellEnd"/>
            <w:r w:rsidRPr="002E2B64">
              <w:rPr>
                <w:rFonts w:ascii="Times New Roman" w:hAnsi="Times New Roman" w:cs="Times New Roman"/>
                <w:sz w:val="18"/>
                <w:szCs w:val="16"/>
              </w:rPr>
              <w:t>)</w:t>
            </w:r>
          </w:p>
        </w:tc>
      </w:tr>
      <w:tr w:rsidR="002E2B64" w:rsidRPr="002E2B64" w:rsidTr="00956FC5">
        <w:tc>
          <w:tcPr>
            <w:tcW w:w="817" w:type="dxa"/>
            <w:vMerge/>
            <w:shd w:val="clear" w:color="auto" w:fill="BFBFBF" w:themeFill="background1" w:themeFillShade="BF"/>
          </w:tcPr>
          <w:p w:rsidR="002E2B64" w:rsidRPr="002E2B64" w:rsidRDefault="002E2B64" w:rsidP="002E2B64">
            <w:pPr>
              <w:rPr>
                <w:rFonts w:ascii="Times New Roman" w:hAnsi="Times New Roman" w:cs="Times New Roman"/>
                <w:sz w:val="20"/>
                <w:szCs w:val="18"/>
              </w:rPr>
            </w:pPr>
          </w:p>
        </w:tc>
        <w:tc>
          <w:tcPr>
            <w:tcW w:w="1559"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Policy</w:t>
            </w:r>
          </w:p>
        </w:tc>
        <w:tc>
          <w:tcPr>
            <w:tcW w:w="1985" w:type="dxa"/>
          </w:tcPr>
          <w:p w:rsidR="002E2B64" w:rsidRPr="002E2B64" w:rsidRDefault="002E2B64" w:rsidP="002E2B64">
            <w:pPr>
              <w:rPr>
                <w:rFonts w:ascii="Times New Roman" w:hAnsi="Times New Roman" w:cs="Times New Roman"/>
                <w:sz w:val="18"/>
                <w:szCs w:val="16"/>
                <w:u w:val="single"/>
              </w:rPr>
            </w:pPr>
            <w:r w:rsidRPr="002E2B64">
              <w:rPr>
                <w:rFonts w:ascii="Times New Roman" w:hAnsi="Times New Roman" w:cs="Times New Roman"/>
                <w:sz w:val="18"/>
                <w:szCs w:val="16"/>
                <w:u w:val="single"/>
              </w:rPr>
              <w:t>(+) Printing policy (D)</w:t>
            </w:r>
          </w:p>
        </w:tc>
        <w:tc>
          <w:tcPr>
            <w:tcW w:w="2228" w:type="dxa"/>
          </w:tcPr>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 xml:space="preserve">(-) Staff policy (D </w:t>
            </w:r>
            <w:r w:rsidRPr="002E2B64">
              <w:rPr>
                <w:rFonts w:ascii="Times New Roman" w:hAnsi="Times New Roman" w:cs="Times New Roman"/>
                <w:sz w:val="18"/>
                <w:szCs w:val="16"/>
              </w:rPr>
              <w:sym w:font="Wingdings" w:char="F0E0"/>
            </w:r>
            <w:r w:rsidRPr="002E2B64">
              <w:rPr>
                <w:rFonts w:ascii="Times New Roman" w:hAnsi="Times New Roman" w:cs="Times New Roman"/>
                <w:sz w:val="18"/>
                <w:szCs w:val="16"/>
                <w:lang w:val="en-US"/>
              </w:rPr>
              <w:t xml:space="preserve">  team composition)</w:t>
            </w:r>
          </w:p>
        </w:tc>
        <w:tc>
          <w:tcPr>
            <w:tcW w:w="2308" w:type="dxa"/>
          </w:tcPr>
          <w:p w:rsidR="002E2B64" w:rsidRPr="002E2B64" w:rsidRDefault="002E2B64" w:rsidP="002E2B64">
            <w:pPr>
              <w:rPr>
                <w:rFonts w:ascii="Times New Roman" w:hAnsi="Times New Roman" w:cs="Times New Roman"/>
                <w:sz w:val="18"/>
                <w:szCs w:val="16"/>
                <w:lang w:val="en-US"/>
              </w:rPr>
            </w:pPr>
          </w:p>
        </w:tc>
        <w:tc>
          <w:tcPr>
            <w:tcW w:w="992"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Medium</w:t>
            </w:r>
          </w:p>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 xml:space="preserve"> (mixed)</w:t>
            </w:r>
          </w:p>
        </w:tc>
      </w:tr>
      <w:tr w:rsidR="002E2B64" w:rsidRPr="002E2B64" w:rsidTr="00956FC5">
        <w:tc>
          <w:tcPr>
            <w:tcW w:w="817" w:type="dxa"/>
            <w:vMerge w:val="restart"/>
            <w:shd w:val="clear" w:color="auto" w:fill="BFBFBF" w:themeFill="background1" w:themeFillShade="BF"/>
            <w:textDirection w:val="btLr"/>
          </w:tcPr>
          <w:p w:rsidR="002E2B64" w:rsidRPr="002E2B64" w:rsidRDefault="002E2B64" w:rsidP="002E2B64">
            <w:pPr>
              <w:ind w:left="113" w:right="113"/>
              <w:jc w:val="center"/>
              <w:rPr>
                <w:rFonts w:ascii="Times New Roman" w:hAnsi="Times New Roman" w:cs="Times New Roman"/>
                <w:sz w:val="20"/>
                <w:szCs w:val="18"/>
                <w:lang w:val="en-US"/>
              </w:rPr>
            </w:pPr>
            <w:r w:rsidRPr="002E2B64">
              <w:rPr>
                <w:rFonts w:ascii="Times New Roman" w:hAnsi="Times New Roman" w:cs="Times New Roman"/>
                <w:sz w:val="20"/>
                <w:szCs w:val="18"/>
                <w:lang w:val="en-US"/>
              </w:rPr>
              <w:t>Team and individual involvement context</w:t>
            </w:r>
          </w:p>
        </w:tc>
        <w:tc>
          <w:tcPr>
            <w:tcW w:w="1559"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Interdependence</w:t>
            </w:r>
            <w:proofErr w:type="spellEnd"/>
          </w:p>
        </w:tc>
        <w:tc>
          <w:tcPr>
            <w:tcW w:w="1985" w:type="dxa"/>
          </w:tcPr>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u w:val="single"/>
                <w:lang w:val="en-US"/>
              </w:rPr>
              <w:t xml:space="preserve">(+) Intensive task and knowledge interdependence (SI </w:t>
            </w:r>
            <w:r w:rsidRPr="002E2B64">
              <w:rPr>
                <w:rFonts w:ascii="Times New Roman" w:hAnsi="Times New Roman" w:cs="Times New Roman"/>
                <w:sz w:val="18"/>
                <w:szCs w:val="16"/>
                <w:u w:val="single"/>
              </w:rPr>
              <w:sym w:font="Wingdings" w:char="F0E0"/>
            </w:r>
            <w:r w:rsidRPr="002E2B64">
              <w:rPr>
                <w:rFonts w:ascii="Times New Roman" w:hAnsi="Times New Roman" w:cs="Times New Roman"/>
                <w:sz w:val="18"/>
                <w:szCs w:val="16"/>
                <w:u w:val="single"/>
                <w:lang w:val="en-US"/>
              </w:rPr>
              <w:t xml:space="preserve"> </w:t>
            </w:r>
            <w:proofErr w:type="spellStart"/>
            <w:r w:rsidRPr="002E2B64">
              <w:rPr>
                <w:rFonts w:ascii="Times New Roman" w:hAnsi="Times New Roman" w:cs="Times New Roman"/>
                <w:sz w:val="18"/>
                <w:szCs w:val="16"/>
                <w:u w:val="single"/>
                <w:lang w:val="en-US"/>
              </w:rPr>
              <w:t>taskwork</w:t>
            </w:r>
            <w:proofErr w:type="spellEnd"/>
            <w:r w:rsidRPr="002E2B64">
              <w:rPr>
                <w:rFonts w:ascii="Times New Roman" w:hAnsi="Times New Roman" w:cs="Times New Roman"/>
                <w:sz w:val="18"/>
                <w:szCs w:val="16"/>
                <w:u w:val="single"/>
                <w:lang w:val="en-US"/>
              </w:rPr>
              <w:t xml:space="preserve"> communication) </w:t>
            </w:r>
          </w:p>
        </w:tc>
        <w:tc>
          <w:tcPr>
            <w:tcW w:w="2228" w:type="dxa"/>
          </w:tcPr>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u w:val="single"/>
                <w:lang w:val="en-US"/>
              </w:rPr>
              <w:t xml:space="preserve">(+) Sequential and reciprocal task and knowledge interdependence (SI </w:t>
            </w:r>
            <w:r w:rsidRPr="002E2B64">
              <w:rPr>
                <w:rFonts w:ascii="Times New Roman" w:hAnsi="Times New Roman" w:cs="Times New Roman"/>
                <w:sz w:val="18"/>
                <w:szCs w:val="16"/>
                <w:u w:val="single"/>
              </w:rPr>
              <w:sym w:font="Wingdings" w:char="F0E0"/>
            </w:r>
            <w:r w:rsidRPr="002E2B64">
              <w:rPr>
                <w:rFonts w:ascii="Times New Roman" w:hAnsi="Times New Roman" w:cs="Times New Roman"/>
                <w:sz w:val="18"/>
                <w:szCs w:val="16"/>
                <w:u w:val="single"/>
                <w:lang w:val="en-US"/>
              </w:rPr>
              <w:t xml:space="preserve"> </w:t>
            </w:r>
            <w:proofErr w:type="spellStart"/>
            <w:r w:rsidRPr="002E2B64">
              <w:rPr>
                <w:rFonts w:ascii="Times New Roman" w:hAnsi="Times New Roman" w:cs="Times New Roman"/>
                <w:sz w:val="18"/>
                <w:szCs w:val="16"/>
                <w:u w:val="single"/>
                <w:lang w:val="en-US"/>
              </w:rPr>
              <w:t>taskwork</w:t>
            </w:r>
            <w:proofErr w:type="spellEnd"/>
            <w:r w:rsidRPr="002E2B64">
              <w:rPr>
                <w:rFonts w:ascii="Times New Roman" w:hAnsi="Times New Roman" w:cs="Times New Roman"/>
                <w:sz w:val="18"/>
                <w:szCs w:val="16"/>
                <w:u w:val="single"/>
                <w:lang w:val="en-US"/>
              </w:rPr>
              <w:t xml:space="preserve"> communication)</w:t>
            </w:r>
          </w:p>
        </w:tc>
        <w:tc>
          <w:tcPr>
            <w:tcW w:w="2308" w:type="dxa"/>
          </w:tcPr>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 xml:space="preserve">(+) Intensive, pooled and reciprocal task and knowledge interdependence (SI </w:t>
            </w:r>
            <w:r w:rsidRPr="002E2B64">
              <w:rPr>
                <w:rFonts w:ascii="Times New Roman" w:hAnsi="Times New Roman" w:cs="Times New Roman"/>
                <w:sz w:val="18"/>
                <w:szCs w:val="16"/>
              </w:rPr>
              <w:sym w:font="Wingdings" w:char="F0E0"/>
            </w:r>
            <w:r w:rsidRPr="002E2B64">
              <w:rPr>
                <w:rFonts w:ascii="Times New Roman" w:hAnsi="Times New Roman" w:cs="Times New Roman"/>
                <w:sz w:val="18"/>
                <w:szCs w:val="16"/>
                <w:lang w:val="en-US"/>
              </w:rPr>
              <w:t xml:space="preserve"> </w:t>
            </w:r>
            <w:proofErr w:type="spellStart"/>
            <w:r w:rsidRPr="002E2B64">
              <w:rPr>
                <w:rFonts w:ascii="Times New Roman" w:hAnsi="Times New Roman" w:cs="Times New Roman"/>
                <w:sz w:val="18"/>
                <w:szCs w:val="16"/>
                <w:lang w:val="en-US"/>
              </w:rPr>
              <w:t>taskwork</w:t>
            </w:r>
            <w:proofErr w:type="spellEnd"/>
            <w:r w:rsidRPr="002E2B64">
              <w:rPr>
                <w:rFonts w:ascii="Times New Roman" w:hAnsi="Times New Roman" w:cs="Times New Roman"/>
                <w:sz w:val="18"/>
                <w:szCs w:val="16"/>
                <w:lang w:val="en-US"/>
              </w:rPr>
              <w:t xml:space="preserve"> communication)</w:t>
            </w:r>
          </w:p>
        </w:tc>
        <w:tc>
          <w:tcPr>
            <w:tcW w:w="992"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High</w:t>
            </w:r>
          </w:p>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w:t>
            </w:r>
            <w:proofErr w:type="spellStart"/>
            <w:r w:rsidRPr="002E2B64">
              <w:rPr>
                <w:rFonts w:ascii="Times New Roman" w:hAnsi="Times New Roman" w:cs="Times New Roman"/>
                <w:sz w:val="18"/>
                <w:szCs w:val="16"/>
              </w:rPr>
              <w:t>positive</w:t>
            </w:r>
            <w:proofErr w:type="spellEnd"/>
            <w:r w:rsidRPr="002E2B64">
              <w:rPr>
                <w:rFonts w:ascii="Times New Roman" w:hAnsi="Times New Roman" w:cs="Times New Roman"/>
                <w:sz w:val="18"/>
                <w:szCs w:val="16"/>
              </w:rPr>
              <w:t>)</w:t>
            </w:r>
          </w:p>
        </w:tc>
      </w:tr>
      <w:tr w:rsidR="002E2B64" w:rsidRPr="002E2B64" w:rsidTr="00956FC5">
        <w:tc>
          <w:tcPr>
            <w:tcW w:w="817" w:type="dxa"/>
            <w:vMerge/>
            <w:shd w:val="clear" w:color="auto" w:fill="BFBFBF" w:themeFill="background1" w:themeFillShade="BF"/>
          </w:tcPr>
          <w:p w:rsidR="002E2B64" w:rsidRPr="002E2B64" w:rsidRDefault="002E2B64" w:rsidP="002E2B64">
            <w:pPr>
              <w:rPr>
                <w:rFonts w:ascii="Times New Roman" w:hAnsi="Times New Roman" w:cs="Times New Roman"/>
                <w:sz w:val="20"/>
                <w:szCs w:val="18"/>
              </w:rPr>
            </w:pPr>
          </w:p>
        </w:tc>
        <w:tc>
          <w:tcPr>
            <w:tcW w:w="1559"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Membership</w:t>
            </w:r>
            <w:proofErr w:type="spellEnd"/>
            <w:r w:rsidRPr="002E2B64">
              <w:rPr>
                <w:rFonts w:ascii="Times New Roman" w:hAnsi="Times New Roman" w:cs="Times New Roman"/>
                <w:sz w:val="18"/>
                <w:szCs w:val="16"/>
              </w:rPr>
              <w:t xml:space="preserve"> change</w:t>
            </w:r>
          </w:p>
        </w:tc>
        <w:tc>
          <w:tcPr>
            <w:tcW w:w="1985" w:type="dxa"/>
          </w:tcPr>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u w:val="single"/>
                <w:lang w:val="en-US"/>
              </w:rPr>
              <w:t xml:space="preserve">(-) Retirement, holiday (D </w:t>
            </w:r>
            <w:r w:rsidRPr="002E2B64">
              <w:rPr>
                <w:rFonts w:ascii="Times New Roman" w:hAnsi="Times New Roman" w:cs="Times New Roman"/>
                <w:sz w:val="18"/>
                <w:szCs w:val="16"/>
                <w:u w:val="single"/>
              </w:rPr>
              <w:sym w:font="Wingdings" w:char="F0E0"/>
            </w:r>
            <w:r w:rsidRPr="002E2B64">
              <w:rPr>
                <w:rFonts w:ascii="Times New Roman" w:hAnsi="Times New Roman" w:cs="Times New Roman"/>
                <w:sz w:val="18"/>
                <w:szCs w:val="16"/>
                <w:u w:val="single"/>
                <w:lang w:val="en-US"/>
              </w:rPr>
              <w:t xml:space="preserve"> task cohesion</w:t>
            </w:r>
            <w:r w:rsidRPr="002E2B64">
              <w:rPr>
                <w:rFonts w:ascii="Times New Roman" w:hAnsi="Times New Roman" w:cs="Times New Roman"/>
                <w:sz w:val="18"/>
                <w:szCs w:val="16"/>
                <w:lang w:val="en-US"/>
              </w:rPr>
              <w:t>)</w:t>
            </w:r>
          </w:p>
        </w:tc>
        <w:tc>
          <w:tcPr>
            <w:tcW w:w="2228" w:type="dxa"/>
          </w:tcPr>
          <w:p w:rsidR="002E2B64" w:rsidRPr="002E2B64" w:rsidRDefault="002E2B64" w:rsidP="002E2B64">
            <w:pPr>
              <w:rPr>
                <w:rFonts w:ascii="Times New Roman" w:hAnsi="Times New Roman" w:cs="Times New Roman"/>
                <w:sz w:val="18"/>
                <w:szCs w:val="16"/>
                <w:u w:val="single"/>
                <w:lang w:val="en-US"/>
              </w:rPr>
            </w:pPr>
            <w:r w:rsidRPr="002E2B64">
              <w:rPr>
                <w:rFonts w:ascii="Times New Roman" w:hAnsi="Times New Roman" w:cs="Times New Roman"/>
                <w:sz w:val="18"/>
                <w:szCs w:val="16"/>
                <w:u w:val="single"/>
                <w:lang w:val="en-US"/>
              </w:rPr>
              <w:t xml:space="preserve">(+) Other skills and knowledge, malfunctioning (D </w:t>
            </w:r>
            <w:r w:rsidRPr="002E2B64">
              <w:rPr>
                <w:rFonts w:ascii="Times New Roman" w:hAnsi="Times New Roman" w:cs="Times New Roman"/>
                <w:sz w:val="18"/>
                <w:szCs w:val="16"/>
                <w:u w:val="single"/>
              </w:rPr>
              <w:sym w:font="Wingdings" w:char="F0E0"/>
            </w:r>
            <w:r w:rsidRPr="002E2B64">
              <w:rPr>
                <w:rFonts w:ascii="Times New Roman" w:hAnsi="Times New Roman" w:cs="Times New Roman"/>
                <w:sz w:val="18"/>
                <w:szCs w:val="16"/>
                <w:u w:val="single"/>
                <w:lang w:val="en-US"/>
              </w:rPr>
              <w:t xml:space="preserve"> task and interpersonal cohesion)</w:t>
            </w:r>
          </w:p>
        </w:tc>
        <w:tc>
          <w:tcPr>
            <w:tcW w:w="2308" w:type="dxa"/>
          </w:tcPr>
          <w:p w:rsidR="002E2B64" w:rsidRPr="002E2B64" w:rsidRDefault="002E2B64" w:rsidP="002E2B64">
            <w:pPr>
              <w:rPr>
                <w:rFonts w:ascii="Times New Roman" w:hAnsi="Times New Roman" w:cs="Times New Roman"/>
                <w:sz w:val="18"/>
                <w:szCs w:val="16"/>
                <w:u w:val="single"/>
                <w:lang w:val="en-US"/>
              </w:rPr>
            </w:pPr>
            <w:r w:rsidRPr="002E2B64">
              <w:rPr>
                <w:rFonts w:ascii="Times New Roman" w:hAnsi="Times New Roman" w:cs="Times New Roman"/>
                <w:sz w:val="18"/>
                <w:szCs w:val="16"/>
                <w:u w:val="single"/>
                <w:lang w:val="en-US"/>
              </w:rPr>
              <w:t xml:space="preserve">(x) Holiday, poor chemistry, joining other projects </w:t>
            </w:r>
          </w:p>
          <w:p w:rsidR="002E2B64" w:rsidRPr="002E2B64" w:rsidRDefault="002E2B64" w:rsidP="002E2B64">
            <w:pPr>
              <w:rPr>
                <w:rFonts w:ascii="Times New Roman" w:hAnsi="Times New Roman" w:cs="Times New Roman"/>
                <w:sz w:val="18"/>
                <w:szCs w:val="16"/>
                <w:lang w:val="en-US"/>
              </w:rPr>
            </w:pPr>
          </w:p>
        </w:tc>
        <w:tc>
          <w:tcPr>
            <w:tcW w:w="992"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Medium</w:t>
            </w:r>
          </w:p>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(mixed)</w:t>
            </w:r>
          </w:p>
        </w:tc>
      </w:tr>
      <w:tr w:rsidR="002E2B64" w:rsidRPr="002E2B64" w:rsidTr="00956FC5">
        <w:tc>
          <w:tcPr>
            <w:tcW w:w="817" w:type="dxa"/>
            <w:vMerge/>
            <w:shd w:val="clear" w:color="auto" w:fill="BFBFBF" w:themeFill="background1" w:themeFillShade="BF"/>
          </w:tcPr>
          <w:p w:rsidR="002E2B64" w:rsidRPr="002E2B64" w:rsidRDefault="002E2B64" w:rsidP="002E2B64">
            <w:pPr>
              <w:rPr>
                <w:rFonts w:ascii="Times New Roman" w:hAnsi="Times New Roman" w:cs="Times New Roman"/>
                <w:sz w:val="20"/>
                <w:szCs w:val="18"/>
              </w:rPr>
            </w:pPr>
          </w:p>
        </w:tc>
        <w:tc>
          <w:tcPr>
            <w:tcW w:w="1559"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Membership</w:t>
            </w:r>
            <w:proofErr w:type="spellEnd"/>
            <w:r w:rsidRPr="002E2B64">
              <w:rPr>
                <w:rFonts w:ascii="Times New Roman" w:hAnsi="Times New Roman" w:cs="Times New Roman"/>
                <w:sz w:val="18"/>
                <w:szCs w:val="16"/>
              </w:rPr>
              <w:t xml:space="preserve"> </w:t>
            </w:r>
            <w:proofErr w:type="spellStart"/>
            <w:r w:rsidRPr="002E2B64">
              <w:rPr>
                <w:rFonts w:ascii="Times New Roman" w:hAnsi="Times New Roman" w:cs="Times New Roman"/>
                <w:sz w:val="18"/>
                <w:szCs w:val="16"/>
              </w:rPr>
              <w:t>dynamics</w:t>
            </w:r>
            <w:proofErr w:type="spellEnd"/>
          </w:p>
        </w:tc>
        <w:tc>
          <w:tcPr>
            <w:tcW w:w="1985" w:type="dxa"/>
          </w:tcPr>
          <w:p w:rsidR="002E2B64" w:rsidRPr="002E2B64" w:rsidRDefault="002E2B64" w:rsidP="002E2B64">
            <w:pPr>
              <w:rPr>
                <w:rFonts w:ascii="Times New Roman" w:hAnsi="Times New Roman" w:cs="Times New Roman"/>
                <w:sz w:val="18"/>
                <w:szCs w:val="16"/>
                <w:u w:val="single"/>
                <w:lang w:val="en-US"/>
              </w:rPr>
            </w:pPr>
            <w:r w:rsidRPr="002E2B64">
              <w:rPr>
                <w:rFonts w:ascii="Times New Roman" w:hAnsi="Times New Roman" w:cs="Times New Roman"/>
                <w:sz w:val="18"/>
                <w:szCs w:val="16"/>
                <w:u w:val="single"/>
                <w:lang w:val="en-US"/>
              </w:rPr>
              <w:t xml:space="preserve">(-) Dynamic use and roles of team members, (D </w:t>
            </w:r>
            <w:r w:rsidRPr="002E2B64">
              <w:rPr>
                <w:rFonts w:ascii="Times New Roman" w:hAnsi="Times New Roman" w:cs="Times New Roman"/>
                <w:sz w:val="18"/>
                <w:szCs w:val="16"/>
                <w:u w:val="single"/>
              </w:rPr>
              <w:sym w:font="Wingdings" w:char="F0E0"/>
            </w:r>
            <w:r w:rsidRPr="002E2B64">
              <w:rPr>
                <w:rFonts w:ascii="Times New Roman" w:hAnsi="Times New Roman" w:cs="Times New Roman"/>
                <w:sz w:val="18"/>
                <w:szCs w:val="16"/>
                <w:u w:val="single"/>
                <w:lang w:val="en-US"/>
              </w:rPr>
              <w:t xml:space="preserve"> task cohesion)</w:t>
            </w:r>
          </w:p>
        </w:tc>
        <w:tc>
          <w:tcPr>
            <w:tcW w:w="2228" w:type="dxa"/>
          </w:tcPr>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 xml:space="preserve">(-) Dynamic use and roles of team members , (D </w:t>
            </w:r>
            <w:r w:rsidRPr="002E2B64">
              <w:rPr>
                <w:rFonts w:ascii="Times New Roman" w:hAnsi="Times New Roman" w:cs="Times New Roman"/>
                <w:sz w:val="18"/>
                <w:szCs w:val="16"/>
              </w:rPr>
              <w:sym w:font="Wingdings" w:char="F0E0"/>
            </w:r>
            <w:r w:rsidRPr="002E2B64">
              <w:rPr>
                <w:rFonts w:ascii="Times New Roman" w:hAnsi="Times New Roman" w:cs="Times New Roman"/>
                <w:sz w:val="18"/>
                <w:szCs w:val="16"/>
                <w:lang w:val="en-US"/>
              </w:rPr>
              <w:t xml:space="preserve"> task cohesion)</w:t>
            </w:r>
          </w:p>
        </w:tc>
        <w:tc>
          <w:tcPr>
            <w:tcW w:w="2308" w:type="dxa"/>
          </w:tcPr>
          <w:p w:rsidR="002E2B64" w:rsidRPr="002E2B64" w:rsidRDefault="002E2B64" w:rsidP="002E2B64">
            <w:pPr>
              <w:rPr>
                <w:rFonts w:ascii="Times New Roman" w:hAnsi="Times New Roman" w:cs="Times New Roman"/>
                <w:sz w:val="18"/>
                <w:szCs w:val="16"/>
                <w:u w:val="single"/>
                <w:lang w:val="en-US"/>
              </w:rPr>
            </w:pPr>
            <w:r w:rsidRPr="002E2B64">
              <w:rPr>
                <w:rFonts w:ascii="Times New Roman" w:hAnsi="Times New Roman" w:cs="Times New Roman"/>
                <w:sz w:val="18"/>
                <w:szCs w:val="16"/>
                <w:u w:val="single"/>
                <w:lang w:val="en-US"/>
              </w:rPr>
              <w:t xml:space="preserve">(-) Dynamic use and roles of team members, (D </w:t>
            </w:r>
            <w:r w:rsidRPr="002E2B64">
              <w:rPr>
                <w:rFonts w:ascii="Times New Roman" w:hAnsi="Times New Roman" w:cs="Times New Roman"/>
                <w:sz w:val="18"/>
                <w:szCs w:val="16"/>
                <w:u w:val="single"/>
              </w:rPr>
              <w:sym w:font="Wingdings" w:char="F0E0"/>
            </w:r>
            <w:r w:rsidRPr="002E2B64">
              <w:rPr>
                <w:rFonts w:ascii="Times New Roman" w:hAnsi="Times New Roman" w:cs="Times New Roman"/>
                <w:sz w:val="18"/>
                <w:szCs w:val="16"/>
                <w:u w:val="single"/>
                <w:lang w:val="en-US"/>
              </w:rPr>
              <w:t xml:space="preserve"> task cohesion)</w:t>
            </w:r>
          </w:p>
        </w:tc>
        <w:tc>
          <w:tcPr>
            <w:tcW w:w="992"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High</w:t>
            </w:r>
          </w:p>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w:t>
            </w:r>
            <w:proofErr w:type="spellStart"/>
            <w:r w:rsidRPr="002E2B64">
              <w:rPr>
                <w:rFonts w:ascii="Times New Roman" w:hAnsi="Times New Roman" w:cs="Times New Roman"/>
                <w:sz w:val="18"/>
                <w:szCs w:val="16"/>
              </w:rPr>
              <w:t>negative</w:t>
            </w:r>
            <w:proofErr w:type="spellEnd"/>
            <w:r w:rsidRPr="002E2B64">
              <w:rPr>
                <w:rFonts w:ascii="Times New Roman" w:hAnsi="Times New Roman" w:cs="Times New Roman"/>
                <w:sz w:val="18"/>
                <w:szCs w:val="16"/>
              </w:rPr>
              <w:t>)</w:t>
            </w:r>
          </w:p>
        </w:tc>
      </w:tr>
      <w:tr w:rsidR="002E2B64" w:rsidRPr="002E2B64" w:rsidTr="00956FC5">
        <w:trPr>
          <w:trHeight w:val="408"/>
        </w:trPr>
        <w:tc>
          <w:tcPr>
            <w:tcW w:w="817" w:type="dxa"/>
            <w:vMerge w:val="restart"/>
            <w:shd w:val="clear" w:color="auto" w:fill="BFBFBF" w:themeFill="background1" w:themeFillShade="BF"/>
            <w:textDirection w:val="btLr"/>
          </w:tcPr>
          <w:p w:rsidR="002E2B64" w:rsidRPr="002E2B64" w:rsidRDefault="002E2B64" w:rsidP="002E2B64">
            <w:pPr>
              <w:ind w:left="113" w:right="113"/>
              <w:rPr>
                <w:rFonts w:ascii="Times New Roman" w:hAnsi="Times New Roman" w:cs="Times New Roman"/>
                <w:sz w:val="20"/>
                <w:szCs w:val="18"/>
                <w:lang w:val="en-US"/>
              </w:rPr>
            </w:pPr>
            <w:r w:rsidRPr="002E2B64">
              <w:rPr>
                <w:rFonts w:ascii="Times New Roman" w:hAnsi="Times New Roman" w:cs="Times New Roman"/>
                <w:sz w:val="20"/>
                <w:szCs w:val="18"/>
                <w:lang w:val="en-US"/>
              </w:rPr>
              <w:t xml:space="preserve">Team </w:t>
            </w:r>
            <w:proofErr w:type="spellStart"/>
            <w:r w:rsidRPr="002E2B64">
              <w:rPr>
                <w:rFonts w:ascii="Times New Roman" w:hAnsi="Times New Roman" w:cs="Times New Roman"/>
                <w:sz w:val="20"/>
                <w:szCs w:val="18"/>
                <w:lang w:val="en-US"/>
              </w:rPr>
              <w:t>processess</w:t>
            </w:r>
            <w:proofErr w:type="spellEnd"/>
            <w:r w:rsidRPr="002E2B64">
              <w:rPr>
                <w:rFonts w:ascii="Times New Roman" w:hAnsi="Times New Roman" w:cs="Times New Roman"/>
                <w:sz w:val="20"/>
                <w:szCs w:val="18"/>
                <w:lang w:val="en-US"/>
              </w:rPr>
              <w:t xml:space="preserve"> and emergent states</w:t>
            </w:r>
          </w:p>
        </w:tc>
        <w:tc>
          <w:tcPr>
            <w:tcW w:w="1559"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Communication</w:t>
            </w:r>
          </w:p>
        </w:tc>
        <w:tc>
          <w:tcPr>
            <w:tcW w:w="1985" w:type="dxa"/>
          </w:tcPr>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 xml:space="preserve">(+) </w:t>
            </w:r>
            <w:proofErr w:type="spellStart"/>
            <w:r w:rsidRPr="002E2B64">
              <w:rPr>
                <w:rFonts w:ascii="Times New Roman" w:hAnsi="Times New Roman" w:cs="Times New Roman"/>
                <w:sz w:val="18"/>
                <w:szCs w:val="16"/>
                <w:lang w:val="en-US"/>
              </w:rPr>
              <w:t>taskwork</w:t>
            </w:r>
            <w:proofErr w:type="spellEnd"/>
            <w:r w:rsidRPr="002E2B64">
              <w:rPr>
                <w:rFonts w:ascii="Times New Roman" w:hAnsi="Times New Roman" w:cs="Times New Roman"/>
                <w:sz w:val="18"/>
                <w:szCs w:val="16"/>
                <w:lang w:val="en-US"/>
              </w:rPr>
              <w:t xml:space="preserve"> communication </w:t>
            </w:r>
            <w:proofErr w:type="spellStart"/>
            <w:r w:rsidRPr="002E2B64">
              <w:rPr>
                <w:rFonts w:ascii="Times New Roman" w:hAnsi="Times New Roman" w:cs="Times New Roman"/>
                <w:sz w:val="18"/>
                <w:szCs w:val="16"/>
                <w:lang w:val="en-US"/>
              </w:rPr>
              <w:t>frequecy</w:t>
            </w:r>
            <w:proofErr w:type="spellEnd"/>
            <w:r w:rsidRPr="002E2B64">
              <w:rPr>
                <w:rFonts w:ascii="Times New Roman" w:hAnsi="Times New Roman" w:cs="Times New Roman"/>
                <w:sz w:val="18"/>
                <w:szCs w:val="16"/>
                <w:lang w:val="en-US"/>
              </w:rPr>
              <w:t xml:space="preserve">, (D </w:t>
            </w:r>
            <w:r w:rsidRPr="002E2B64">
              <w:rPr>
                <w:rFonts w:ascii="Times New Roman" w:hAnsi="Times New Roman" w:cs="Times New Roman"/>
                <w:sz w:val="18"/>
                <w:szCs w:val="16"/>
              </w:rPr>
              <w:sym w:font="Wingdings" w:char="F0E0"/>
            </w:r>
            <w:r w:rsidRPr="002E2B64">
              <w:rPr>
                <w:rFonts w:ascii="Times New Roman" w:hAnsi="Times New Roman" w:cs="Times New Roman"/>
                <w:sz w:val="18"/>
                <w:szCs w:val="16"/>
                <w:lang w:val="en-US"/>
              </w:rPr>
              <w:t xml:space="preserve"> task cohesion)</w:t>
            </w:r>
          </w:p>
        </w:tc>
        <w:tc>
          <w:tcPr>
            <w:tcW w:w="2228" w:type="dxa"/>
          </w:tcPr>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 xml:space="preserve">(+) </w:t>
            </w:r>
            <w:proofErr w:type="spellStart"/>
            <w:r w:rsidRPr="002E2B64">
              <w:rPr>
                <w:rFonts w:ascii="Times New Roman" w:hAnsi="Times New Roman" w:cs="Times New Roman"/>
                <w:sz w:val="18"/>
                <w:szCs w:val="16"/>
                <w:lang w:val="en-US"/>
              </w:rPr>
              <w:t>taskwork</w:t>
            </w:r>
            <w:proofErr w:type="spellEnd"/>
            <w:r w:rsidRPr="002E2B64">
              <w:rPr>
                <w:rFonts w:ascii="Times New Roman" w:hAnsi="Times New Roman" w:cs="Times New Roman"/>
                <w:sz w:val="18"/>
                <w:szCs w:val="16"/>
                <w:lang w:val="en-US"/>
              </w:rPr>
              <w:t xml:space="preserve"> communication frequency, (D </w:t>
            </w:r>
            <w:r w:rsidRPr="002E2B64">
              <w:rPr>
                <w:rFonts w:ascii="Times New Roman" w:hAnsi="Times New Roman" w:cs="Times New Roman"/>
                <w:sz w:val="18"/>
                <w:szCs w:val="16"/>
              </w:rPr>
              <w:sym w:font="Wingdings" w:char="F0E0"/>
            </w:r>
            <w:r w:rsidRPr="002E2B64">
              <w:rPr>
                <w:rFonts w:ascii="Times New Roman" w:hAnsi="Times New Roman" w:cs="Times New Roman"/>
                <w:sz w:val="18"/>
                <w:szCs w:val="16"/>
                <w:lang w:val="en-US"/>
              </w:rPr>
              <w:t xml:space="preserve"> task cohesion)</w:t>
            </w:r>
          </w:p>
        </w:tc>
        <w:tc>
          <w:tcPr>
            <w:tcW w:w="2308" w:type="dxa"/>
          </w:tcPr>
          <w:p w:rsidR="002E2B64" w:rsidRPr="002E2B64" w:rsidRDefault="002E2B64" w:rsidP="002E2B64">
            <w:pPr>
              <w:rPr>
                <w:rFonts w:ascii="Times New Roman" w:hAnsi="Times New Roman" w:cs="Times New Roman"/>
                <w:sz w:val="18"/>
                <w:szCs w:val="16"/>
                <w:u w:val="single"/>
                <w:lang w:val="en-US"/>
              </w:rPr>
            </w:pPr>
            <w:r w:rsidRPr="002E2B64">
              <w:rPr>
                <w:rFonts w:ascii="Times New Roman" w:hAnsi="Times New Roman" w:cs="Times New Roman"/>
                <w:sz w:val="18"/>
                <w:szCs w:val="16"/>
                <w:u w:val="single"/>
                <w:lang w:val="en-US"/>
              </w:rPr>
              <w:t xml:space="preserve">(+) good </w:t>
            </w:r>
            <w:proofErr w:type="spellStart"/>
            <w:r w:rsidRPr="002E2B64">
              <w:rPr>
                <w:rFonts w:ascii="Times New Roman" w:hAnsi="Times New Roman" w:cs="Times New Roman"/>
                <w:sz w:val="18"/>
                <w:szCs w:val="16"/>
                <w:u w:val="single"/>
                <w:lang w:val="en-US"/>
              </w:rPr>
              <w:t>taskwork</w:t>
            </w:r>
            <w:proofErr w:type="spellEnd"/>
            <w:r w:rsidRPr="002E2B64">
              <w:rPr>
                <w:rFonts w:ascii="Times New Roman" w:hAnsi="Times New Roman" w:cs="Times New Roman"/>
                <w:sz w:val="18"/>
                <w:szCs w:val="16"/>
                <w:u w:val="single"/>
                <w:lang w:val="en-US"/>
              </w:rPr>
              <w:t xml:space="preserve"> communication, (D </w:t>
            </w:r>
            <w:r w:rsidRPr="002E2B64">
              <w:rPr>
                <w:rFonts w:ascii="Times New Roman" w:hAnsi="Times New Roman" w:cs="Times New Roman"/>
                <w:sz w:val="18"/>
                <w:szCs w:val="16"/>
                <w:u w:val="single"/>
              </w:rPr>
              <w:sym w:font="Wingdings" w:char="F0E0"/>
            </w:r>
            <w:r w:rsidRPr="002E2B64">
              <w:rPr>
                <w:rFonts w:ascii="Times New Roman" w:hAnsi="Times New Roman" w:cs="Times New Roman"/>
                <w:sz w:val="18"/>
                <w:szCs w:val="16"/>
                <w:u w:val="single"/>
                <w:lang w:val="en-US"/>
              </w:rPr>
              <w:t xml:space="preserve"> task cohesion)</w:t>
            </w:r>
          </w:p>
          <w:p w:rsidR="002E2B64" w:rsidRPr="002E2B64" w:rsidRDefault="002E2B64" w:rsidP="002E2B64">
            <w:pPr>
              <w:rPr>
                <w:rFonts w:ascii="Times New Roman" w:hAnsi="Times New Roman" w:cs="Times New Roman"/>
                <w:sz w:val="18"/>
                <w:szCs w:val="16"/>
                <w:u w:val="single"/>
                <w:lang w:val="en-US"/>
              </w:rPr>
            </w:pPr>
          </w:p>
        </w:tc>
        <w:tc>
          <w:tcPr>
            <w:tcW w:w="992"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High</w:t>
            </w:r>
          </w:p>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w:t>
            </w:r>
            <w:proofErr w:type="spellStart"/>
            <w:r w:rsidRPr="002E2B64">
              <w:rPr>
                <w:rFonts w:ascii="Times New Roman" w:hAnsi="Times New Roman" w:cs="Times New Roman"/>
                <w:sz w:val="18"/>
                <w:szCs w:val="16"/>
              </w:rPr>
              <w:t>positive</w:t>
            </w:r>
            <w:proofErr w:type="spellEnd"/>
            <w:r w:rsidRPr="002E2B64">
              <w:rPr>
                <w:rFonts w:ascii="Times New Roman" w:hAnsi="Times New Roman" w:cs="Times New Roman"/>
                <w:sz w:val="18"/>
                <w:szCs w:val="16"/>
              </w:rPr>
              <w:t>_</w:t>
            </w:r>
          </w:p>
        </w:tc>
      </w:tr>
      <w:tr w:rsidR="002E2B64" w:rsidRPr="002E2B64" w:rsidTr="00956FC5">
        <w:tc>
          <w:tcPr>
            <w:tcW w:w="817" w:type="dxa"/>
            <w:vMerge/>
            <w:shd w:val="clear" w:color="auto" w:fill="BFBFBF" w:themeFill="background1" w:themeFillShade="BF"/>
          </w:tcPr>
          <w:p w:rsidR="002E2B64" w:rsidRPr="002E2B64" w:rsidRDefault="002E2B64" w:rsidP="002E2B64">
            <w:pPr>
              <w:jc w:val="center"/>
              <w:rPr>
                <w:rFonts w:ascii="Times New Roman" w:hAnsi="Times New Roman" w:cs="Times New Roman"/>
                <w:sz w:val="18"/>
                <w:szCs w:val="16"/>
              </w:rPr>
            </w:pPr>
          </w:p>
        </w:tc>
        <w:tc>
          <w:tcPr>
            <w:tcW w:w="1559" w:type="dxa"/>
          </w:tcPr>
          <w:p w:rsidR="002E2B64" w:rsidRPr="002E2B64" w:rsidRDefault="002E2B64" w:rsidP="002E2B64">
            <w:pPr>
              <w:rPr>
                <w:rFonts w:ascii="Times New Roman" w:hAnsi="Times New Roman" w:cs="Times New Roman"/>
                <w:sz w:val="18"/>
                <w:szCs w:val="16"/>
              </w:rPr>
            </w:pPr>
            <w:proofErr w:type="spellStart"/>
            <w:r w:rsidRPr="002E2B64">
              <w:rPr>
                <w:rFonts w:ascii="Times New Roman" w:hAnsi="Times New Roman" w:cs="Times New Roman"/>
                <w:sz w:val="18"/>
                <w:szCs w:val="16"/>
              </w:rPr>
              <w:t>Cohesion</w:t>
            </w:r>
            <w:proofErr w:type="spellEnd"/>
          </w:p>
        </w:tc>
        <w:tc>
          <w:tcPr>
            <w:tcW w:w="1985" w:type="dxa"/>
          </w:tcPr>
          <w:p w:rsidR="002E2B64" w:rsidRPr="002E2B64" w:rsidRDefault="002E2B64" w:rsidP="00654C1F">
            <w:pPr>
              <w:rPr>
                <w:rFonts w:ascii="Times New Roman" w:hAnsi="Times New Roman" w:cs="Times New Roman"/>
                <w:sz w:val="18"/>
                <w:szCs w:val="16"/>
                <w:lang w:val="en-US"/>
              </w:rPr>
            </w:pPr>
            <w:r w:rsidRPr="002E2B64">
              <w:rPr>
                <w:rFonts w:ascii="Times New Roman" w:hAnsi="Times New Roman" w:cs="Times New Roman"/>
                <w:sz w:val="18"/>
                <w:szCs w:val="16"/>
                <w:u w:val="single"/>
                <w:lang w:val="en-US"/>
              </w:rPr>
              <w:t xml:space="preserve">(+) Interpersonal cohesion, (D </w:t>
            </w:r>
            <w:r w:rsidRPr="002E2B64">
              <w:rPr>
                <w:rFonts w:ascii="Times New Roman" w:hAnsi="Times New Roman" w:cs="Times New Roman"/>
                <w:sz w:val="18"/>
                <w:szCs w:val="16"/>
                <w:u w:val="single"/>
              </w:rPr>
              <w:sym w:font="Wingdings" w:char="F0E0"/>
            </w:r>
            <w:r w:rsidRPr="002E2B64">
              <w:rPr>
                <w:rFonts w:ascii="Times New Roman" w:hAnsi="Times New Roman" w:cs="Times New Roman"/>
                <w:sz w:val="18"/>
                <w:szCs w:val="16"/>
                <w:u w:val="single"/>
                <w:lang w:val="en-US"/>
              </w:rPr>
              <w:t xml:space="preserve"> communication type/frequency</w:t>
            </w:r>
            <w:r w:rsidRPr="002E2B64">
              <w:rPr>
                <w:rFonts w:ascii="Times New Roman" w:hAnsi="Times New Roman" w:cs="Times New Roman"/>
                <w:sz w:val="18"/>
                <w:szCs w:val="16"/>
                <w:lang w:val="en-US"/>
              </w:rPr>
              <w:t xml:space="preserve">) </w:t>
            </w:r>
          </w:p>
        </w:tc>
        <w:tc>
          <w:tcPr>
            <w:tcW w:w="2228" w:type="dxa"/>
          </w:tcPr>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 xml:space="preserve"> (+) Interpersonal cohesion, (D </w:t>
            </w:r>
            <w:r w:rsidRPr="002E2B64">
              <w:rPr>
                <w:rFonts w:ascii="Times New Roman" w:hAnsi="Times New Roman" w:cs="Times New Roman"/>
                <w:sz w:val="18"/>
                <w:szCs w:val="16"/>
              </w:rPr>
              <w:sym w:font="Wingdings" w:char="F0E0"/>
            </w:r>
            <w:r w:rsidRPr="002E2B64">
              <w:rPr>
                <w:rFonts w:ascii="Times New Roman" w:hAnsi="Times New Roman" w:cs="Times New Roman"/>
                <w:sz w:val="18"/>
                <w:szCs w:val="16"/>
                <w:lang w:val="en-US"/>
              </w:rPr>
              <w:t xml:space="preserve"> communication type/frequency)</w:t>
            </w:r>
          </w:p>
        </w:tc>
        <w:tc>
          <w:tcPr>
            <w:tcW w:w="2308" w:type="dxa"/>
          </w:tcPr>
          <w:p w:rsidR="002E2B64" w:rsidRPr="002E2B64" w:rsidRDefault="002E2B64" w:rsidP="002E2B64">
            <w:pPr>
              <w:rPr>
                <w:rFonts w:ascii="Times New Roman" w:hAnsi="Times New Roman" w:cs="Times New Roman"/>
                <w:sz w:val="18"/>
                <w:szCs w:val="16"/>
                <w:lang w:val="en-US"/>
              </w:rPr>
            </w:pPr>
            <w:r w:rsidRPr="002E2B64">
              <w:rPr>
                <w:rFonts w:ascii="Times New Roman" w:hAnsi="Times New Roman" w:cs="Times New Roman"/>
                <w:sz w:val="18"/>
                <w:szCs w:val="16"/>
                <w:lang w:val="en-US"/>
              </w:rPr>
              <w:t xml:space="preserve"> (+) Interpersonal cohesion, (D </w:t>
            </w:r>
            <w:r w:rsidRPr="002E2B64">
              <w:rPr>
                <w:rFonts w:ascii="Times New Roman" w:hAnsi="Times New Roman" w:cs="Times New Roman"/>
                <w:sz w:val="18"/>
                <w:szCs w:val="16"/>
              </w:rPr>
              <w:sym w:font="Wingdings" w:char="F0E0"/>
            </w:r>
            <w:r w:rsidRPr="002E2B64">
              <w:rPr>
                <w:rFonts w:ascii="Times New Roman" w:hAnsi="Times New Roman" w:cs="Times New Roman"/>
                <w:sz w:val="18"/>
                <w:szCs w:val="16"/>
                <w:lang w:val="en-US"/>
              </w:rPr>
              <w:t xml:space="preserve">  communication type)</w:t>
            </w:r>
          </w:p>
        </w:tc>
        <w:tc>
          <w:tcPr>
            <w:tcW w:w="992" w:type="dxa"/>
          </w:tcPr>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High</w:t>
            </w:r>
          </w:p>
          <w:p w:rsidR="002E2B64" w:rsidRPr="002E2B64" w:rsidRDefault="002E2B64" w:rsidP="002E2B64">
            <w:pPr>
              <w:rPr>
                <w:rFonts w:ascii="Times New Roman" w:hAnsi="Times New Roman" w:cs="Times New Roman"/>
                <w:sz w:val="18"/>
                <w:szCs w:val="16"/>
              </w:rPr>
            </w:pPr>
            <w:r w:rsidRPr="002E2B64">
              <w:rPr>
                <w:rFonts w:ascii="Times New Roman" w:hAnsi="Times New Roman" w:cs="Times New Roman"/>
                <w:sz w:val="18"/>
                <w:szCs w:val="16"/>
              </w:rPr>
              <w:t>(</w:t>
            </w:r>
            <w:proofErr w:type="spellStart"/>
            <w:r w:rsidRPr="002E2B64">
              <w:rPr>
                <w:rFonts w:ascii="Times New Roman" w:hAnsi="Times New Roman" w:cs="Times New Roman"/>
                <w:sz w:val="18"/>
                <w:szCs w:val="16"/>
              </w:rPr>
              <w:t>positive</w:t>
            </w:r>
            <w:proofErr w:type="spellEnd"/>
            <w:r w:rsidRPr="002E2B64">
              <w:rPr>
                <w:rFonts w:ascii="Times New Roman" w:hAnsi="Times New Roman" w:cs="Times New Roman"/>
                <w:sz w:val="18"/>
                <w:szCs w:val="16"/>
              </w:rPr>
              <w:t>)</w:t>
            </w:r>
          </w:p>
        </w:tc>
      </w:tr>
    </w:tbl>
    <w:p w:rsidR="00296A46" w:rsidRDefault="00296A46" w:rsidP="0053331E">
      <w:pPr>
        <w:spacing w:after="0" w:line="264" w:lineRule="auto"/>
        <w:rPr>
          <w:rFonts w:ascii="Times New Roman" w:hAnsi="Times New Roman" w:cs="Times New Roman"/>
          <w:lang w:val="en-GB"/>
        </w:rPr>
      </w:pPr>
    </w:p>
    <w:p w:rsidR="002E2B64" w:rsidRPr="002E2B64" w:rsidRDefault="002E2B64" w:rsidP="002E2B64">
      <w:pPr>
        <w:spacing w:after="0"/>
        <w:rPr>
          <w:rFonts w:ascii="Times New Roman" w:eastAsia="Calibri" w:hAnsi="Times New Roman" w:cs="Times New Roman"/>
          <w:sz w:val="18"/>
          <w:szCs w:val="16"/>
          <w:lang w:val="en-US" w:eastAsia="en-US"/>
        </w:rPr>
      </w:pPr>
      <w:r w:rsidRPr="002E2B64">
        <w:rPr>
          <w:rFonts w:ascii="Times New Roman" w:eastAsia="Calibri" w:hAnsi="Times New Roman" w:cs="Times New Roman"/>
          <w:sz w:val="18"/>
          <w:szCs w:val="16"/>
          <w:lang w:val="en-US" w:eastAsia="en-US"/>
        </w:rPr>
        <w:t>(+) = positive effect, (-) = negative effect, underlined text refer to claim made strongly by one person, or by more than one respondent, (x) presence of dissenting or conflicting opinions, (D) = Direct effect, (S) = Side effect, (SM) = Side effect Moderating, (SI) = Side effects Intervening.  High impact = claimed by several teams and respondents. Moderate impact = claimed by several respondents in a team. Low impact = claimed by one respondent</w:t>
      </w:r>
    </w:p>
    <w:p w:rsidR="00654C1F" w:rsidRPr="001F4479" w:rsidRDefault="00654C1F" w:rsidP="00654C1F">
      <w:pPr>
        <w:spacing w:after="0" w:line="264" w:lineRule="auto"/>
        <w:rPr>
          <w:rFonts w:ascii="Times New Roman" w:hAnsi="Times New Roman" w:cs="Times New Roman"/>
          <w:lang w:val="en-GB"/>
        </w:rPr>
      </w:pPr>
      <w:r w:rsidRPr="001F4479">
        <w:rPr>
          <w:rFonts w:ascii="Times New Roman" w:hAnsi="Times New Roman" w:cs="Times New Roman"/>
          <w:lang w:val="en-GB"/>
        </w:rPr>
        <w:lastRenderedPageBreak/>
        <w:t>The goals of the organization positively influenced specific sourcing team effectiveness. All teams had to take into account sustainability and environment. These goals had a positive impact on the quality of the products. Team cycle paths, for instance, had to reach the goal of 160km cycle paths in a short period. This organizational goal directly influenced team composition and membership change. The purchase procedure positively influenced the relationship between motivation and general cross-functional sourcing team effectiveness and negatively influenced the relationship between communication and general sourcing team effectiveness. The new purchase method BVP in the printers and copiers team had a positive influence on motivation and team effectiveness, while “competitive dialogue” in the road construction team had a negative influence on communication and sourcing team effectiveness due to the strict conditions for conducting a competitive dialogue.</w:t>
      </w:r>
    </w:p>
    <w:p w:rsidR="002E2B64" w:rsidRPr="001F4479" w:rsidRDefault="002E2B64" w:rsidP="0053331E">
      <w:pPr>
        <w:spacing w:after="0" w:line="264" w:lineRule="auto"/>
        <w:rPr>
          <w:rFonts w:ascii="Times New Roman" w:hAnsi="Times New Roman" w:cs="Times New Roman"/>
          <w:lang w:val="en-GB"/>
        </w:rPr>
      </w:pPr>
    </w:p>
    <w:p w:rsidR="006D44CE" w:rsidRPr="001F4479" w:rsidRDefault="009F55F3" w:rsidP="0053331E">
      <w:pPr>
        <w:spacing w:after="0" w:line="264" w:lineRule="auto"/>
        <w:rPr>
          <w:rFonts w:ascii="Times New Roman" w:hAnsi="Times New Roman" w:cs="Times New Roman"/>
          <w:lang w:val="en-GB"/>
        </w:rPr>
      </w:pPr>
      <w:r w:rsidRPr="001F4479">
        <w:rPr>
          <w:rFonts w:ascii="Times New Roman" w:hAnsi="Times New Roman" w:cs="Times New Roman"/>
          <w:lang w:val="en-GB"/>
        </w:rPr>
        <w:t>Law and reg</w:t>
      </w:r>
      <w:r w:rsidR="00264A1E" w:rsidRPr="001F4479">
        <w:rPr>
          <w:rFonts w:ascii="Times New Roman" w:hAnsi="Times New Roman" w:cs="Times New Roman"/>
          <w:lang w:val="en-GB"/>
        </w:rPr>
        <w:t>ulation had a negative moderating</w:t>
      </w:r>
      <w:r w:rsidRPr="001F4479">
        <w:rPr>
          <w:rFonts w:ascii="Times New Roman" w:hAnsi="Times New Roman" w:cs="Times New Roman"/>
          <w:lang w:val="en-GB"/>
        </w:rPr>
        <w:t xml:space="preserve"> effect on the relationship between time management and general sourcing team effectiveness and a negative moderator effect on the relationship between motivation and team satisfaction outcome. </w:t>
      </w:r>
      <w:r w:rsidR="00FB1AFD" w:rsidRPr="001F4479">
        <w:rPr>
          <w:rFonts w:ascii="Times New Roman" w:hAnsi="Times New Roman" w:cs="Times New Roman"/>
          <w:lang w:val="en-GB"/>
        </w:rPr>
        <w:t xml:space="preserve">Internal regulations limited the opportunities for </w:t>
      </w:r>
      <w:r w:rsidR="00CF5879" w:rsidRPr="001F4479">
        <w:rPr>
          <w:rFonts w:ascii="Times New Roman" w:hAnsi="Times New Roman" w:cs="Times New Roman"/>
          <w:lang w:val="en-GB"/>
        </w:rPr>
        <w:t xml:space="preserve">new ideas and </w:t>
      </w:r>
      <w:r w:rsidRPr="001F4479">
        <w:rPr>
          <w:rFonts w:ascii="Times New Roman" w:hAnsi="Times New Roman" w:cs="Times New Roman"/>
          <w:lang w:val="en-GB"/>
        </w:rPr>
        <w:t xml:space="preserve">innovation. </w:t>
      </w:r>
      <w:r w:rsidR="00B307C9" w:rsidRPr="001F4479">
        <w:rPr>
          <w:rFonts w:ascii="Times New Roman" w:hAnsi="Times New Roman" w:cs="Times New Roman"/>
          <w:lang w:val="en-GB"/>
        </w:rPr>
        <w:t>Team member</w:t>
      </w:r>
      <w:r w:rsidR="00CF5879" w:rsidRPr="001F4479">
        <w:rPr>
          <w:rFonts w:ascii="Times New Roman" w:hAnsi="Times New Roman" w:cs="Times New Roman"/>
          <w:lang w:val="en-GB"/>
        </w:rPr>
        <w:t>s</w:t>
      </w:r>
      <w:r w:rsidR="00E40EBC" w:rsidRPr="001F4479">
        <w:rPr>
          <w:rFonts w:ascii="Times New Roman" w:hAnsi="Times New Roman" w:cs="Times New Roman"/>
          <w:lang w:val="en-GB"/>
        </w:rPr>
        <w:t xml:space="preserve"> lacked</w:t>
      </w:r>
      <w:r w:rsidR="00992BD6" w:rsidRPr="001F4479">
        <w:rPr>
          <w:rFonts w:ascii="Times New Roman" w:hAnsi="Times New Roman" w:cs="Times New Roman"/>
          <w:lang w:val="en-GB"/>
        </w:rPr>
        <w:t xml:space="preserve"> </w:t>
      </w:r>
      <w:r w:rsidR="003F1172" w:rsidRPr="001F4479">
        <w:rPr>
          <w:rFonts w:ascii="Times New Roman" w:hAnsi="Times New Roman" w:cs="Times New Roman"/>
          <w:lang w:val="en-GB"/>
        </w:rPr>
        <w:t xml:space="preserve">motivation due to rules and regulations. </w:t>
      </w:r>
      <w:r w:rsidR="00E40EBC" w:rsidRPr="001F4479">
        <w:rPr>
          <w:rFonts w:ascii="Times New Roman" w:hAnsi="Times New Roman" w:cs="Times New Roman"/>
          <w:lang w:val="en-GB"/>
        </w:rPr>
        <w:t>Similarly, t</w:t>
      </w:r>
      <w:r w:rsidR="003F1172" w:rsidRPr="001F4479">
        <w:rPr>
          <w:rFonts w:ascii="Times New Roman" w:hAnsi="Times New Roman" w:cs="Times New Roman"/>
          <w:lang w:val="en-GB"/>
        </w:rPr>
        <w:t xml:space="preserve">eam road construction communicated </w:t>
      </w:r>
      <w:r w:rsidR="002D4FDE" w:rsidRPr="001F4479">
        <w:rPr>
          <w:rFonts w:ascii="Times New Roman" w:hAnsi="Times New Roman" w:cs="Times New Roman"/>
          <w:lang w:val="en-GB"/>
        </w:rPr>
        <w:t xml:space="preserve">to suppliers </w:t>
      </w:r>
      <w:r w:rsidR="003F1172" w:rsidRPr="001F4479">
        <w:rPr>
          <w:rFonts w:ascii="Times New Roman" w:hAnsi="Times New Roman" w:cs="Times New Roman"/>
          <w:lang w:val="en-GB"/>
        </w:rPr>
        <w:t>more than necessary because of the fear of legal objections.</w:t>
      </w:r>
      <w:r w:rsidR="00B938FF" w:rsidRPr="001F4479">
        <w:rPr>
          <w:rFonts w:ascii="Times New Roman" w:hAnsi="Times New Roman" w:cs="Times New Roman"/>
          <w:lang w:val="en-GB"/>
        </w:rPr>
        <w:t xml:space="preserve"> P</w:t>
      </w:r>
      <w:r w:rsidRPr="001F4479">
        <w:rPr>
          <w:rFonts w:ascii="Times New Roman" w:hAnsi="Times New Roman" w:cs="Times New Roman"/>
          <w:lang w:val="en-GB"/>
        </w:rPr>
        <w:t xml:space="preserve">olicy </w:t>
      </w:r>
      <w:r w:rsidR="00E40EBC" w:rsidRPr="001F4479">
        <w:rPr>
          <w:rFonts w:ascii="Times New Roman" w:hAnsi="Times New Roman" w:cs="Times New Roman"/>
          <w:lang w:val="en-GB"/>
        </w:rPr>
        <w:t xml:space="preserve">had </w:t>
      </w:r>
      <w:r w:rsidRPr="001F4479">
        <w:rPr>
          <w:rFonts w:ascii="Times New Roman" w:hAnsi="Times New Roman" w:cs="Times New Roman"/>
          <w:lang w:val="en-GB"/>
        </w:rPr>
        <w:t>a positive impact on specific sourcing team effectiveness and a direct negative impact on team composition.</w:t>
      </w:r>
      <w:r w:rsidR="00D137DA" w:rsidRPr="001F4479">
        <w:rPr>
          <w:rFonts w:ascii="Times New Roman" w:hAnsi="Times New Roman" w:cs="Times New Roman"/>
          <w:lang w:val="en-GB"/>
        </w:rPr>
        <w:t xml:space="preserve"> Team printers and copiers have a different quality of printers and copiers due to the print</w:t>
      </w:r>
      <w:r w:rsidR="00E40EBC" w:rsidRPr="001F4479">
        <w:rPr>
          <w:rFonts w:ascii="Times New Roman" w:hAnsi="Times New Roman" w:cs="Times New Roman"/>
          <w:lang w:val="en-GB"/>
        </w:rPr>
        <w:t xml:space="preserve">ing policy, while the </w:t>
      </w:r>
      <w:r w:rsidRPr="001F4479">
        <w:rPr>
          <w:rFonts w:ascii="Times New Roman" w:hAnsi="Times New Roman" w:cs="Times New Roman"/>
          <w:lang w:val="en-GB"/>
        </w:rPr>
        <w:t xml:space="preserve">cycle paths </w:t>
      </w:r>
      <w:r w:rsidR="00E40EBC" w:rsidRPr="001F4479">
        <w:rPr>
          <w:rFonts w:ascii="Times New Roman" w:hAnsi="Times New Roman" w:cs="Times New Roman"/>
          <w:lang w:val="en-GB"/>
        </w:rPr>
        <w:t xml:space="preserve">team was obliged </w:t>
      </w:r>
      <w:r w:rsidRPr="001F4479">
        <w:rPr>
          <w:rFonts w:ascii="Times New Roman" w:hAnsi="Times New Roman" w:cs="Times New Roman"/>
          <w:lang w:val="en-GB"/>
        </w:rPr>
        <w:t xml:space="preserve">to take in a reassignment candidate from the mobility </w:t>
      </w:r>
      <w:proofErr w:type="spellStart"/>
      <w:r w:rsidRPr="001F4479">
        <w:rPr>
          <w:rFonts w:ascii="Times New Roman" w:hAnsi="Times New Roman" w:cs="Times New Roman"/>
          <w:lang w:val="en-GB"/>
        </w:rPr>
        <w:t>center</w:t>
      </w:r>
      <w:proofErr w:type="spellEnd"/>
      <w:r w:rsidR="00D137DA" w:rsidRPr="001F4479">
        <w:rPr>
          <w:rFonts w:ascii="Times New Roman" w:hAnsi="Times New Roman" w:cs="Times New Roman"/>
          <w:lang w:val="en-GB"/>
        </w:rPr>
        <w:t xml:space="preserve">. </w:t>
      </w:r>
      <w:r w:rsidR="009876F2" w:rsidRPr="001F4479">
        <w:rPr>
          <w:rFonts w:ascii="Times New Roman" w:hAnsi="Times New Roman" w:cs="Times New Roman"/>
          <w:lang w:val="en-GB"/>
        </w:rPr>
        <w:t>No modera</w:t>
      </w:r>
      <w:r w:rsidR="00272818" w:rsidRPr="001F4479">
        <w:rPr>
          <w:rFonts w:ascii="Times New Roman" w:hAnsi="Times New Roman" w:cs="Times New Roman"/>
          <w:lang w:val="en-GB"/>
        </w:rPr>
        <w:t>ting effect of organizational and</w:t>
      </w:r>
      <w:r w:rsidR="009876F2" w:rsidRPr="001F4479">
        <w:rPr>
          <w:rFonts w:ascii="Times New Roman" w:hAnsi="Times New Roman" w:cs="Times New Roman"/>
          <w:lang w:val="en-GB"/>
        </w:rPr>
        <w:t xml:space="preserve"> environmental factors was found between interdependence and sourcing team effectiveness. </w:t>
      </w:r>
      <w:r w:rsidR="006A129A" w:rsidRPr="001F4479">
        <w:rPr>
          <w:rFonts w:ascii="Times New Roman" w:hAnsi="Times New Roman" w:cs="Times New Roman"/>
          <w:lang w:val="en-GB"/>
        </w:rPr>
        <w:t>In all teams</w:t>
      </w:r>
      <w:r w:rsidR="00052858" w:rsidRPr="001F4479">
        <w:rPr>
          <w:rFonts w:ascii="Times New Roman" w:hAnsi="Times New Roman" w:cs="Times New Roman"/>
          <w:lang w:val="en-GB"/>
        </w:rPr>
        <w:t>,</w:t>
      </w:r>
      <w:r w:rsidR="006A129A" w:rsidRPr="001F4479">
        <w:rPr>
          <w:rFonts w:ascii="Times New Roman" w:hAnsi="Times New Roman" w:cs="Times New Roman"/>
          <w:lang w:val="en-GB"/>
        </w:rPr>
        <w:t xml:space="preserve"> </w:t>
      </w:r>
      <w:r w:rsidR="00052858" w:rsidRPr="001F4479">
        <w:rPr>
          <w:rFonts w:ascii="Times New Roman" w:hAnsi="Times New Roman" w:cs="Times New Roman"/>
          <w:lang w:val="en-GB"/>
        </w:rPr>
        <w:t>task and</w:t>
      </w:r>
      <w:r w:rsidR="002B7963" w:rsidRPr="001F4479">
        <w:rPr>
          <w:rFonts w:ascii="Times New Roman" w:hAnsi="Times New Roman" w:cs="Times New Roman"/>
          <w:lang w:val="en-GB"/>
        </w:rPr>
        <w:t xml:space="preserve"> knowledge interdependence has positively influenced the general outputs of sourcing team effectiveness via task</w:t>
      </w:r>
      <w:r w:rsidR="00E40EBC" w:rsidRPr="001F4479">
        <w:rPr>
          <w:rFonts w:ascii="Times New Roman" w:hAnsi="Times New Roman" w:cs="Times New Roman"/>
          <w:lang w:val="en-GB"/>
        </w:rPr>
        <w:t xml:space="preserve"> </w:t>
      </w:r>
      <w:r w:rsidR="002B7963" w:rsidRPr="001F4479">
        <w:rPr>
          <w:rFonts w:ascii="Times New Roman" w:hAnsi="Times New Roman" w:cs="Times New Roman"/>
          <w:lang w:val="en-GB"/>
        </w:rPr>
        <w:t>work communication.</w:t>
      </w:r>
      <w:r w:rsidR="00052858" w:rsidRPr="001F4479">
        <w:rPr>
          <w:rFonts w:ascii="Times New Roman" w:hAnsi="Times New Roman" w:cs="Times New Roman"/>
          <w:lang w:val="en-GB"/>
        </w:rPr>
        <w:t xml:space="preserve"> </w:t>
      </w:r>
      <w:r w:rsidR="00947399" w:rsidRPr="001F4479">
        <w:rPr>
          <w:rFonts w:ascii="Times New Roman" w:hAnsi="Times New Roman" w:cs="Times New Roman"/>
          <w:lang w:val="en-GB"/>
        </w:rPr>
        <w:t>More comm</w:t>
      </w:r>
      <w:r w:rsidR="00E40EBC" w:rsidRPr="001F4479">
        <w:rPr>
          <w:rFonts w:ascii="Times New Roman" w:hAnsi="Times New Roman" w:cs="Times New Roman"/>
          <w:lang w:val="en-GB"/>
        </w:rPr>
        <w:t xml:space="preserve">unication was needed due to </w:t>
      </w:r>
      <w:r w:rsidR="00947399" w:rsidRPr="001F4479">
        <w:rPr>
          <w:rFonts w:ascii="Times New Roman" w:hAnsi="Times New Roman" w:cs="Times New Roman"/>
          <w:lang w:val="en-GB"/>
        </w:rPr>
        <w:t>the task and knowledge interdependence.</w:t>
      </w:r>
      <w:r w:rsidR="008A0719" w:rsidRPr="001F4479">
        <w:rPr>
          <w:rFonts w:ascii="Times New Roman" w:hAnsi="Times New Roman" w:cs="Times New Roman"/>
          <w:lang w:val="en-GB"/>
        </w:rPr>
        <w:t xml:space="preserve"> </w:t>
      </w:r>
      <w:r w:rsidR="000A0C16" w:rsidRPr="001F4479">
        <w:rPr>
          <w:rFonts w:ascii="Times New Roman" w:hAnsi="Times New Roman" w:cs="Times New Roman"/>
          <w:lang w:val="en-GB"/>
        </w:rPr>
        <w:t xml:space="preserve"> </w:t>
      </w:r>
      <w:r w:rsidR="00D828D8" w:rsidRPr="001F4479">
        <w:rPr>
          <w:rFonts w:ascii="Times New Roman" w:hAnsi="Times New Roman" w:cs="Times New Roman"/>
          <w:lang w:val="en-GB"/>
        </w:rPr>
        <w:t>In all teams, m</w:t>
      </w:r>
      <w:r w:rsidR="00215F07" w:rsidRPr="001F4479">
        <w:rPr>
          <w:rFonts w:ascii="Times New Roman" w:hAnsi="Times New Roman" w:cs="Times New Roman"/>
          <w:lang w:val="en-GB"/>
        </w:rPr>
        <w:t>embership dynamics demon</w:t>
      </w:r>
      <w:r w:rsidR="00D828D8" w:rsidRPr="001F4479">
        <w:rPr>
          <w:rFonts w:ascii="Times New Roman" w:hAnsi="Times New Roman" w:cs="Times New Roman"/>
          <w:lang w:val="en-GB"/>
        </w:rPr>
        <w:t>strated less</w:t>
      </w:r>
      <w:r w:rsidR="00463A8A" w:rsidRPr="001F4479">
        <w:rPr>
          <w:rFonts w:ascii="Times New Roman" w:hAnsi="Times New Roman" w:cs="Times New Roman"/>
          <w:lang w:val="en-GB"/>
        </w:rPr>
        <w:t xml:space="preserve"> committed team members.</w:t>
      </w:r>
      <w:r w:rsidR="00DB0E0E" w:rsidRPr="001F4479">
        <w:rPr>
          <w:rFonts w:ascii="Times New Roman" w:hAnsi="Times New Roman" w:cs="Times New Roman"/>
          <w:lang w:val="en-GB"/>
        </w:rPr>
        <w:t xml:space="preserve"> </w:t>
      </w:r>
      <w:r w:rsidR="00D828D8" w:rsidRPr="001F4479">
        <w:rPr>
          <w:rFonts w:ascii="Times New Roman" w:hAnsi="Times New Roman" w:cs="Times New Roman"/>
          <w:lang w:val="en-GB"/>
        </w:rPr>
        <w:t xml:space="preserve">Membership dynamics </w:t>
      </w:r>
      <w:r w:rsidR="00B938FF" w:rsidRPr="001F4479">
        <w:rPr>
          <w:rFonts w:ascii="Times New Roman" w:hAnsi="Times New Roman" w:cs="Times New Roman"/>
          <w:lang w:val="en-GB"/>
        </w:rPr>
        <w:t>appears to have</w:t>
      </w:r>
      <w:r w:rsidR="00D828D8" w:rsidRPr="001F4479">
        <w:rPr>
          <w:rFonts w:ascii="Times New Roman" w:hAnsi="Times New Roman" w:cs="Times New Roman"/>
          <w:lang w:val="en-GB"/>
        </w:rPr>
        <w:t xml:space="preserve"> a negative impact on task cohesion.</w:t>
      </w:r>
    </w:p>
    <w:p w:rsidR="00A91F33" w:rsidRPr="001F4479" w:rsidRDefault="00A91F33" w:rsidP="0053331E">
      <w:pPr>
        <w:spacing w:after="0" w:line="264" w:lineRule="auto"/>
        <w:rPr>
          <w:rFonts w:ascii="Times New Roman" w:hAnsi="Times New Roman" w:cs="Times New Roman"/>
          <w:lang w:val="en-GB"/>
        </w:rPr>
      </w:pPr>
    </w:p>
    <w:p w:rsidR="00B938FF" w:rsidRPr="001F4479" w:rsidRDefault="009F1A60" w:rsidP="00B938FF">
      <w:pPr>
        <w:spacing w:after="0" w:line="264" w:lineRule="auto"/>
        <w:rPr>
          <w:rFonts w:ascii="Times New Roman" w:hAnsi="Times New Roman" w:cs="Times New Roman"/>
          <w:lang w:val="en-GB"/>
        </w:rPr>
      </w:pPr>
      <w:r w:rsidRPr="001F4479">
        <w:rPr>
          <w:rFonts w:ascii="Times New Roman" w:hAnsi="Times New Roman" w:cs="Times New Roman"/>
          <w:lang w:val="en-GB"/>
        </w:rPr>
        <w:t>We found</w:t>
      </w:r>
      <w:r w:rsidR="008F5690" w:rsidRPr="001F4479">
        <w:rPr>
          <w:rFonts w:ascii="Times New Roman" w:hAnsi="Times New Roman" w:cs="Times New Roman"/>
          <w:lang w:val="en-GB"/>
        </w:rPr>
        <w:t xml:space="preserve"> a</w:t>
      </w:r>
      <w:r w:rsidR="00805220" w:rsidRPr="001F4479">
        <w:rPr>
          <w:rFonts w:ascii="Times New Roman" w:hAnsi="Times New Roman" w:cs="Times New Roman"/>
          <w:lang w:val="en-GB"/>
        </w:rPr>
        <w:t xml:space="preserve"> relationship between</w:t>
      </w:r>
      <w:r w:rsidR="00FD355E" w:rsidRPr="001F4479">
        <w:rPr>
          <w:rFonts w:ascii="Times New Roman" w:hAnsi="Times New Roman" w:cs="Times New Roman"/>
          <w:lang w:val="en-GB"/>
        </w:rPr>
        <w:t xml:space="preserve"> t</w:t>
      </w:r>
      <w:r w:rsidR="00F17DB0" w:rsidRPr="001F4479">
        <w:rPr>
          <w:rFonts w:ascii="Times New Roman" w:hAnsi="Times New Roman" w:cs="Times New Roman"/>
          <w:lang w:val="en-GB"/>
        </w:rPr>
        <w:t>ask</w:t>
      </w:r>
      <w:r w:rsidR="006931EE" w:rsidRPr="001F4479">
        <w:rPr>
          <w:rFonts w:ascii="Times New Roman" w:hAnsi="Times New Roman" w:cs="Times New Roman"/>
          <w:lang w:val="en-GB"/>
        </w:rPr>
        <w:t xml:space="preserve"> </w:t>
      </w:r>
      <w:r w:rsidR="00FD355E" w:rsidRPr="001F4479">
        <w:rPr>
          <w:rFonts w:ascii="Times New Roman" w:hAnsi="Times New Roman" w:cs="Times New Roman"/>
          <w:lang w:val="en-GB"/>
        </w:rPr>
        <w:t>work communication</w:t>
      </w:r>
      <w:r w:rsidR="00805220" w:rsidRPr="001F4479">
        <w:rPr>
          <w:rFonts w:ascii="Times New Roman" w:hAnsi="Times New Roman" w:cs="Times New Roman"/>
          <w:lang w:val="en-GB"/>
        </w:rPr>
        <w:t xml:space="preserve"> </w:t>
      </w:r>
      <w:r w:rsidR="005C44DE" w:rsidRPr="001F4479">
        <w:rPr>
          <w:rFonts w:ascii="Times New Roman" w:hAnsi="Times New Roman" w:cs="Times New Roman"/>
          <w:lang w:val="en-GB"/>
        </w:rPr>
        <w:t>and task cohesion in</w:t>
      </w:r>
      <w:r w:rsidR="00A91F33" w:rsidRPr="001F4479">
        <w:rPr>
          <w:rFonts w:ascii="Times New Roman" w:hAnsi="Times New Roman" w:cs="Times New Roman"/>
          <w:lang w:val="en-GB"/>
        </w:rPr>
        <w:t xml:space="preserve"> all teams</w:t>
      </w:r>
      <w:r w:rsidR="005C44DE" w:rsidRPr="001F4479">
        <w:rPr>
          <w:rFonts w:ascii="Times New Roman" w:hAnsi="Times New Roman" w:cs="Times New Roman"/>
          <w:lang w:val="en-GB"/>
        </w:rPr>
        <w:t xml:space="preserve">. </w:t>
      </w:r>
      <w:r w:rsidR="00012CF3" w:rsidRPr="001F4479">
        <w:rPr>
          <w:rFonts w:ascii="Times New Roman" w:hAnsi="Times New Roman" w:cs="Times New Roman"/>
          <w:lang w:val="en-GB"/>
        </w:rPr>
        <w:t>The more commu</w:t>
      </w:r>
      <w:r w:rsidR="00055633" w:rsidRPr="001F4479">
        <w:rPr>
          <w:rFonts w:ascii="Times New Roman" w:hAnsi="Times New Roman" w:cs="Times New Roman"/>
          <w:lang w:val="en-GB"/>
        </w:rPr>
        <w:t>nication about tasks and goals</w:t>
      </w:r>
      <w:r w:rsidR="006931EE" w:rsidRPr="001F4479">
        <w:rPr>
          <w:rFonts w:ascii="Times New Roman" w:hAnsi="Times New Roman" w:cs="Times New Roman"/>
          <w:lang w:val="en-GB"/>
        </w:rPr>
        <w:t>,</w:t>
      </w:r>
      <w:r w:rsidR="00055633" w:rsidRPr="001F4479">
        <w:rPr>
          <w:rFonts w:ascii="Times New Roman" w:hAnsi="Times New Roman" w:cs="Times New Roman"/>
          <w:lang w:val="en-GB"/>
        </w:rPr>
        <w:t xml:space="preserve"> </w:t>
      </w:r>
      <w:r w:rsidR="00012CF3" w:rsidRPr="001F4479">
        <w:rPr>
          <w:rFonts w:ascii="Times New Roman" w:hAnsi="Times New Roman" w:cs="Times New Roman"/>
          <w:lang w:val="en-GB"/>
        </w:rPr>
        <w:t>the more tas</w:t>
      </w:r>
      <w:r w:rsidR="006931EE" w:rsidRPr="001F4479">
        <w:rPr>
          <w:rFonts w:ascii="Times New Roman" w:hAnsi="Times New Roman" w:cs="Times New Roman"/>
          <w:lang w:val="en-GB"/>
        </w:rPr>
        <w:t>k cohesion arose</w:t>
      </w:r>
      <w:r w:rsidR="00055633" w:rsidRPr="001F4479">
        <w:rPr>
          <w:rFonts w:ascii="Times New Roman" w:hAnsi="Times New Roman" w:cs="Times New Roman"/>
          <w:lang w:val="en-GB"/>
        </w:rPr>
        <w:t xml:space="preserve"> about a shared and clear understanding of</w:t>
      </w:r>
      <w:r w:rsidR="006931EE" w:rsidRPr="001F4479">
        <w:rPr>
          <w:rFonts w:ascii="Times New Roman" w:hAnsi="Times New Roman" w:cs="Times New Roman"/>
          <w:lang w:val="en-GB"/>
        </w:rPr>
        <w:t xml:space="preserve"> a</w:t>
      </w:r>
      <w:r w:rsidR="00055633" w:rsidRPr="001F4479">
        <w:rPr>
          <w:rFonts w:ascii="Times New Roman" w:hAnsi="Times New Roman" w:cs="Times New Roman"/>
          <w:lang w:val="en-GB"/>
        </w:rPr>
        <w:t xml:space="preserve"> team’s purpose and tasks.</w:t>
      </w:r>
      <w:r w:rsidR="002B7963" w:rsidRPr="001F4479">
        <w:rPr>
          <w:rFonts w:ascii="Times New Roman" w:hAnsi="Times New Roman" w:cs="Times New Roman"/>
          <w:lang w:val="en-GB"/>
        </w:rPr>
        <w:t xml:space="preserve"> </w:t>
      </w:r>
      <w:r w:rsidR="00C52260" w:rsidRPr="001F4479">
        <w:rPr>
          <w:rFonts w:ascii="Times New Roman" w:hAnsi="Times New Roman" w:cs="Times New Roman"/>
          <w:lang w:val="en-GB"/>
        </w:rPr>
        <w:t>Interpersonal cohesion appeared to be related to communication type in all teams</w:t>
      </w:r>
      <w:r w:rsidR="006931EE" w:rsidRPr="001F4479">
        <w:rPr>
          <w:rFonts w:ascii="Times New Roman" w:hAnsi="Times New Roman" w:cs="Times New Roman"/>
          <w:lang w:val="en-GB"/>
        </w:rPr>
        <w:t>,</w:t>
      </w:r>
      <w:r w:rsidR="00C52260" w:rsidRPr="001F4479">
        <w:rPr>
          <w:rFonts w:ascii="Times New Roman" w:hAnsi="Times New Roman" w:cs="Times New Roman"/>
          <w:lang w:val="en-GB"/>
        </w:rPr>
        <w:t xml:space="preserve"> and also to communication frequency in team printers and copiers and team road construction. </w:t>
      </w:r>
      <w:r w:rsidR="004064A2" w:rsidRPr="001F4479">
        <w:rPr>
          <w:rFonts w:ascii="Times New Roman" w:hAnsi="Times New Roman" w:cs="Times New Roman"/>
          <w:lang w:val="en-GB"/>
        </w:rPr>
        <w:t xml:space="preserve">Teams with greater interpersonal cohesiveness indicated more personal and open communication and greater </w:t>
      </w:r>
      <w:r w:rsidR="00AC760A" w:rsidRPr="001F4479">
        <w:rPr>
          <w:rFonts w:ascii="Times New Roman" w:hAnsi="Times New Roman" w:cs="Times New Roman"/>
          <w:lang w:val="en-GB"/>
        </w:rPr>
        <w:t>informal frequency of within team communication.</w:t>
      </w:r>
      <w:r w:rsidR="00B1587B" w:rsidRPr="001F4479">
        <w:rPr>
          <w:rFonts w:ascii="Times New Roman" w:hAnsi="Times New Roman" w:cs="Times New Roman"/>
          <w:lang w:val="en-GB"/>
        </w:rPr>
        <w:t xml:space="preserve"> </w:t>
      </w:r>
      <w:r w:rsidRPr="001F4479">
        <w:rPr>
          <w:rFonts w:ascii="Times New Roman" w:hAnsi="Times New Roman" w:cs="Times New Roman"/>
          <w:lang w:val="en-GB"/>
        </w:rPr>
        <w:t>T</w:t>
      </w:r>
      <w:r w:rsidR="00075E13" w:rsidRPr="001F4479">
        <w:rPr>
          <w:rFonts w:ascii="Times New Roman" w:hAnsi="Times New Roman" w:cs="Times New Roman"/>
          <w:lang w:val="en-GB"/>
        </w:rPr>
        <w:t>ask</w:t>
      </w:r>
      <w:r w:rsidR="006931EE" w:rsidRPr="001F4479">
        <w:rPr>
          <w:rFonts w:ascii="Times New Roman" w:hAnsi="Times New Roman" w:cs="Times New Roman"/>
          <w:lang w:val="en-GB"/>
        </w:rPr>
        <w:t xml:space="preserve"> </w:t>
      </w:r>
      <w:r w:rsidR="00075E13" w:rsidRPr="001F4479">
        <w:rPr>
          <w:rFonts w:ascii="Times New Roman" w:hAnsi="Times New Roman" w:cs="Times New Roman"/>
          <w:lang w:val="en-GB"/>
        </w:rPr>
        <w:t xml:space="preserve">work communication has </w:t>
      </w:r>
      <w:r w:rsidR="006931EE" w:rsidRPr="001F4479">
        <w:rPr>
          <w:rFonts w:ascii="Times New Roman" w:hAnsi="Times New Roman" w:cs="Times New Roman"/>
          <w:lang w:val="en-GB"/>
        </w:rPr>
        <w:t xml:space="preserve">had </w:t>
      </w:r>
      <w:r w:rsidR="00075E13" w:rsidRPr="001F4479">
        <w:rPr>
          <w:rFonts w:ascii="Times New Roman" w:hAnsi="Times New Roman" w:cs="Times New Roman"/>
          <w:lang w:val="en-GB"/>
        </w:rPr>
        <w:t>a positive impact on task cohesion</w:t>
      </w:r>
      <w:r w:rsidR="006931EE" w:rsidRPr="001F4479">
        <w:rPr>
          <w:rFonts w:ascii="Times New Roman" w:hAnsi="Times New Roman" w:cs="Times New Roman"/>
          <w:lang w:val="en-GB"/>
        </w:rPr>
        <w:t>,</w:t>
      </w:r>
      <w:r w:rsidR="00075E13" w:rsidRPr="001F4479">
        <w:rPr>
          <w:rFonts w:ascii="Times New Roman" w:hAnsi="Times New Roman" w:cs="Times New Roman"/>
          <w:lang w:val="en-GB"/>
        </w:rPr>
        <w:t xml:space="preserve"> and interpersonal cohesion </w:t>
      </w:r>
      <w:r w:rsidR="006931EE" w:rsidRPr="001F4479">
        <w:rPr>
          <w:rFonts w:ascii="Times New Roman" w:hAnsi="Times New Roman" w:cs="Times New Roman"/>
          <w:lang w:val="en-GB"/>
        </w:rPr>
        <w:t xml:space="preserve">had </w:t>
      </w:r>
      <w:r w:rsidR="00075E13" w:rsidRPr="001F4479">
        <w:rPr>
          <w:rFonts w:ascii="Times New Roman" w:hAnsi="Times New Roman" w:cs="Times New Roman"/>
          <w:lang w:val="en-GB"/>
        </w:rPr>
        <w:t xml:space="preserve">a positive impact on interpersonal communication, while task cohesion </w:t>
      </w:r>
      <w:r w:rsidR="006931EE" w:rsidRPr="001F4479">
        <w:rPr>
          <w:rFonts w:ascii="Times New Roman" w:hAnsi="Times New Roman" w:cs="Times New Roman"/>
          <w:lang w:val="en-GB"/>
        </w:rPr>
        <w:t xml:space="preserve">had </w:t>
      </w:r>
      <w:r w:rsidR="00075E13" w:rsidRPr="001F4479">
        <w:rPr>
          <w:rFonts w:ascii="Times New Roman" w:hAnsi="Times New Roman" w:cs="Times New Roman"/>
          <w:lang w:val="en-GB"/>
        </w:rPr>
        <w:t xml:space="preserve">no impact on team communication. </w:t>
      </w:r>
      <w:bookmarkStart w:id="15" w:name="_Toc446585628"/>
    </w:p>
    <w:p w:rsidR="00B938FF" w:rsidRPr="001F4479" w:rsidRDefault="00B938FF" w:rsidP="00B938FF">
      <w:pPr>
        <w:spacing w:after="0" w:line="264" w:lineRule="auto"/>
        <w:rPr>
          <w:rFonts w:ascii="Times New Roman" w:hAnsi="Times New Roman" w:cs="Times New Roman"/>
          <w:lang w:val="en-GB"/>
        </w:rPr>
      </w:pPr>
    </w:p>
    <w:p w:rsidR="005434CD" w:rsidRPr="001F4479" w:rsidRDefault="00B938FF" w:rsidP="00B938FF">
      <w:pPr>
        <w:spacing w:after="0" w:line="264" w:lineRule="auto"/>
        <w:rPr>
          <w:rFonts w:ascii="Times New Roman" w:hAnsi="Times New Roman" w:cs="Times New Roman"/>
          <w:b/>
          <w:lang w:val="en-GB"/>
        </w:rPr>
      </w:pPr>
      <w:r w:rsidRPr="001F4479">
        <w:rPr>
          <w:rFonts w:ascii="Times New Roman" w:hAnsi="Times New Roman" w:cs="Times New Roman"/>
          <w:b/>
          <w:lang w:val="en-GB"/>
        </w:rPr>
        <w:t>5</w:t>
      </w:r>
      <w:r w:rsidR="00384624" w:rsidRPr="001F4479">
        <w:rPr>
          <w:rFonts w:ascii="Times New Roman" w:hAnsi="Times New Roman" w:cs="Times New Roman"/>
          <w:b/>
          <w:lang w:val="en-GB"/>
        </w:rPr>
        <w:t>.</w:t>
      </w:r>
      <w:r w:rsidR="007155E0" w:rsidRPr="001F4479">
        <w:rPr>
          <w:rFonts w:ascii="Times New Roman" w:hAnsi="Times New Roman" w:cs="Times New Roman"/>
          <w:b/>
          <w:lang w:val="en-GB"/>
        </w:rPr>
        <w:t xml:space="preserve"> Conclusion</w:t>
      </w:r>
      <w:r w:rsidR="00A72EE8" w:rsidRPr="001F4479">
        <w:rPr>
          <w:rFonts w:ascii="Times New Roman" w:hAnsi="Times New Roman" w:cs="Times New Roman"/>
          <w:b/>
          <w:lang w:val="en-GB"/>
        </w:rPr>
        <w:t>s</w:t>
      </w:r>
      <w:r w:rsidR="007155E0" w:rsidRPr="001F4479">
        <w:rPr>
          <w:rFonts w:ascii="Times New Roman" w:hAnsi="Times New Roman" w:cs="Times New Roman"/>
          <w:b/>
          <w:lang w:val="en-GB"/>
        </w:rPr>
        <w:t>, discussion and recommendations</w:t>
      </w:r>
      <w:bookmarkEnd w:id="15"/>
      <w:r w:rsidR="007155E0" w:rsidRPr="001F4479">
        <w:rPr>
          <w:rFonts w:ascii="Times New Roman" w:hAnsi="Times New Roman" w:cs="Times New Roman"/>
          <w:b/>
          <w:lang w:val="en-GB"/>
        </w:rPr>
        <w:t xml:space="preserve"> </w:t>
      </w:r>
      <w:r w:rsidR="00FF0EA7" w:rsidRPr="001F4479">
        <w:rPr>
          <w:rFonts w:ascii="Times New Roman" w:hAnsi="Times New Roman" w:cs="Times New Roman"/>
          <w:b/>
          <w:lang w:val="en-GB"/>
        </w:rPr>
        <w:t xml:space="preserve"> </w:t>
      </w:r>
    </w:p>
    <w:p w:rsidR="00B812CA" w:rsidRPr="001F4479" w:rsidRDefault="00B812CA" w:rsidP="00B812CA">
      <w:pPr>
        <w:pStyle w:val="Kop2"/>
        <w:keepLines/>
        <w:suppressAutoHyphens/>
        <w:spacing w:before="200" w:line="276" w:lineRule="auto"/>
        <w:rPr>
          <w:rFonts w:ascii="Times New Roman" w:hAnsi="Times New Roman" w:cs="Times New Roman"/>
          <w:sz w:val="22"/>
          <w:szCs w:val="22"/>
          <w:lang w:val="en-GB"/>
        </w:rPr>
      </w:pPr>
      <w:bookmarkStart w:id="16" w:name="_Toc446585629"/>
      <w:r w:rsidRPr="001F4479">
        <w:rPr>
          <w:rFonts w:ascii="Times New Roman" w:hAnsi="Times New Roman" w:cs="Times New Roman"/>
          <w:sz w:val="22"/>
          <w:szCs w:val="22"/>
          <w:lang w:val="en-GB"/>
        </w:rPr>
        <w:t>5.</w:t>
      </w:r>
      <w:r w:rsidR="00180F07" w:rsidRPr="001F4479">
        <w:rPr>
          <w:rFonts w:ascii="Times New Roman" w:hAnsi="Times New Roman" w:cs="Times New Roman"/>
          <w:sz w:val="22"/>
          <w:szCs w:val="22"/>
          <w:lang w:val="en-GB"/>
        </w:rPr>
        <w:t xml:space="preserve">1 </w:t>
      </w:r>
      <w:r w:rsidRPr="001F4479">
        <w:rPr>
          <w:rFonts w:ascii="Times New Roman" w:hAnsi="Times New Roman" w:cs="Times New Roman"/>
          <w:sz w:val="22"/>
          <w:szCs w:val="22"/>
          <w:lang w:val="en-GB"/>
        </w:rPr>
        <w:t>Conclusions</w:t>
      </w:r>
      <w:bookmarkEnd w:id="16"/>
    </w:p>
    <w:p w:rsidR="00C3660A" w:rsidRPr="001F4479" w:rsidRDefault="009F1A60" w:rsidP="00640A64">
      <w:pPr>
        <w:spacing w:after="0" w:line="264" w:lineRule="auto"/>
        <w:rPr>
          <w:rFonts w:ascii="Times New Roman" w:hAnsi="Times New Roman" w:cs="Times New Roman"/>
          <w:lang w:val="en-GB"/>
        </w:rPr>
      </w:pPr>
      <w:r w:rsidRPr="001F4479">
        <w:rPr>
          <w:rFonts w:ascii="Times New Roman" w:hAnsi="Times New Roman" w:cs="Times New Roman"/>
          <w:lang w:val="en-GB"/>
        </w:rPr>
        <w:t>We investigated</w:t>
      </w:r>
      <w:r w:rsidR="00A42984" w:rsidRPr="001F4479">
        <w:rPr>
          <w:rFonts w:ascii="Times New Roman" w:hAnsi="Times New Roman" w:cs="Times New Roman"/>
          <w:lang w:val="en-GB"/>
        </w:rPr>
        <w:t xml:space="preserve"> the impact of team characteristics on the effectiveness of </w:t>
      </w:r>
      <w:r w:rsidRPr="001F4479">
        <w:rPr>
          <w:rFonts w:ascii="Times New Roman" w:hAnsi="Times New Roman" w:cs="Times New Roman"/>
          <w:lang w:val="en-GB"/>
        </w:rPr>
        <w:t>c</w:t>
      </w:r>
      <w:r w:rsidR="005139E0" w:rsidRPr="001F4479">
        <w:rPr>
          <w:rFonts w:ascii="Times New Roman" w:hAnsi="Times New Roman" w:cs="Times New Roman"/>
          <w:lang w:val="en-GB"/>
        </w:rPr>
        <w:t xml:space="preserve">ross-functional sourcing teams. </w:t>
      </w:r>
      <w:r w:rsidR="00710FBC" w:rsidRPr="001F4479">
        <w:rPr>
          <w:rFonts w:ascii="Times New Roman" w:hAnsi="Times New Roman" w:cs="Times New Roman"/>
          <w:lang w:val="en-GB"/>
        </w:rPr>
        <w:t xml:space="preserve">The </w:t>
      </w:r>
      <w:r w:rsidRPr="001F4479">
        <w:rPr>
          <w:rFonts w:ascii="Times New Roman" w:hAnsi="Times New Roman" w:cs="Times New Roman"/>
          <w:lang w:val="en-GB"/>
        </w:rPr>
        <w:t>results</w:t>
      </w:r>
      <w:r w:rsidR="00710FBC" w:rsidRPr="001F4479">
        <w:rPr>
          <w:rFonts w:ascii="Times New Roman" w:hAnsi="Times New Roman" w:cs="Times New Roman"/>
          <w:lang w:val="en-GB"/>
        </w:rPr>
        <w:t xml:space="preserve"> </w:t>
      </w:r>
      <w:r w:rsidRPr="001F4479">
        <w:rPr>
          <w:rFonts w:ascii="Times New Roman" w:hAnsi="Times New Roman" w:cs="Times New Roman"/>
          <w:lang w:val="en-GB"/>
        </w:rPr>
        <w:t>indicate</w:t>
      </w:r>
      <w:r w:rsidR="00710FBC" w:rsidRPr="001F4479">
        <w:rPr>
          <w:rFonts w:ascii="Times New Roman" w:hAnsi="Times New Roman" w:cs="Times New Roman"/>
          <w:lang w:val="en-GB"/>
        </w:rPr>
        <w:t xml:space="preserve"> that </w:t>
      </w:r>
      <w:r w:rsidR="0098427A" w:rsidRPr="001F4479">
        <w:rPr>
          <w:rFonts w:ascii="Times New Roman" w:hAnsi="Times New Roman" w:cs="Times New Roman"/>
          <w:lang w:val="en-GB"/>
        </w:rPr>
        <w:t>factors</w:t>
      </w:r>
      <w:r w:rsidR="00710FBC" w:rsidRPr="001F4479">
        <w:rPr>
          <w:rFonts w:ascii="Times New Roman" w:hAnsi="Times New Roman" w:cs="Times New Roman"/>
          <w:lang w:val="en-GB"/>
        </w:rPr>
        <w:t xml:space="preserve"> in the organizational and environmental context are important</w:t>
      </w:r>
      <w:r w:rsidR="005175E2" w:rsidRPr="001F4479">
        <w:rPr>
          <w:rFonts w:ascii="Times New Roman" w:hAnsi="Times New Roman" w:cs="Times New Roman"/>
          <w:lang w:val="en-GB"/>
        </w:rPr>
        <w:t xml:space="preserve"> characteristics </w:t>
      </w:r>
      <w:r w:rsidRPr="001F4479">
        <w:rPr>
          <w:rFonts w:ascii="Times New Roman" w:hAnsi="Times New Roman" w:cs="Times New Roman"/>
          <w:lang w:val="en-GB"/>
        </w:rPr>
        <w:t>with</w:t>
      </w:r>
      <w:r w:rsidR="005175E2" w:rsidRPr="001F4479">
        <w:rPr>
          <w:rFonts w:ascii="Times New Roman" w:hAnsi="Times New Roman" w:cs="Times New Roman"/>
          <w:lang w:val="en-GB"/>
        </w:rPr>
        <w:t xml:space="preserve"> an impact on sourcing team effectiveness. </w:t>
      </w:r>
      <w:r w:rsidR="00AF4197" w:rsidRPr="001F4479">
        <w:rPr>
          <w:rFonts w:ascii="Times New Roman" w:hAnsi="Times New Roman" w:cs="Times New Roman"/>
          <w:lang w:val="en-GB"/>
        </w:rPr>
        <w:t>One important conclusion ca</w:t>
      </w:r>
      <w:r w:rsidR="0098427A" w:rsidRPr="001F4479">
        <w:rPr>
          <w:rFonts w:ascii="Times New Roman" w:hAnsi="Times New Roman" w:cs="Times New Roman"/>
          <w:lang w:val="en-GB"/>
        </w:rPr>
        <w:t>n be drawn</w:t>
      </w:r>
      <w:r w:rsidR="00AF4197" w:rsidRPr="001F4479">
        <w:rPr>
          <w:rFonts w:ascii="Times New Roman" w:hAnsi="Times New Roman" w:cs="Times New Roman"/>
          <w:lang w:val="en-GB"/>
        </w:rPr>
        <w:t xml:space="preserve">: there is not one effect of the characteristics in the context that is beneficial </w:t>
      </w:r>
      <w:r w:rsidR="0098427A" w:rsidRPr="001F4479">
        <w:rPr>
          <w:rFonts w:ascii="Times New Roman" w:hAnsi="Times New Roman" w:cs="Times New Roman"/>
          <w:lang w:val="en-GB"/>
        </w:rPr>
        <w:t xml:space="preserve">or detrimental </w:t>
      </w:r>
      <w:r w:rsidR="00C3660A" w:rsidRPr="001F4479">
        <w:rPr>
          <w:rFonts w:ascii="Times New Roman" w:hAnsi="Times New Roman" w:cs="Times New Roman"/>
          <w:lang w:val="en-GB"/>
        </w:rPr>
        <w:t xml:space="preserve">for all </w:t>
      </w:r>
      <w:r w:rsidR="00AF4197" w:rsidRPr="001F4479">
        <w:rPr>
          <w:rFonts w:ascii="Times New Roman" w:hAnsi="Times New Roman" w:cs="Times New Roman"/>
          <w:lang w:val="en-GB"/>
        </w:rPr>
        <w:t>team</w:t>
      </w:r>
      <w:r w:rsidR="00C3660A" w:rsidRPr="001F4479">
        <w:rPr>
          <w:rFonts w:ascii="Times New Roman" w:hAnsi="Times New Roman" w:cs="Times New Roman"/>
          <w:lang w:val="en-GB"/>
        </w:rPr>
        <w:t>s’</w:t>
      </w:r>
      <w:r w:rsidR="00AF4197" w:rsidRPr="001F4479">
        <w:rPr>
          <w:rFonts w:ascii="Times New Roman" w:hAnsi="Times New Roman" w:cs="Times New Roman"/>
          <w:lang w:val="en-GB"/>
        </w:rPr>
        <w:t xml:space="preserve"> effectiveness. </w:t>
      </w:r>
      <w:r w:rsidR="0064681E" w:rsidRPr="001F4479">
        <w:rPr>
          <w:rFonts w:ascii="Times New Roman" w:hAnsi="Times New Roman" w:cs="Times New Roman"/>
          <w:lang w:val="en-GB"/>
        </w:rPr>
        <w:t xml:space="preserve">The findings </w:t>
      </w:r>
      <w:r w:rsidR="008938B1" w:rsidRPr="001F4479">
        <w:rPr>
          <w:rFonts w:ascii="Times New Roman" w:hAnsi="Times New Roman" w:cs="Times New Roman"/>
          <w:lang w:val="en-GB"/>
        </w:rPr>
        <w:t>indicate</w:t>
      </w:r>
      <w:r w:rsidR="0064681E" w:rsidRPr="001F4479">
        <w:rPr>
          <w:rFonts w:ascii="Times New Roman" w:hAnsi="Times New Roman" w:cs="Times New Roman"/>
          <w:lang w:val="en-GB"/>
        </w:rPr>
        <w:t xml:space="preserve"> that organizational development</w:t>
      </w:r>
      <w:r w:rsidR="00B3096F" w:rsidRPr="001F4479">
        <w:rPr>
          <w:rFonts w:ascii="Times New Roman" w:hAnsi="Times New Roman" w:cs="Times New Roman"/>
          <w:lang w:val="en-GB"/>
        </w:rPr>
        <w:t>s</w:t>
      </w:r>
      <w:r w:rsidR="0064681E" w:rsidRPr="001F4479">
        <w:rPr>
          <w:rFonts w:ascii="Times New Roman" w:hAnsi="Times New Roman" w:cs="Times New Roman"/>
          <w:lang w:val="en-GB"/>
        </w:rPr>
        <w:t>, environmental factors, internal and external stakeholders</w:t>
      </w:r>
      <w:r w:rsidR="00AE2C5E" w:rsidRPr="001F4479">
        <w:rPr>
          <w:rFonts w:ascii="Times New Roman" w:hAnsi="Times New Roman" w:cs="Times New Roman"/>
          <w:lang w:val="en-GB"/>
        </w:rPr>
        <w:t xml:space="preserve">, goals and policy </w:t>
      </w:r>
      <w:r w:rsidRPr="001F4479">
        <w:rPr>
          <w:rFonts w:ascii="Times New Roman" w:hAnsi="Times New Roman" w:cs="Times New Roman"/>
          <w:lang w:val="en-GB"/>
        </w:rPr>
        <w:t>are</w:t>
      </w:r>
      <w:r w:rsidR="0064681E" w:rsidRPr="001F4479">
        <w:rPr>
          <w:rFonts w:ascii="Times New Roman" w:hAnsi="Times New Roman" w:cs="Times New Roman"/>
          <w:lang w:val="en-GB"/>
        </w:rPr>
        <w:t xml:space="preserve"> all important </w:t>
      </w:r>
      <w:r w:rsidRPr="001F4479">
        <w:rPr>
          <w:rFonts w:ascii="Times New Roman" w:hAnsi="Times New Roman" w:cs="Times New Roman"/>
          <w:lang w:val="en-GB"/>
        </w:rPr>
        <w:t>with a</w:t>
      </w:r>
      <w:r w:rsidR="005139E0" w:rsidRPr="001F4479">
        <w:rPr>
          <w:rFonts w:ascii="Times New Roman" w:hAnsi="Times New Roman" w:cs="Times New Roman"/>
          <w:lang w:val="en-GB"/>
        </w:rPr>
        <w:t xml:space="preserve"> direct</w:t>
      </w:r>
      <w:r w:rsidR="0009269C" w:rsidRPr="001F4479">
        <w:rPr>
          <w:rFonts w:ascii="Times New Roman" w:hAnsi="Times New Roman" w:cs="Times New Roman"/>
          <w:lang w:val="en-GB"/>
        </w:rPr>
        <w:t xml:space="preserve"> </w:t>
      </w:r>
      <w:r w:rsidRPr="001F4479">
        <w:rPr>
          <w:rFonts w:ascii="Times New Roman" w:hAnsi="Times New Roman" w:cs="Times New Roman"/>
          <w:lang w:val="en-GB"/>
        </w:rPr>
        <w:t>impact on</w:t>
      </w:r>
      <w:r w:rsidR="0064681E" w:rsidRPr="001F4479">
        <w:rPr>
          <w:rFonts w:ascii="Times New Roman" w:hAnsi="Times New Roman" w:cs="Times New Roman"/>
          <w:lang w:val="en-GB"/>
        </w:rPr>
        <w:t xml:space="preserve"> sourcing team effectiveness</w:t>
      </w:r>
      <w:r w:rsidR="0009269C" w:rsidRPr="001F4479">
        <w:rPr>
          <w:rFonts w:ascii="Times New Roman" w:hAnsi="Times New Roman" w:cs="Times New Roman"/>
          <w:lang w:val="en-GB"/>
        </w:rPr>
        <w:t xml:space="preserve"> </w:t>
      </w:r>
      <w:r w:rsidR="008938B1" w:rsidRPr="001F4479">
        <w:rPr>
          <w:rFonts w:ascii="Times New Roman" w:hAnsi="Times New Roman" w:cs="Times New Roman"/>
          <w:lang w:val="en-GB"/>
        </w:rPr>
        <w:t xml:space="preserve">(in a </w:t>
      </w:r>
      <w:r w:rsidR="0009269C" w:rsidRPr="001F4479">
        <w:rPr>
          <w:rFonts w:ascii="Times New Roman" w:hAnsi="Times New Roman" w:cs="Times New Roman"/>
          <w:lang w:val="en-GB"/>
        </w:rPr>
        <w:t xml:space="preserve">negative </w:t>
      </w:r>
      <w:r w:rsidR="00AE2C5E" w:rsidRPr="001F4479">
        <w:rPr>
          <w:rFonts w:ascii="Times New Roman" w:hAnsi="Times New Roman" w:cs="Times New Roman"/>
          <w:lang w:val="en-GB"/>
        </w:rPr>
        <w:t>or positive</w:t>
      </w:r>
      <w:r w:rsidR="008938B1" w:rsidRPr="001F4479">
        <w:rPr>
          <w:rFonts w:ascii="Times New Roman" w:hAnsi="Times New Roman" w:cs="Times New Roman"/>
          <w:lang w:val="en-GB"/>
        </w:rPr>
        <w:t xml:space="preserve"> way)</w:t>
      </w:r>
      <w:r w:rsidR="00AE2C5E" w:rsidRPr="001F4479">
        <w:rPr>
          <w:rFonts w:ascii="Times New Roman" w:hAnsi="Times New Roman" w:cs="Times New Roman"/>
          <w:lang w:val="en-GB"/>
        </w:rPr>
        <w:t xml:space="preserve">. </w:t>
      </w:r>
      <w:r w:rsidR="00B938FF" w:rsidRPr="001F4479">
        <w:rPr>
          <w:rFonts w:ascii="Times New Roman" w:hAnsi="Times New Roman" w:cs="Times New Roman"/>
          <w:lang w:val="en-GB"/>
        </w:rPr>
        <w:t>S</w:t>
      </w:r>
      <w:r w:rsidR="00367AF5" w:rsidRPr="001F4479">
        <w:rPr>
          <w:rFonts w:ascii="Times New Roman" w:hAnsi="Times New Roman" w:cs="Times New Roman"/>
          <w:lang w:val="en-GB"/>
        </w:rPr>
        <w:t xml:space="preserve">ome contextual factors also </w:t>
      </w:r>
      <w:r w:rsidR="005139E0" w:rsidRPr="001F4479">
        <w:rPr>
          <w:rFonts w:ascii="Times New Roman" w:hAnsi="Times New Roman" w:cs="Times New Roman"/>
          <w:lang w:val="en-GB"/>
        </w:rPr>
        <w:t xml:space="preserve">directly </w:t>
      </w:r>
      <w:r w:rsidR="00367AF5" w:rsidRPr="001F4479">
        <w:rPr>
          <w:rFonts w:ascii="Times New Roman" w:hAnsi="Times New Roman" w:cs="Times New Roman"/>
          <w:lang w:val="en-GB"/>
        </w:rPr>
        <w:t>influenced input factors like team composition or membership change.</w:t>
      </w:r>
      <w:r w:rsidR="00D23C46" w:rsidRPr="001F4479">
        <w:rPr>
          <w:rFonts w:ascii="Times New Roman" w:hAnsi="Times New Roman" w:cs="Times New Roman"/>
          <w:lang w:val="en-GB"/>
        </w:rPr>
        <w:t xml:space="preserve"> </w:t>
      </w:r>
    </w:p>
    <w:p w:rsidR="00C3660A" w:rsidRPr="001F4479" w:rsidRDefault="00C3660A" w:rsidP="00640A64">
      <w:pPr>
        <w:spacing w:after="0" w:line="264" w:lineRule="auto"/>
        <w:rPr>
          <w:rFonts w:ascii="Times New Roman" w:hAnsi="Times New Roman" w:cs="Times New Roman"/>
          <w:lang w:val="en-GB"/>
        </w:rPr>
      </w:pPr>
    </w:p>
    <w:p w:rsidR="00721152" w:rsidRPr="001F4479" w:rsidRDefault="00D47D12" w:rsidP="00640A64">
      <w:pPr>
        <w:spacing w:after="0" w:line="264" w:lineRule="auto"/>
        <w:rPr>
          <w:rFonts w:ascii="Times New Roman" w:hAnsi="Times New Roman" w:cs="Times New Roman"/>
          <w:lang w:val="en-GB"/>
        </w:rPr>
      </w:pPr>
      <w:r w:rsidRPr="001F4479">
        <w:rPr>
          <w:rFonts w:ascii="Times New Roman" w:hAnsi="Times New Roman" w:cs="Times New Roman"/>
          <w:lang w:val="en-GB"/>
        </w:rPr>
        <w:t>Organization</w:t>
      </w:r>
      <w:r w:rsidR="00FB2AA1" w:rsidRPr="001F4479">
        <w:rPr>
          <w:rFonts w:ascii="Times New Roman" w:hAnsi="Times New Roman" w:cs="Times New Roman"/>
          <w:lang w:val="en-GB"/>
        </w:rPr>
        <w:t xml:space="preserve">al and environmental factors </w:t>
      </w:r>
      <w:r w:rsidRPr="001F4479">
        <w:rPr>
          <w:rFonts w:ascii="Times New Roman" w:hAnsi="Times New Roman" w:cs="Times New Roman"/>
          <w:lang w:val="en-GB"/>
        </w:rPr>
        <w:t>had a negative or positive effect on the interaction between a mediating process and general sourcing team effectiveness.</w:t>
      </w:r>
      <w:r w:rsidR="00AE2C5E" w:rsidRPr="001F4479">
        <w:rPr>
          <w:rFonts w:ascii="Times New Roman" w:hAnsi="Times New Roman" w:cs="Times New Roman"/>
          <w:lang w:val="en-GB"/>
        </w:rPr>
        <w:t xml:space="preserve"> </w:t>
      </w:r>
      <w:r w:rsidR="0038504B" w:rsidRPr="001F4479">
        <w:rPr>
          <w:rFonts w:ascii="Times New Roman" w:hAnsi="Times New Roman" w:cs="Times New Roman"/>
          <w:lang w:val="en-GB"/>
        </w:rPr>
        <w:t>I</w:t>
      </w:r>
      <w:r w:rsidR="00216CA5" w:rsidRPr="001F4479">
        <w:rPr>
          <w:rFonts w:ascii="Times New Roman" w:hAnsi="Times New Roman" w:cs="Times New Roman"/>
          <w:lang w:val="en-GB"/>
        </w:rPr>
        <w:t>t can be concluded that</w:t>
      </w:r>
      <w:r w:rsidR="00A01CA0" w:rsidRPr="001F4479">
        <w:rPr>
          <w:rFonts w:ascii="Times New Roman" w:hAnsi="Times New Roman" w:cs="Times New Roman"/>
          <w:lang w:val="en-GB"/>
        </w:rPr>
        <w:t xml:space="preserve"> </w:t>
      </w:r>
      <w:r w:rsidR="008C4170" w:rsidRPr="001F4479">
        <w:rPr>
          <w:rFonts w:ascii="Times New Roman" w:hAnsi="Times New Roman" w:cs="Times New Roman"/>
          <w:lang w:val="en-GB"/>
        </w:rPr>
        <w:t xml:space="preserve">the environment of </w:t>
      </w:r>
      <w:r w:rsidR="00AB086B" w:rsidRPr="001F4479">
        <w:rPr>
          <w:rFonts w:ascii="Times New Roman" w:hAnsi="Times New Roman" w:cs="Times New Roman"/>
          <w:lang w:val="en-GB"/>
        </w:rPr>
        <w:t xml:space="preserve">the </w:t>
      </w:r>
      <w:r w:rsidR="008C4170" w:rsidRPr="001F4479">
        <w:rPr>
          <w:rFonts w:ascii="Times New Roman" w:hAnsi="Times New Roman" w:cs="Times New Roman"/>
          <w:lang w:val="en-GB"/>
        </w:rPr>
        <w:t xml:space="preserve">teams is complex and </w:t>
      </w:r>
      <w:r w:rsidR="00AB086B" w:rsidRPr="001F4479">
        <w:rPr>
          <w:rFonts w:ascii="Times New Roman" w:hAnsi="Times New Roman" w:cs="Times New Roman"/>
          <w:lang w:val="en-GB"/>
        </w:rPr>
        <w:t xml:space="preserve">that the </w:t>
      </w:r>
      <w:r w:rsidR="00E54F70" w:rsidRPr="001F4479">
        <w:rPr>
          <w:rFonts w:ascii="Times New Roman" w:hAnsi="Times New Roman" w:cs="Times New Roman"/>
          <w:lang w:val="en-GB"/>
        </w:rPr>
        <w:t xml:space="preserve">teams have a unique nature. </w:t>
      </w:r>
      <w:r w:rsidR="0098210A" w:rsidRPr="001F4479">
        <w:rPr>
          <w:rFonts w:ascii="Times New Roman" w:hAnsi="Times New Roman" w:cs="Times New Roman"/>
          <w:lang w:val="en-GB"/>
        </w:rPr>
        <w:t>Although</w:t>
      </w:r>
      <w:r w:rsidR="00C3660A" w:rsidRPr="001F4479">
        <w:rPr>
          <w:rFonts w:ascii="Times New Roman" w:hAnsi="Times New Roman" w:cs="Times New Roman"/>
          <w:lang w:val="en-GB"/>
        </w:rPr>
        <w:t xml:space="preserve"> situated in</w:t>
      </w:r>
      <w:r w:rsidR="002F1AA2" w:rsidRPr="001F4479">
        <w:rPr>
          <w:rFonts w:ascii="Times New Roman" w:hAnsi="Times New Roman" w:cs="Times New Roman"/>
          <w:lang w:val="en-GB"/>
        </w:rPr>
        <w:t xml:space="preserve"> the same </w:t>
      </w:r>
      <w:r w:rsidR="002F1AA2" w:rsidRPr="001F4479">
        <w:rPr>
          <w:rFonts w:ascii="Times New Roman" w:hAnsi="Times New Roman" w:cs="Times New Roman"/>
          <w:lang w:val="en-GB"/>
        </w:rPr>
        <w:lastRenderedPageBreak/>
        <w:t xml:space="preserve">environment, </w:t>
      </w:r>
      <w:r w:rsidR="00EB2E8E" w:rsidRPr="001F4479">
        <w:rPr>
          <w:rFonts w:ascii="Times New Roman" w:hAnsi="Times New Roman" w:cs="Times New Roman"/>
          <w:lang w:val="en-GB"/>
        </w:rPr>
        <w:t>teams had some clear</w:t>
      </w:r>
      <w:r w:rsidR="002F1AA2" w:rsidRPr="001F4479">
        <w:rPr>
          <w:rFonts w:ascii="Times New Roman" w:hAnsi="Times New Roman" w:cs="Times New Roman"/>
          <w:lang w:val="en-GB"/>
        </w:rPr>
        <w:t xml:space="preserve"> differences with regard to </w:t>
      </w:r>
      <w:r w:rsidR="00EB2E8E" w:rsidRPr="001F4479">
        <w:rPr>
          <w:rFonts w:ascii="Times New Roman" w:hAnsi="Times New Roman" w:cs="Times New Roman"/>
          <w:lang w:val="en-GB"/>
        </w:rPr>
        <w:t>environmental and organizational characteristics</w:t>
      </w:r>
      <w:r w:rsidR="00C3660A" w:rsidRPr="001F4479">
        <w:rPr>
          <w:rFonts w:ascii="Times New Roman" w:hAnsi="Times New Roman" w:cs="Times New Roman"/>
          <w:lang w:val="en-GB"/>
        </w:rPr>
        <w:t xml:space="preserve"> because of their varying</w:t>
      </w:r>
      <w:r w:rsidR="002C6360" w:rsidRPr="001F4479">
        <w:rPr>
          <w:rFonts w:ascii="Times New Roman" w:hAnsi="Times New Roman" w:cs="Times New Roman"/>
          <w:lang w:val="en-GB"/>
        </w:rPr>
        <w:t xml:space="preserve"> sourcing </w:t>
      </w:r>
      <w:r w:rsidR="00D57D36" w:rsidRPr="001F4479">
        <w:rPr>
          <w:rFonts w:ascii="Times New Roman" w:hAnsi="Times New Roman" w:cs="Times New Roman"/>
          <w:lang w:val="en-GB"/>
        </w:rPr>
        <w:t xml:space="preserve">team </w:t>
      </w:r>
      <w:r w:rsidR="002C6360" w:rsidRPr="001F4479">
        <w:rPr>
          <w:rFonts w:ascii="Times New Roman" w:hAnsi="Times New Roman" w:cs="Times New Roman"/>
          <w:lang w:val="en-GB"/>
        </w:rPr>
        <w:t>assignment</w:t>
      </w:r>
      <w:r w:rsidR="00C3660A" w:rsidRPr="001F4479">
        <w:rPr>
          <w:rFonts w:ascii="Times New Roman" w:hAnsi="Times New Roman" w:cs="Times New Roman"/>
          <w:lang w:val="en-GB"/>
        </w:rPr>
        <w:t>s</w:t>
      </w:r>
      <w:r w:rsidR="005A1D67" w:rsidRPr="001F4479">
        <w:rPr>
          <w:rFonts w:ascii="Times New Roman" w:hAnsi="Times New Roman" w:cs="Times New Roman"/>
          <w:lang w:val="en-GB"/>
        </w:rPr>
        <w:t xml:space="preserve"> and</w:t>
      </w:r>
      <w:r w:rsidR="00EB2E8E" w:rsidRPr="001F4479">
        <w:rPr>
          <w:rFonts w:ascii="Times New Roman" w:hAnsi="Times New Roman" w:cs="Times New Roman"/>
          <w:lang w:val="en-GB"/>
        </w:rPr>
        <w:t xml:space="preserve"> type</w:t>
      </w:r>
      <w:r w:rsidR="00C3660A" w:rsidRPr="001F4479">
        <w:rPr>
          <w:rFonts w:ascii="Times New Roman" w:hAnsi="Times New Roman" w:cs="Times New Roman"/>
          <w:lang w:val="en-GB"/>
        </w:rPr>
        <w:t>s</w:t>
      </w:r>
      <w:r w:rsidR="00EB2E8E" w:rsidRPr="001F4479">
        <w:rPr>
          <w:rFonts w:ascii="Times New Roman" w:hAnsi="Times New Roman" w:cs="Times New Roman"/>
          <w:lang w:val="en-GB"/>
        </w:rPr>
        <w:t xml:space="preserve"> of sourcing </w:t>
      </w:r>
      <w:r w:rsidR="002C6360" w:rsidRPr="001F4479">
        <w:rPr>
          <w:rFonts w:ascii="Times New Roman" w:hAnsi="Times New Roman" w:cs="Times New Roman"/>
          <w:lang w:val="en-GB"/>
        </w:rPr>
        <w:t>product</w:t>
      </w:r>
      <w:r w:rsidR="005139E0" w:rsidRPr="001F4479">
        <w:rPr>
          <w:rFonts w:ascii="Times New Roman" w:hAnsi="Times New Roman" w:cs="Times New Roman"/>
          <w:lang w:val="en-GB"/>
        </w:rPr>
        <w:t>s</w:t>
      </w:r>
      <w:r w:rsidR="005A1D67" w:rsidRPr="001F4479">
        <w:rPr>
          <w:rFonts w:ascii="Times New Roman" w:hAnsi="Times New Roman" w:cs="Times New Roman"/>
          <w:lang w:val="en-GB"/>
        </w:rPr>
        <w:t xml:space="preserve">. </w:t>
      </w:r>
      <w:r w:rsidR="00FB2AA1" w:rsidRPr="001F4479">
        <w:rPr>
          <w:rFonts w:ascii="Times New Roman" w:hAnsi="Times New Roman" w:cs="Times New Roman"/>
          <w:lang w:val="en-GB"/>
        </w:rPr>
        <w:t>T</w:t>
      </w:r>
      <w:r w:rsidR="002B4D58" w:rsidRPr="001F4479">
        <w:rPr>
          <w:rFonts w:ascii="Times New Roman" w:hAnsi="Times New Roman" w:cs="Times New Roman"/>
          <w:lang w:val="en-GB"/>
        </w:rPr>
        <w:t>he analysis revealed that membership change can have</w:t>
      </w:r>
      <w:r w:rsidR="008E611B" w:rsidRPr="001F4479">
        <w:rPr>
          <w:rFonts w:ascii="Times New Roman" w:hAnsi="Times New Roman" w:cs="Times New Roman"/>
          <w:lang w:val="en-GB"/>
        </w:rPr>
        <w:t xml:space="preserve"> a negative or positive impact on team effectiveness. </w:t>
      </w:r>
      <w:r w:rsidR="007D3F12" w:rsidRPr="001F4479">
        <w:rPr>
          <w:rFonts w:ascii="Times New Roman" w:hAnsi="Times New Roman" w:cs="Times New Roman"/>
          <w:lang w:val="en-GB"/>
        </w:rPr>
        <w:t>A</w:t>
      </w:r>
      <w:r w:rsidR="00DD37B7" w:rsidRPr="001F4479">
        <w:rPr>
          <w:rFonts w:ascii="Times New Roman" w:hAnsi="Times New Roman" w:cs="Times New Roman"/>
          <w:lang w:val="en-GB"/>
        </w:rPr>
        <w:t>nother</w:t>
      </w:r>
      <w:r w:rsidR="007D3F12" w:rsidRPr="001F4479">
        <w:rPr>
          <w:rFonts w:ascii="Times New Roman" w:hAnsi="Times New Roman" w:cs="Times New Roman"/>
          <w:lang w:val="en-GB"/>
        </w:rPr>
        <w:t xml:space="preserve"> conclusion is that</w:t>
      </w:r>
      <w:r w:rsidR="002B4D58" w:rsidRPr="001F4479">
        <w:rPr>
          <w:rFonts w:ascii="Times New Roman" w:hAnsi="Times New Roman" w:cs="Times New Roman"/>
          <w:lang w:val="en-GB"/>
        </w:rPr>
        <w:t xml:space="preserve"> </w:t>
      </w:r>
      <w:r w:rsidR="005139E0" w:rsidRPr="001F4479">
        <w:rPr>
          <w:rFonts w:ascii="Times New Roman" w:hAnsi="Times New Roman" w:cs="Times New Roman"/>
          <w:lang w:val="en-GB"/>
        </w:rPr>
        <w:t>replacing a malfunctioning</w:t>
      </w:r>
      <w:r w:rsidR="007275AC" w:rsidRPr="001F4479">
        <w:rPr>
          <w:rFonts w:ascii="Times New Roman" w:hAnsi="Times New Roman" w:cs="Times New Roman"/>
          <w:lang w:val="en-GB"/>
        </w:rPr>
        <w:t xml:space="preserve"> </w:t>
      </w:r>
      <w:r w:rsidR="00E3118B" w:rsidRPr="001F4479">
        <w:rPr>
          <w:rFonts w:ascii="Times New Roman" w:hAnsi="Times New Roman" w:cs="Times New Roman"/>
          <w:lang w:val="en-GB"/>
        </w:rPr>
        <w:t xml:space="preserve">team </w:t>
      </w:r>
      <w:r w:rsidR="007275AC" w:rsidRPr="001F4479">
        <w:rPr>
          <w:rFonts w:ascii="Times New Roman" w:hAnsi="Times New Roman" w:cs="Times New Roman"/>
          <w:lang w:val="en-GB"/>
        </w:rPr>
        <w:t>member</w:t>
      </w:r>
      <w:r w:rsidR="00EE1534" w:rsidRPr="001F4479">
        <w:rPr>
          <w:rFonts w:ascii="Times New Roman" w:hAnsi="Times New Roman" w:cs="Times New Roman"/>
          <w:lang w:val="en-GB"/>
        </w:rPr>
        <w:t xml:space="preserve"> </w:t>
      </w:r>
      <w:r w:rsidR="00E3118B" w:rsidRPr="001F4479">
        <w:rPr>
          <w:rFonts w:ascii="Times New Roman" w:hAnsi="Times New Roman" w:cs="Times New Roman"/>
          <w:lang w:val="en-GB"/>
        </w:rPr>
        <w:t xml:space="preserve">increases task and interpersonal cohesion. </w:t>
      </w:r>
      <w:r w:rsidR="00FB2AA1" w:rsidRPr="001F4479">
        <w:rPr>
          <w:rFonts w:ascii="Times New Roman" w:hAnsi="Times New Roman" w:cs="Times New Roman"/>
          <w:lang w:val="en-GB"/>
        </w:rPr>
        <w:t>T</w:t>
      </w:r>
      <w:r w:rsidR="00E3118B" w:rsidRPr="001F4479">
        <w:rPr>
          <w:rFonts w:ascii="Times New Roman" w:hAnsi="Times New Roman" w:cs="Times New Roman"/>
          <w:lang w:val="en-GB"/>
        </w:rPr>
        <w:t xml:space="preserve">he temporary </w:t>
      </w:r>
      <w:r w:rsidR="006C5358" w:rsidRPr="001F4479">
        <w:rPr>
          <w:rFonts w:ascii="Times New Roman" w:hAnsi="Times New Roman" w:cs="Times New Roman"/>
          <w:lang w:val="en-GB"/>
        </w:rPr>
        <w:t>absence</w:t>
      </w:r>
      <w:r w:rsidR="00E3118B" w:rsidRPr="001F4479">
        <w:rPr>
          <w:rFonts w:ascii="Times New Roman" w:hAnsi="Times New Roman" w:cs="Times New Roman"/>
          <w:lang w:val="en-GB"/>
        </w:rPr>
        <w:t xml:space="preserve"> </w:t>
      </w:r>
      <w:r w:rsidR="006C5358" w:rsidRPr="001F4479">
        <w:rPr>
          <w:rFonts w:ascii="Times New Roman" w:hAnsi="Times New Roman" w:cs="Times New Roman"/>
          <w:lang w:val="en-GB"/>
        </w:rPr>
        <w:t xml:space="preserve">or permanent leave </w:t>
      </w:r>
      <w:r w:rsidR="00E3118B" w:rsidRPr="001F4479">
        <w:rPr>
          <w:rFonts w:ascii="Times New Roman" w:hAnsi="Times New Roman" w:cs="Times New Roman"/>
          <w:lang w:val="en-GB"/>
        </w:rPr>
        <w:t xml:space="preserve">of a team member with good skills and knowledge is seen as a shortcoming to </w:t>
      </w:r>
      <w:r w:rsidR="005139E0" w:rsidRPr="001F4479">
        <w:rPr>
          <w:rFonts w:ascii="Times New Roman" w:hAnsi="Times New Roman" w:cs="Times New Roman"/>
          <w:lang w:val="en-GB"/>
        </w:rPr>
        <w:t>a</w:t>
      </w:r>
      <w:r w:rsidR="00E3118B" w:rsidRPr="001F4479">
        <w:rPr>
          <w:rFonts w:ascii="Times New Roman" w:hAnsi="Times New Roman" w:cs="Times New Roman"/>
          <w:lang w:val="en-GB"/>
        </w:rPr>
        <w:t xml:space="preserve"> team. </w:t>
      </w:r>
      <w:r w:rsidR="00721152" w:rsidRPr="001F4479">
        <w:rPr>
          <w:rFonts w:ascii="Times New Roman" w:hAnsi="Times New Roman" w:cs="Times New Roman"/>
          <w:lang w:val="en-GB"/>
        </w:rPr>
        <w:t>Also, a replacement</w:t>
      </w:r>
      <w:r w:rsidR="00E3118B" w:rsidRPr="001F4479">
        <w:rPr>
          <w:rFonts w:ascii="Times New Roman" w:hAnsi="Times New Roman" w:cs="Times New Roman"/>
          <w:lang w:val="en-GB"/>
        </w:rPr>
        <w:t xml:space="preserve"> can lower task cohesion. </w:t>
      </w:r>
      <w:r w:rsidR="00721152" w:rsidRPr="001F4479">
        <w:rPr>
          <w:rFonts w:ascii="Times New Roman" w:hAnsi="Times New Roman" w:cs="Times New Roman"/>
          <w:lang w:val="en-GB"/>
        </w:rPr>
        <w:t>Furthermore, a</w:t>
      </w:r>
      <w:r w:rsidR="00FD3105" w:rsidRPr="001F4479">
        <w:rPr>
          <w:rFonts w:ascii="Times New Roman" w:hAnsi="Times New Roman" w:cs="Times New Roman"/>
          <w:lang w:val="en-GB"/>
        </w:rPr>
        <w:t xml:space="preserve"> strong negative relationship </w:t>
      </w:r>
      <w:r w:rsidR="00596AE9" w:rsidRPr="001F4479">
        <w:rPr>
          <w:rFonts w:ascii="Times New Roman" w:hAnsi="Times New Roman" w:cs="Times New Roman"/>
          <w:lang w:val="en-GB"/>
        </w:rPr>
        <w:t xml:space="preserve">between membership dynamics and task cohesion exists </w:t>
      </w:r>
      <w:r w:rsidR="006B44E1" w:rsidRPr="001F4479">
        <w:rPr>
          <w:rFonts w:ascii="Times New Roman" w:hAnsi="Times New Roman" w:cs="Times New Roman"/>
          <w:lang w:val="en-GB"/>
        </w:rPr>
        <w:t xml:space="preserve">in all teams. </w:t>
      </w:r>
      <w:r w:rsidR="00721152" w:rsidRPr="001F4479">
        <w:rPr>
          <w:rFonts w:ascii="Times New Roman" w:hAnsi="Times New Roman" w:cs="Times New Roman"/>
          <w:lang w:val="en-GB"/>
        </w:rPr>
        <w:t xml:space="preserve">Thus it can be concluded that </w:t>
      </w:r>
      <w:r w:rsidR="006B44E1" w:rsidRPr="001F4479">
        <w:rPr>
          <w:rFonts w:ascii="Times New Roman" w:hAnsi="Times New Roman" w:cs="Times New Roman"/>
          <w:lang w:val="en-GB"/>
        </w:rPr>
        <w:t xml:space="preserve">a stable team </w:t>
      </w:r>
      <w:r w:rsidR="001B0140" w:rsidRPr="001F4479">
        <w:rPr>
          <w:rFonts w:ascii="Times New Roman" w:hAnsi="Times New Roman" w:cs="Times New Roman"/>
          <w:lang w:val="en-GB"/>
        </w:rPr>
        <w:t xml:space="preserve">with no changes in roles and membership during the entire sourcing project </w:t>
      </w:r>
      <w:r w:rsidR="00721152" w:rsidRPr="001F4479">
        <w:rPr>
          <w:rFonts w:ascii="Times New Roman" w:hAnsi="Times New Roman" w:cs="Times New Roman"/>
          <w:lang w:val="en-GB"/>
        </w:rPr>
        <w:t>will benefit</w:t>
      </w:r>
      <w:r w:rsidR="00EC1D97" w:rsidRPr="001F4479">
        <w:rPr>
          <w:rFonts w:ascii="Times New Roman" w:hAnsi="Times New Roman" w:cs="Times New Roman"/>
          <w:lang w:val="en-GB"/>
        </w:rPr>
        <w:t xml:space="preserve"> </w:t>
      </w:r>
      <w:r w:rsidR="00FB2AA1" w:rsidRPr="001F4479">
        <w:rPr>
          <w:rFonts w:ascii="Times New Roman" w:hAnsi="Times New Roman" w:cs="Times New Roman"/>
          <w:lang w:val="en-GB"/>
        </w:rPr>
        <w:t xml:space="preserve">from </w:t>
      </w:r>
      <w:r w:rsidR="009719A5" w:rsidRPr="001F4479">
        <w:rPr>
          <w:rFonts w:ascii="Times New Roman" w:hAnsi="Times New Roman" w:cs="Times New Roman"/>
          <w:lang w:val="en-GB"/>
        </w:rPr>
        <w:t>enhanced task cohesion.</w:t>
      </w:r>
      <w:r w:rsidR="00EC1D97" w:rsidRPr="001F4479">
        <w:rPr>
          <w:rFonts w:ascii="Times New Roman" w:hAnsi="Times New Roman" w:cs="Times New Roman"/>
          <w:lang w:val="en-GB"/>
        </w:rPr>
        <w:t xml:space="preserve"> </w:t>
      </w:r>
    </w:p>
    <w:p w:rsidR="00721152" w:rsidRPr="001F4479" w:rsidRDefault="00721152" w:rsidP="00640A64">
      <w:pPr>
        <w:spacing w:after="0" w:line="264" w:lineRule="auto"/>
        <w:rPr>
          <w:rFonts w:ascii="Times New Roman" w:hAnsi="Times New Roman" w:cs="Times New Roman"/>
          <w:lang w:val="en-GB"/>
        </w:rPr>
      </w:pPr>
    </w:p>
    <w:p w:rsidR="003D59D5" w:rsidRPr="001F4479" w:rsidRDefault="002D58AD" w:rsidP="00640A64">
      <w:pPr>
        <w:spacing w:after="0" w:line="264" w:lineRule="auto"/>
        <w:rPr>
          <w:rFonts w:ascii="Times New Roman" w:hAnsi="Times New Roman" w:cs="Times New Roman"/>
          <w:lang w:val="en-GB"/>
        </w:rPr>
      </w:pPr>
      <w:r w:rsidRPr="001F4479">
        <w:rPr>
          <w:rFonts w:ascii="Times New Roman" w:hAnsi="Times New Roman" w:cs="Times New Roman"/>
          <w:lang w:val="en-GB"/>
        </w:rPr>
        <w:t>Interestingly, though c</w:t>
      </w:r>
      <w:r w:rsidR="007839B4" w:rsidRPr="001F4479">
        <w:rPr>
          <w:rFonts w:ascii="Times New Roman" w:hAnsi="Times New Roman" w:cs="Times New Roman"/>
          <w:lang w:val="en-GB"/>
        </w:rPr>
        <w:t xml:space="preserve">ommunication and team cohesion were </w:t>
      </w:r>
      <w:r w:rsidRPr="001F4479">
        <w:rPr>
          <w:rFonts w:ascii="Times New Roman" w:hAnsi="Times New Roman" w:cs="Times New Roman"/>
          <w:lang w:val="en-GB"/>
        </w:rPr>
        <w:t xml:space="preserve">very important, </w:t>
      </w:r>
      <w:r w:rsidR="007839B4" w:rsidRPr="001F4479">
        <w:rPr>
          <w:rFonts w:ascii="Times New Roman" w:hAnsi="Times New Roman" w:cs="Times New Roman"/>
          <w:lang w:val="en-GB"/>
        </w:rPr>
        <w:t xml:space="preserve">no mutual effect between two constructs were found. </w:t>
      </w:r>
      <w:r w:rsidR="00E92CCC" w:rsidRPr="001F4479">
        <w:rPr>
          <w:rFonts w:ascii="Times New Roman" w:hAnsi="Times New Roman" w:cs="Times New Roman"/>
          <w:lang w:val="en-GB"/>
        </w:rPr>
        <w:t xml:space="preserve">Teams with a stronger attractive force and </w:t>
      </w:r>
      <w:r w:rsidR="00A73EF7" w:rsidRPr="001F4479">
        <w:rPr>
          <w:rFonts w:ascii="Times New Roman" w:hAnsi="Times New Roman" w:cs="Times New Roman"/>
          <w:lang w:val="en-GB"/>
        </w:rPr>
        <w:t xml:space="preserve">enthusiastic team </w:t>
      </w:r>
      <w:r w:rsidR="007501D3" w:rsidRPr="001F4479">
        <w:rPr>
          <w:rFonts w:ascii="Times New Roman" w:hAnsi="Times New Roman" w:cs="Times New Roman"/>
          <w:lang w:val="en-GB"/>
        </w:rPr>
        <w:t xml:space="preserve">members </w:t>
      </w:r>
      <w:r w:rsidR="00FA0B7E" w:rsidRPr="001F4479">
        <w:rPr>
          <w:rFonts w:ascii="Times New Roman" w:hAnsi="Times New Roman" w:cs="Times New Roman"/>
          <w:lang w:val="en-GB"/>
        </w:rPr>
        <w:t xml:space="preserve">communicated </w:t>
      </w:r>
      <w:r w:rsidR="00DF1F02" w:rsidRPr="001F4479">
        <w:rPr>
          <w:rFonts w:ascii="Times New Roman" w:hAnsi="Times New Roman" w:cs="Times New Roman"/>
          <w:lang w:val="en-GB"/>
        </w:rPr>
        <w:t>more open</w:t>
      </w:r>
      <w:r w:rsidR="004F383A" w:rsidRPr="001F4479">
        <w:rPr>
          <w:rFonts w:ascii="Times New Roman" w:hAnsi="Times New Roman" w:cs="Times New Roman"/>
          <w:lang w:val="en-GB"/>
        </w:rPr>
        <w:t>ly and more often, while t</w:t>
      </w:r>
      <w:r w:rsidR="00DF1F02" w:rsidRPr="001F4479">
        <w:rPr>
          <w:rFonts w:ascii="Times New Roman" w:hAnsi="Times New Roman" w:cs="Times New Roman"/>
          <w:lang w:val="en-GB"/>
        </w:rPr>
        <w:t xml:space="preserve">eams with </w:t>
      </w:r>
      <w:r w:rsidR="008938B1" w:rsidRPr="001F4479">
        <w:rPr>
          <w:rFonts w:ascii="Times New Roman" w:hAnsi="Times New Roman" w:cs="Times New Roman"/>
          <w:lang w:val="en-GB"/>
        </w:rPr>
        <w:t>much</w:t>
      </w:r>
      <w:r w:rsidR="00DF1F02" w:rsidRPr="001F4479">
        <w:rPr>
          <w:rFonts w:ascii="Times New Roman" w:hAnsi="Times New Roman" w:cs="Times New Roman"/>
          <w:lang w:val="en-GB"/>
        </w:rPr>
        <w:t xml:space="preserve"> task related communication created</w:t>
      </w:r>
      <w:r w:rsidR="00B8725F" w:rsidRPr="001F4479">
        <w:rPr>
          <w:rFonts w:ascii="Times New Roman" w:hAnsi="Times New Roman" w:cs="Times New Roman"/>
          <w:lang w:val="en-GB"/>
        </w:rPr>
        <w:t xml:space="preserve"> a strong common interest and commitment to achieve joint goals.</w:t>
      </w:r>
    </w:p>
    <w:p w:rsidR="00B812CA" w:rsidRPr="001F4479" w:rsidRDefault="00B812CA" w:rsidP="00B812CA">
      <w:pPr>
        <w:pStyle w:val="Kop2"/>
        <w:keepLines/>
        <w:suppressAutoHyphens/>
        <w:spacing w:before="200" w:line="276" w:lineRule="auto"/>
        <w:rPr>
          <w:rFonts w:ascii="Times New Roman" w:hAnsi="Times New Roman" w:cs="Times New Roman"/>
          <w:sz w:val="22"/>
          <w:szCs w:val="22"/>
          <w:lang w:val="en-GB"/>
        </w:rPr>
      </w:pPr>
      <w:bookmarkStart w:id="17" w:name="_Toc446585630"/>
      <w:r w:rsidRPr="001F4479">
        <w:rPr>
          <w:rFonts w:ascii="Times New Roman" w:hAnsi="Times New Roman" w:cs="Times New Roman"/>
          <w:sz w:val="22"/>
          <w:szCs w:val="22"/>
          <w:lang w:val="en-GB"/>
        </w:rPr>
        <w:t>5.2</w:t>
      </w:r>
      <w:r w:rsidRPr="001F4479">
        <w:rPr>
          <w:rFonts w:ascii="Times New Roman" w:hAnsi="Times New Roman" w:cs="Times New Roman"/>
          <w:sz w:val="22"/>
          <w:szCs w:val="22"/>
          <w:lang w:val="en-GB"/>
        </w:rPr>
        <w:tab/>
        <w:t>Discussion</w:t>
      </w:r>
      <w:bookmarkEnd w:id="17"/>
    </w:p>
    <w:p w:rsidR="006457FA" w:rsidRPr="001F4479" w:rsidRDefault="006E42A6" w:rsidP="009505CA">
      <w:pPr>
        <w:spacing w:after="0" w:line="264" w:lineRule="auto"/>
        <w:rPr>
          <w:rFonts w:ascii="Times New Roman" w:hAnsi="Times New Roman" w:cs="Times New Roman"/>
          <w:color w:val="FF0000"/>
          <w:lang w:val="en-GB"/>
        </w:rPr>
      </w:pPr>
      <w:r w:rsidRPr="001F4479">
        <w:rPr>
          <w:rFonts w:ascii="Times New Roman" w:hAnsi="Times New Roman" w:cs="Times New Roman"/>
          <w:lang w:val="en-GB"/>
        </w:rPr>
        <w:t>Tea</w:t>
      </w:r>
      <w:r w:rsidR="006457FA" w:rsidRPr="001F4479">
        <w:rPr>
          <w:rFonts w:ascii="Times New Roman" w:hAnsi="Times New Roman" w:cs="Times New Roman"/>
          <w:lang w:val="en-GB"/>
        </w:rPr>
        <w:t>ms have</w:t>
      </w:r>
      <w:r w:rsidRPr="001F4479">
        <w:rPr>
          <w:rFonts w:ascii="Times New Roman" w:hAnsi="Times New Roman" w:cs="Times New Roman"/>
          <w:lang w:val="en-GB"/>
        </w:rPr>
        <w:t xml:space="preserve"> a multilevel nature in which members are part of a team, teams are part of an organization and a</w:t>
      </w:r>
      <w:r w:rsidR="006309FB" w:rsidRPr="001F4479">
        <w:rPr>
          <w:rFonts w:ascii="Times New Roman" w:hAnsi="Times New Roman" w:cs="Times New Roman"/>
          <w:lang w:val="en-GB"/>
        </w:rPr>
        <w:t>n</w:t>
      </w:r>
      <w:r w:rsidRPr="001F4479">
        <w:rPr>
          <w:rFonts w:ascii="Times New Roman" w:hAnsi="Times New Roman" w:cs="Times New Roman"/>
          <w:lang w:val="en-GB"/>
        </w:rPr>
        <w:t xml:space="preserve"> organization exists </w:t>
      </w:r>
      <w:r w:rsidR="006457FA" w:rsidRPr="001F4479">
        <w:rPr>
          <w:rFonts w:ascii="Times New Roman" w:hAnsi="Times New Roman" w:cs="Times New Roman"/>
          <w:lang w:val="en-GB"/>
        </w:rPr>
        <w:t>within a wider</w:t>
      </w:r>
      <w:r w:rsidRPr="001F4479">
        <w:rPr>
          <w:rFonts w:ascii="Times New Roman" w:hAnsi="Times New Roman" w:cs="Times New Roman"/>
          <w:lang w:val="en-GB"/>
        </w:rPr>
        <w:t xml:space="preserve"> env</w:t>
      </w:r>
      <w:r w:rsidR="00FB2AA1" w:rsidRPr="001F4479">
        <w:rPr>
          <w:rFonts w:ascii="Times New Roman" w:hAnsi="Times New Roman" w:cs="Times New Roman"/>
          <w:lang w:val="en-GB"/>
        </w:rPr>
        <w:t>ironment</w:t>
      </w:r>
      <w:r w:rsidRPr="001F4479">
        <w:rPr>
          <w:rFonts w:ascii="Times New Roman" w:hAnsi="Times New Roman" w:cs="Times New Roman"/>
          <w:lang w:val="en-GB"/>
        </w:rPr>
        <w:t xml:space="preserve">. </w:t>
      </w:r>
      <w:r w:rsidR="00B6621F" w:rsidRPr="001F4479">
        <w:rPr>
          <w:rFonts w:ascii="Times New Roman" w:hAnsi="Times New Roman" w:cs="Times New Roman"/>
          <w:lang w:val="en-GB"/>
        </w:rPr>
        <w:t>C</w:t>
      </w:r>
      <w:r w:rsidR="006309FB" w:rsidRPr="001F4479">
        <w:rPr>
          <w:rFonts w:ascii="Times New Roman" w:hAnsi="Times New Roman" w:cs="Times New Roman"/>
          <w:lang w:val="en-GB"/>
        </w:rPr>
        <w:t>ontext</w:t>
      </w:r>
      <w:r w:rsidR="00B6621F" w:rsidRPr="001F4479">
        <w:rPr>
          <w:rFonts w:ascii="Times New Roman" w:hAnsi="Times New Roman" w:cs="Times New Roman"/>
          <w:lang w:val="en-GB"/>
        </w:rPr>
        <w:t>ual characteristics</w:t>
      </w:r>
      <w:r w:rsidR="006309FB" w:rsidRPr="001F4479">
        <w:rPr>
          <w:rFonts w:ascii="Times New Roman" w:hAnsi="Times New Roman" w:cs="Times New Roman"/>
          <w:lang w:val="en-GB"/>
        </w:rPr>
        <w:t xml:space="preserve"> of a team can </w:t>
      </w:r>
      <w:r w:rsidR="00B6621F" w:rsidRPr="001F4479">
        <w:rPr>
          <w:rFonts w:ascii="Times New Roman" w:hAnsi="Times New Roman" w:cs="Times New Roman"/>
          <w:lang w:val="en-GB"/>
        </w:rPr>
        <w:t>inhibit</w:t>
      </w:r>
      <w:r w:rsidR="006309FB" w:rsidRPr="001F4479">
        <w:rPr>
          <w:rFonts w:ascii="Times New Roman" w:hAnsi="Times New Roman" w:cs="Times New Roman"/>
          <w:lang w:val="en-GB"/>
        </w:rPr>
        <w:t xml:space="preserve"> or </w:t>
      </w:r>
      <w:r w:rsidR="00B6621F" w:rsidRPr="001F4479">
        <w:rPr>
          <w:rFonts w:ascii="Times New Roman" w:hAnsi="Times New Roman" w:cs="Times New Roman"/>
          <w:lang w:val="en-GB"/>
        </w:rPr>
        <w:t xml:space="preserve">facilitate </w:t>
      </w:r>
      <w:r w:rsidR="006309FB" w:rsidRPr="001F4479">
        <w:rPr>
          <w:rFonts w:ascii="Times New Roman" w:hAnsi="Times New Roman" w:cs="Times New Roman"/>
          <w:lang w:val="en-GB"/>
        </w:rPr>
        <w:t>a good team performance (Kozlowski</w:t>
      </w:r>
      <w:r w:rsidR="006E0ADF">
        <w:rPr>
          <w:rFonts w:ascii="Times New Roman" w:hAnsi="Times New Roman" w:cs="Times New Roman"/>
          <w:lang w:val="en-GB"/>
        </w:rPr>
        <w:t>,</w:t>
      </w:r>
      <w:r w:rsidR="006309FB" w:rsidRPr="001F4479">
        <w:rPr>
          <w:rFonts w:ascii="Times New Roman" w:hAnsi="Times New Roman" w:cs="Times New Roman"/>
          <w:lang w:val="en-GB"/>
        </w:rPr>
        <w:t xml:space="preserve"> Bell 2003</w:t>
      </w:r>
      <w:r w:rsidR="006E0ADF">
        <w:rPr>
          <w:rFonts w:ascii="Times New Roman" w:hAnsi="Times New Roman" w:cs="Times New Roman"/>
          <w:lang w:val="en-GB"/>
        </w:rPr>
        <w:t>,</w:t>
      </w:r>
      <w:r w:rsidR="006309FB" w:rsidRPr="001F4479">
        <w:rPr>
          <w:rFonts w:ascii="Times New Roman" w:hAnsi="Times New Roman" w:cs="Times New Roman"/>
          <w:lang w:val="en-GB"/>
        </w:rPr>
        <w:t xml:space="preserve"> Mathieu et al. 2008</w:t>
      </w:r>
      <w:r w:rsidR="006E0ADF">
        <w:rPr>
          <w:rFonts w:ascii="Times New Roman" w:hAnsi="Times New Roman" w:cs="Times New Roman"/>
          <w:lang w:val="en-GB"/>
        </w:rPr>
        <w:t>,</w:t>
      </w:r>
      <w:r w:rsidR="00583F97" w:rsidRPr="001F4479">
        <w:rPr>
          <w:rFonts w:ascii="Times New Roman" w:hAnsi="Times New Roman" w:cs="Times New Roman"/>
          <w:lang w:val="en-GB"/>
        </w:rPr>
        <w:t xml:space="preserve"> </w:t>
      </w:r>
      <w:proofErr w:type="spellStart"/>
      <w:r w:rsidR="00583F97" w:rsidRPr="001F4479">
        <w:rPr>
          <w:rFonts w:ascii="Times New Roman" w:hAnsi="Times New Roman" w:cs="Times New Roman"/>
          <w:lang w:val="en-GB"/>
        </w:rPr>
        <w:t>Meschnig</w:t>
      </w:r>
      <w:proofErr w:type="spellEnd"/>
      <w:r w:rsidR="006E0ADF">
        <w:rPr>
          <w:rFonts w:ascii="Times New Roman" w:hAnsi="Times New Roman" w:cs="Times New Roman"/>
          <w:lang w:val="en-GB"/>
        </w:rPr>
        <w:t>,</w:t>
      </w:r>
      <w:r w:rsidR="00583F97" w:rsidRPr="001F4479">
        <w:rPr>
          <w:rFonts w:ascii="Times New Roman" w:hAnsi="Times New Roman" w:cs="Times New Roman"/>
          <w:lang w:val="en-GB"/>
        </w:rPr>
        <w:t xml:space="preserve"> Kaufmann 2015</w:t>
      </w:r>
      <w:r w:rsidR="000D1940" w:rsidRPr="001F4479">
        <w:rPr>
          <w:rFonts w:ascii="Times New Roman" w:hAnsi="Times New Roman" w:cs="Times New Roman"/>
          <w:lang w:val="en-GB"/>
        </w:rPr>
        <w:t xml:space="preserve">). </w:t>
      </w:r>
      <w:r w:rsidR="00867C55" w:rsidRPr="001F4479">
        <w:rPr>
          <w:rFonts w:ascii="Times New Roman" w:hAnsi="Times New Roman" w:cs="Times New Roman"/>
          <w:lang w:val="en-GB"/>
        </w:rPr>
        <w:t xml:space="preserve">The empirical findings </w:t>
      </w:r>
      <w:r w:rsidR="00710A1A" w:rsidRPr="001F4479">
        <w:rPr>
          <w:rFonts w:ascii="Times New Roman" w:hAnsi="Times New Roman" w:cs="Times New Roman"/>
          <w:lang w:val="en-GB"/>
        </w:rPr>
        <w:t>confirm</w:t>
      </w:r>
      <w:r w:rsidR="005925F3" w:rsidRPr="001F4479">
        <w:rPr>
          <w:rFonts w:ascii="Times New Roman" w:hAnsi="Times New Roman" w:cs="Times New Roman"/>
          <w:lang w:val="en-GB"/>
        </w:rPr>
        <w:t xml:space="preserve"> that contextual and environmental factors are important determinants </w:t>
      </w:r>
      <w:r w:rsidR="00867C55" w:rsidRPr="001F4479">
        <w:rPr>
          <w:rFonts w:ascii="Times New Roman" w:hAnsi="Times New Roman" w:cs="Times New Roman"/>
          <w:lang w:val="en-GB"/>
        </w:rPr>
        <w:t>of team effectiveness.</w:t>
      </w:r>
      <w:r w:rsidR="004C0D7F" w:rsidRPr="001F4479">
        <w:rPr>
          <w:rFonts w:ascii="Times New Roman" w:hAnsi="Times New Roman" w:cs="Times New Roman"/>
          <w:lang w:val="en-GB"/>
        </w:rPr>
        <w:t xml:space="preserve"> </w:t>
      </w:r>
      <w:r w:rsidR="005F77C7" w:rsidRPr="001F4479">
        <w:rPr>
          <w:rFonts w:ascii="Times New Roman" w:hAnsi="Times New Roman" w:cs="Times New Roman"/>
          <w:lang w:val="en-GB"/>
        </w:rPr>
        <w:t>Many p</w:t>
      </w:r>
      <w:r w:rsidR="006457FA" w:rsidRPr="001F4479">
        <w:rPr>
          <w:rFonts w:ascii="Times New Roman" w:hAnsi="Times New Roman" w:cs="Times New Roman"/>
          <w:lang w:val="en-GB"/>
        </w:rPr>
        <w:t>revious studies</w:t>
      </w:r>
      <w:r w:rsidR="004C0D7F" w:rsidRPr="001F4479">
        <w:rPr>
          <w:rFonts w:ascii="Times New Roman" w:hAnsi="Times New Roman" w:cs="Times New Roman"/>
          <w:lang w:val="en-GB"/>
        </w:rPr>
        <w:t xml:space="preserve"> addressed the i</w:t>
      </w:r>
      <w:r w:rsidR="00731935" w:rsidRPr="001F4479">
        <w:rPr>
          <w:rFonts w:ascii="Times New Roman" w:hAnsi="Times New Roman" w:cs="Times New Roman"/>
          <w:lang w:val="en-GB"/>
        </w:rPr>
        <w:t>mportance of context on</w:t>
      </w:r>
      <w:r w:rsidR="00FB2AA1" w:rsidRPr="001F4479">
        <w:rPr>
          <w:rFonts w:ascii="Times New Roman" w:hAnsi="Times New Roman" w:cs="Times New Roman"/>
          <w:lang w:val="en-GB"/>
        </w:rPr>
        <w:t xml:space="preserve"> team effectiveness</w:t>
      </w:r>
      <w:r w:rsidR="006457FA" w:rsidRPr="001F4479">
        <w:rPr>
          <w:rFonts w:ascii="Times New Roman" w:hAnsi="Times New Roman" w:cs="Times New Roman"/>
          <w:lang w:val="en-GB"/>
        </w:rPr>
        <w:t>. However, evidence of</w:t>
      </w:r>
      <w:r w:rsidR="00710A1A" w:rsidRPr="001F4479">
        <w:rPr>
          <w:rFonts w:ascii="Times New Roman" w:hAnsi="Times New Roman" w:cs="Times New Roman"/>
          <w:lang w:val="en-GB"/>
        </w:rPr>
        <w:t xml:space="preserve"> organizational</w:t>
      </w:r>
      <w:r w:rsidR="00FC1B32" w:rsidRPr="001F4479">
        <w:rPr>
          <w:rFonts w:ascii="Times New Roman" w:hAnsi="Times New Roman" w:cs="Times New Roman"/>
          <w:lang w:val="en-GB"/>
        </w:rPr>
        <w:t xml:space="preserve"> and environmental factors in the</w:t>
      </w:r>
      <w:r w:rsidR="00710A1A" w:rsidRPr="001F4479">
        <w:rPr>
          <w:rFonts w:ascii="Times New Roman" w:hAnsi="Times New Roman" w:cs="Times New Roman"/>
          <w:lang w:val="en-GB"/>
        </w:rPr>
        <w:t xml:space="preserve"> context of a team</w:t>
      </w:r>
      <w:r w:rsidR="006457FA" w:rsidRPr="001F4479">
        <w:rPr>
          <w:rFonts w:ascii="Times New Roman" w:hAnsi="Times New Roman" w:cs="Times New Roman"/>
          <w:lang w:val="en-GB"/>
        </w:rPr>
        <w:t xml:space="preserve"> is</w:t>
      </w:r>
      <w:r w:rsidR="00B32E12" w:rsidRPr="001F4479">
        <w:rPr>
          <w:rFonts w:ascii="Times New Roman" w:hAnsi="Times New Roman" w:cs="Times New Roman"/>
          <w:lang w:val="en-GB"/>
        </w:rPr>
        <w:t xml:space="preserve"> often neglected (</w:t>
      </w:r>
      <w:r w:rsidR="001B174D" w:rsidRPr="001F4479">
        <w:rPr>
          <w:rFonts w:ascii="Times New Roman" w:hAnsi="Times New Roman" w:cs="Times New Roman"/>
          <w:lang w:val="en-GB"/>
        </w:rPr>
        <w:t>Kozlowski</w:t>
      </w:r>
      <w:r w:rsidR="006E0ADF">
        <w:rPr>
          <w:rFonts w:ascii="Times New Roman" w:hAnsi="Times New Roman" w:cs="Times New Roman"/>
          <w:lang w:val="en-GB"/>
        </w:rPr>
        <w:t>,</w:t>
      </w:r>
      <w:r w:rsidR="001B174D" w:rsidRPr="001F4479">
        <w:rPr>
          <w:rFonts w:ascii="Times New Roman" w:hAnsi="Times New Roman" w:cs="Times New Roman"/>
          <w:lang w:val="en-GB"/>
        </w:rPr>
        <w:t xml:space="preserve"> Bell 2003</w:t>
      </w:r>
      <w:r w:rsidR="006E0ADF">
        <w:rPr>
          <w:rFonts w:ascii="Times New Roman" w:hAnsi="Times New Roman" w:cs="Times New Roman"/>
          <w:lang w:val="en-GB"/>
        </w:rPr>
        <w:t>,</w:t>
      </w:r>
      <w:r w:rsidR="001B174D" w:rsidRPr="001F4479">
        <w:rPr>
          <w:rFonts w:ascii="Times New Roman" w:hAnsi="Times New Roman" w:cs="Times New Roman"/>
          <w:lang w:val="en-GB"/>
        </w:rPr>
        <w:t xml:space="preserve"> </w:t>
      </w:r>
      <w:r w:rsidR="00660202" w:rsidRPr="001F4479">
        <w:rPr>
          <w:rFonts w:ascii="Times New Roman" w:hAnsi="Times New Roman" w:cs="Times New Roman"/>
          <w:lang w:val="en-GB"/>
        </w:rPr>
        <w:t>Mathieu et a</w:t>
      </w:r>
      <w:r w:rsidR="001B174D" w:rsidRPr="001F4479">
        <w:rPr>
          <w:rFonts w:ascii="Times New Roman" w:hAnsi="Times New Roman" w:cs="Times New Roman"/>
          <w:lang w:val="en-GB"/>
        </w:rPr>
        <w:t>l. 2008</w:t>
      </w:r>
      <w:r w:rsidR="00710A1A" w:rsidRPr="001F4479">
        <w:rPr>
          <w:rFonts w:ascii="Times New Roman" w:hAnsi="Times New Roman" w:cs="Times New Roman"/>
          <w:lang w:val="en-GB"/>
        </w:rPr>
        <w:t xml:space="preserve">). </w:t>
      </w:r>
      <w:r w:rsidR="002D78F7" w:rsidRPr="001F4479">
        <w:rPr>
          <w:rFonts w:ascii="Times New Roman" w:hAnsi="Times New Roman" w:cs="Times New Roman"/>
          <w:lang w:val="en-GB"/>
        </w:rPr>
        <w:t>Most research concerning context has been based on</w:t>
      </w:r>
      <w:r w:rsidR="00B6621F" w:rsidRPr="001F4479">
        <w:rPr>
          <w:rFonts w:ascii="Times New Roman" w:hAnsi="Times New Roman" w:cs="Times New Roman"/>
          <w:lang w:val="en-GB"/>
        </w:rPr>
        <w:t xml:space="preserve"> organizational</w:t>
      </w:r>
      <w:r w:rsidR="002D78F7" w:rsidRPr="001F4479">
        <w:rPr>
          <w:rFonts w:ascii="Times New Roman" w:hAnsi="Times New Roman" w:cs="Times New Roman"/>
          <w:lang w:val="en-GB"/>
        </w:rPr>
        <w:t xml:space="preserve"> </w:t>
      </w:r>
      <w:r w:rsidR="00B6621F" w:rsidRPr="001F4479">
        <w:rPr>
          <w:rFonts w:ascii="Times New Roman" w:hAnsi="Times New Roman" w:cs="Times New Roman"/>
          <w:lang w:val="en-GB"/>
        </w:rPr>
        <w:t>factors</w:t>
      </w:r>
      <w:r w:rsidR="00B65A3F" w:rsidRPr="001F4479">
        <w:rPr>
          <w:rFonts w:ascii="Times New Roman" w:hAnsi="Times New Roman" w:cs="Times New Roman"/>
          <w:lang w:val="en-GB"/>
        </w:rPr>
        <w:t xml:space="preserve"> (f</w:t>
      </w:r>
      <w:r w:rsidR="00B6621F" w:rsidRPr="001F4479">
        <w:rPr>
          <w:rFonts w:ascii="Times New Roman" w:hAnsi="Times New Roman" w:cs="Times New Roman"/>
          <w:lang w:val="en-GB"/>
        </w:rPr>
        <w:t xml:space="preserve">actors that are external </w:t>
      </w:r>
      <w:r w:rsidR="00B65A3F" w:rsidRPr="001F4479">
        <w:rPr>
          <w:rFonts w:ascii="Times New Roman" w:hAnsi="Times New Roman" w:cs="Times New Roman"/>
          <w:lang w:val="en-GB"/>
        </w:rPr>
        <w:t xml:space="preserve">to team but internal to </w:t>
      </w:r>
      <w:r w:rsidR="00FB2AA1" w:rsidRPr="001F4479">
        <w:rPr>
          <w:rFonts w:ascii="Times New Roman" w:hAnsi="Times New Roman" w:cs="Times New Roman"/>
          <w:lang w:val="en-GB"/>
        </w:rPr>
        <w:t xml:space="preserve">the organization), including </w:t>
      </w:r>
      <w:r w:rsidR="000F0D60" w:rsidRPr="001F4479">
        <w:rPr>
          <w:rFonts w:ascii="Times New Roman" w:hAnsi="Times New Roman" w:cs="Times New Roman"/>
          <w:lang w:val="en-GB"/>
        </w:rPr>
        <w:t>rewards, supervision, training and resources</w:t>
      </w:r>
      <w:r w:rsidR="006457FA" w:rsidRPr="001F4479">
        <w:rPr>
          <w:rFonts w:ascii="Times New Roman" w:hAnsi="Times New Roman" w:cs="Times New Roman"/>
          <w:lang w:val="en-GB"/>
        </w:rPr>
        <w:t>,</w:t>
      </w:r>
      <w:r w:rsidR="000F0D60" w:rsidRPr="001F4479">
        <w:rPr>
          <w:rFonts w:ascii="Times New Roman" w:hAnsi="Times New Roman" w:cs="Times New Roman"/>
          <w:lang w:val="en-GB"/>
        </w:rPr>
        <w:t xml:space="preserve"> have been studied the most.</w:t>
      </w:r>
      <w:r w:rsidR="00B41B42" w:rsidRPr="001F4479">
        <w:rPr>
          <w:rFonts w:ascii="Times New Roman" w:hAnsi="Times New Roman" w:cs="Times New Roman"/>
          <w:lang w:val="en-GB"/>
        </w:rPr>
        <w:t xml:space="preserve"> C</w:t>
      </w:r>
      <w:r w:rsidR="007A2B55" w:rsidRPr="001F4479">
        <w:rPr>
          <w:rFonts w:ascii="Times New Roman" w:hAnsi="Times New Roman" w:cs="Times New Roman"/>
          <w:lang w:val="en-GB"/>
        </w:rPr>
        <w:t>haracteristics of the external environment in which the organization is emb</w:t>
      </w:r>
      <w:r w:rsidR="00756CC9" w:rsidRPr="001F4479">
        <w:rPr>
          <w:rFonts w:ascii="Times New Roman" w:hAnsi="Times New Roman" w:cs="Times New Roman"/>
          <w:lang w:val="en-GB"/>
        </w:rPr>
        <w:t xml:space="preserve">edded have hardly been studied </w:t>
      </w:r>
      <w:r w:rsidR="00787297" w:rsidRPr="001F4479">
        <w:rPr>
          <w:rFonts w:ascii="Times New Roman" w:hAnsi="Times New Roman" w:cs="Times New Roman"/>
          <w:lang w:val="en-GB"/>
        </w:rPr>
        <w:t>(</w:t>
      </w:r>
      <w:r w:rsidR="004A5911" w:rsidRPr="001F4479">
        <w:rPr>
          <w:rFonts w:ascii="Times New Roman" w:hAnsi="Times New Roman" w:cs="Times New Roman"/>
          <w:lang w:val="en-GB"/>
        </w:rPr>
        <w:t xml:space="preserve">Denison </w:t>
      </w:r>
      <w:r w:rsidR="006E0ADF">
        <w:rPr>
          <w:rFonts w:ascii="Times New Roman" w:hAnsi="Times New Roman" w:cs="Times New Roman"/>
          <w:lang w:val="en-GB"/>
        </w:rPr>
        <w:t xml:space="preserve">et al. </w:t>
      </w:r>
      <w:r w:rsidR="00842494" w:rsidRPr="001F4479">
        <w:rPr>
          <w:rFonts w:ascii="Times New Roman" w:hAnsi="Times New Roman" w:cs="Times New Roman"/>
          <w:lang w:val="en-GB"/>
        </w:rPr>
        <w:t>1996</w:t>
      </w:r>
      <w:r w:rsidR="006E0ADF">
        <w:rPr>
          <w:rFonts w:ascii="Times New Roman" w:hAnsi="Times New Roman" w:cs="Times New Roman"/>
          <w:lang w:val="en-GB"/>
        </w:rPr>
        <w:t>,</w:t>
      </w:r>
      <w:r w:rsidR="00842494" w:rsidRPr="001F4479">
        <w:rPr>
          <w:rFonts w:ascii="Times New Roman" w:hAnsi="Times New Roman" w:cs="Times New Roman"/>
          <w:lang w:val="en-GB"/>
        </w:rPr>
        <w:t xml:space="preserve"> </w:t>
      </w:r>
      <w:r w:rsidR="00787297" w:rsidRPr="001F4479">
        <w:rPr>
          <w:rFonts w:ascii="Times New Roman" w:hAnsi="Times New Roman" w:cs="Times New Roman"/>
          <w:lang w:val="en-GB"/>
        </w:rPr>
        <w:t>Mathieu et al. 2008</w:t>
      </w:r>
      <w:r w:rsidR="00756CC9" w:rsidRPr="001F4479">
        <w:rPr>
          <w:rFonts w:ascii="Times New Roman" w:hAnsi="Times New Roman" w:cs="Times New Roman"/>
          <w:lang w:val="en-GB"/>
        </w:rPr>
        <w:t>).</w:t>
      </w:r>
      <w:r w:rsidR="00756CC9" w:rsidRPr="001F4479">
        <w:rPr>
          <w:rFonts w:ascii="Times New Roman" w:hAnsi="Times New Roman" w:cs="Times New Roman"/>
          <w:color w:val="FF0000"/>
          <w:lang w:val="en-GB"/>
        </w:rPr>
        <w:t xml:space="preserve"> </w:t>
      </w:r>
    </w:p>
    <w:p w:rsidR="006457FA" w:rsidRPr="001F4479" w:rsidRDefault="006457FA" w:rsidP="009505CA">
      <w:pPr>
        <w:spacing w:after="0" w:line="264" w:lineRule="auto"/>
        <w:rPr>
          <w:rFonts w:ascii="Times New Roman" w:hAnsi="Times New Roman" w:cs="Times New Roman"/>
          <w:color w:val="FF0000"/>
          <w:lang w:val="en-GB"/>
        </w:rPr>
      </w:pPr>
    </w:p>
    <w:p w:rsidR="00205835" w:rsidRPr="001F4479" w:rsidRDefault="00B41B42" w:rsidP="009505CA">
      <w:pPr>
        <w:spacing w:after="0" w:line="264" w:lineRule="auto"/>
        <w:rPr>
          <w:rFonts w:ascii="Times New Roman" w:hAnsi="Times New Roman" w:cs="Times New Roman"/>
          <w:lang w:val="en-GB"/>
        </w:rPr>
      </w:pPr>
      <w:r w:rsidRPr="001F4479">
        <w:rPr>
          <w:rFonts w:ascii="Times New Roman" w:hAnsi="Times New Roman" w:cs="Times New Roman"/>
          <w:lang w:val="en-GB"/>
        </w:rPr>
        <w:t>A</w:t>
      </w:r>
      <w:r w:rsidR="00FA1EB4" w:rsidRPr="001F4479">
        <w:rPr>
          <w:rFonts w:ascii="Times New Roman" w:hAnsi="Times New Roman" w:cs="Times New Roman"/>
          <w:lang w:val="en-GB"/>
        </w:rPr>
        <w:t xml:space="preserve"> positi</w:t>
      </w:r>
      <w:r w:rsidR="006457FA" w:rsidRPr="001F4479">
        <w:rPr>
          <w:rFonts w:ascii="Times New Roman" w:hAnsi="Times New Roman" w:cs="Times New Roman"/>
          <w:lang w:val="en-GB"/>
        </w:rPr>
        <w:t xml:space="preserve">ve indirect relationship was found </w:t>
      </w:r>
      <w:r w:rsidR="00FA1EB4" w:rsidRPr="001F4479">
        <w:rPr>
          <w:rFonts w:ascii="Times New Roman" w:hAnsi="Times New Roman" w:cs="Times New Roman"/>
          <w:lang w:val="en-GB"/>
        </w:rPr>
        <w:t xml:space="preserve">between </w:t>
      </w:r>
      <w:r w:rsidR="00134465" w:rsidRPr="001F4479">
        <w:rPr>
          <w:rFonts w:ascii="Times New Roman" w:hAnsi="Times New Roman" w:cs="Times New Roman"/>
          <w:lang w:val="en-GB"/>
        </w:rPr>
        <w:t xml:space="preserve">office space as </w:t>
      </w:r>
      <w:r w:rsidR="00FA1EB4" w:rsidRPr="001F4479">
        <w:rPr>
          <w:rFonts w:ascii="Times New Roman" w:hAnsi="Times New Roman" w:cs="Times New Roman"/>
          <w:lang w:val="en-GB"/>
        </w:rPr>
        <w:t>organ</w:t>
      </w:r>
      <w:r w:rsidR="006875A5" w:rsidRPr="001F4479">
        <w:rPr>
          <w:rFonts w:ascii="Times New Roman" w:hAnsi="Times New Roman" w:cs="Times New Roman"/>
          <w:lang w:val="en-GB"/>
        </w:rPr>
        <w:t xml:space="preserve">izational resource availability </w:t>
      </w:r>
      <w:r w:rsidR="00FA1EB4" w:rsidRPr="001F4479">
        <w:rPr>
          <w:rFonts w:ascii="Times New Roman" w:hAnsi="Times New Roman" w:cs="Times New Roman"/>
          <w:lang w:val="en-GB"/>
        </w:rPr>
        <w:t>and team effectiveness through communication. A negative indirect relationship exists</w:t>
      </w:r>
      <w:r w:rsidR="002935EA" w:rsidRPr="001F4479">
        <w:rPr>
          <w:rFonts w:ascii="Times New Roman" w:hAnsi="Times New Roman" w:cs="Times New Roman"/>
          <w:lang w:val="en-GB"/>
        </w:rPr>
        <w:t xml:space="preserve"> between t</w:t>
      </w:r>
      <w:r w:rsidR="00134465" w:rsidRPr="001F4479">
        <w:rPr>
          <w:rFonts w:ascii="Times New Roman" w:hAnsi="Times New Roman" w:cs="Times New Roman"/>
          <w:lang w:val="en-GB"/>
        </w:rPr>
        <w:t xml:space="preserve">ime availability as </w:t>
      </w:r>
      <w:r w:rsidR="00FA1EB4" w:rsidRPr="001F4479">
        <w:rPr>
          <w:rFonts w:ascii="Times New Roman" w:hAnsi="Times New Roman" w:cs="Times New Roman"/>
          <w:lang w:val="en-GB"/>
        </w:rPr>
        <w:t>organizational resource availability and team effectiveness through tim</w:t>
      </w:r>
      <w:r w:rsidR="002E2156" w:rsidRPr="001F4479">
        <w:rPr>
          <w:rFonts w:ascii="Times New Roman" w:hAnsi="Times New Roman" w:cs="Times New Roman"/>
          <w:lang w:val="en-GB"/>
        </w:rPr>
        <w:t>e management.</w:t>
      </w:r>
      <w:r w:rsidR="00FA1EB4" w:rsidRPr="001F4479">
        <w:rPr>
          <w:rFonts w:ascii="Times New Roman" w:hAnsi="Times New Roman" w:cs="Times New Roman"/>
          <w:lang w:val="en-GB"/>
        </w:rPr>
        <w:t xml:space="preserve"> Trent </w:t>
      </w:r>
      <w:r w:rsidR="006E0ADF">
        <w:rPr>
          <w:rFonts w:ascii="Times New Roman" w:hAnsi="Times New Roman" w:cs="Times New Roman"/>
          <w:lang w:val="en-GB"/>
        </w:rPr>
        <w:t>and</w:t>
      </w:r>
      <w:r w:rsidR="002E2156" w:rsidRPr="001F4479">
        <w:rPr>
          <w:rFonts w:ascii="Times New Roman" w:hAnsi="Times New Roman" w:cs="Times New Roman"/>
          <w:lang w:val="en-GB"/>
        </w:rPr>
        <w:t xml:space="preserve"> </w:t>
      </w:r>
      <w:proofErr w:type="spellStart"/>
      <w:r w:rsidR="002E2156" w:rsidRPr="001F4479">
        <w:rPr>
          <w:rFonts w:ascii="Times New Roman" w:hAnsi="Times New Roman" w:cs="Times New Roman"/>
          <w:lang w:val="en-GB"/>
        </w:rPr>
        <w:t>Monczka</w:t>
      </w:r>
      <w:proofErr w:type="spellEnd"/>
      <w:r w:rsidR="002E2156" w:rsidRPr="001F4479">
        <w:rPr>
          <w:rFonts w:ascii="Times New Roman" w:hAnsi="Times New Roman" w:cs="Times New Roman"/>
          <w:lang w:val="en-GB"/>
        </w:rPr>
        <w:t xml:space="preserve"> (1994) found a strong relationship between organizational resource availability and cross-functional sourcing team effectiveness. </w:t>
      </w:r>
      <w:r w:rsidR="006457FA" w:rsidRPr="001F4479">
        <w:rPr>
          <w:rFonts w:ascii="Times New Roman" w:hAnsi="Times New Roman" w:cs="Times New Roman"/>
          <w:lang w:val="en-GB"/>
        </w:rPr>
        <w:t>Similarly, t</w:t>
      </w:r>
      <w:r w:rsidR="002E2156" w:rsidRPr="001F4479">
        <w:rPr>
          <w:rFonts w:ascii="Times New Roman" w:hAnsi="Times New Roman" w:cs="Times New Roman"/>
          <w:lang w:val="en-GB"/>
        </w:rPr>
        <w:t>eams with access to a work environment achieved high levels of team effectiveness. One of the least correlated resource</w:t>
      </w:r>
      <w:r w:rsidR="006457FA" w:rsidRPr="001F4479">
        <w:rPr>
          <w:rFonts w:ascii="Times New Roman" w:hAnsi="Times New Roman" w:cs="Times New Roman"/>
          <w:lang w:val="en-GB"/>
        </w:rPr>
        <w:t>s</w:t>
      </w:r>
      <w:r w:rsidR="002E2156" w:rsidRPr="001F4479">
        <w:rPr>
          <w:rFonts w:ascii="Times New Roman" w:hAnsi="Times New Roman" w:cs="Times New Roman"/>
          <w:lang w:val="en-GB"/>
        </w:rPr>
        <w:t xml:space="preserve"> was time availability.</w:t>
      </w:r>
      <w:r w:rsidR="00134465" w:rsidRPr="001F4479">
        <w:rPr>
          <w:rFonts w:ascii="Times New Roman" w:hAnsi="Times New Roman" w:cs="Times New Roman"/>
          <w:lang w:val="en-GB"/>
        </w:rPr>
        <w:t xml:space="preserve"> This is in accordance with the findings</w:t>
      </w:r>
      <w:r w:rsidR="0046576E" w:rsidRPr="001F4479">
        <w:rPr>
          <w:rFonts w:ascii="Times New Roman" w:hAnsi="Times New Roman" w:cs="Times New Roman"/>
          <w:lang w:val="en-GB"/>
        </w:rPr>
        <w:t xml:space="preserve"> in this study</w:t>
      </w:r>
      <w:r w:rsidR="006457FA" w:rsidRPr="001F4479">
        <w:rPr>
          <w:rFonts w:ascii="Times New Roman" w:hAnsi="Times New Roman" w:cs="Times New Roman"/>
          <w:lang w:val="en-GB"/>
        </w:rPr>
        <w:t>, as</w:t>
      </w:r>
      <w:r w:rsidR="00134465" w:rsidRPr="001F4479">
        <w:rPr>
          <w:rFonts w:ascii="Times New Roman" w:hAnsi="Times New Roman" w:cs="Times New Roman"/>
          <w:lang w:val="en-GB"/>
        </w:rPr>
        <w:t xml:space="preserve"> time availab</w:t>
      </w:r>
      <w:r w:rsidR="002935EA" w:rsidRPr="001F4479">
        <w:rPr>
          <w:rFonts w:ascii="Times New Roman" w:hAnsi="Times New Roman" w:cs="Times New Roman"/>
          <w:lang w:val="en-GB"/>
        </w:rPr>
        <w:t>ility</w:t>
      </w:r>
      <w:r w:rsidR="004B77B2" w:rsidRPr="001F4479">
        <w:rPr>
          <w:rFonts w:ascii="Times New Roman" w:hAnsi="Times New Roman" w:cs="Times New Roman"/>
          <w:lang w:val="en-GB"/>
        </w:rPr>
        <w:t xml:space="preserve"> </w:t>
      </w:r>
      <w:r w:rsidR="001705C7" w:rsidRPr="001F4479">
        <w:rPr>
          <w:rFonts w:ascii="Times New Roman" w:hAnsi="Times New Roman" w:cs="Times New Roman"/>
          <w:lang w:val="en-GB"/>
        </w:rPr>
        <w:t>was not indicated as highly significant</w:t>
      </w:r>
      <w:r w:rsidR="00134465" w:rsidRPr="001F4479">
        <w:rPr>
          <w:rFonts w:ascii="Times New Roman" w:hAnsi="Times New Roman" w:cs="Times New Roman"/>
          <w:lang w:val="en-GB"/>
        </w:rPr>
        <w:t xml:space="preserve">. </w:t>
      </w:r>
      <w:r w:rsidR="00205835" w:rsidRPr="001F4479">
        <w:rPr>
          <w:rFonts w:ascii="Times New Roman" w:hAnsi="Times New Roman" w:cs="Times New Roman"/>
          <w:lang w:val="en-GB"/>
        </w:rPr>
        <w:t xml:space="preserve">Moreover, </w:t>
      </w:r>
      <w:r w:rsidR="00134465" w:rsidRPr="001F4479">
        <w:rPr>
          <w:rFonts w:ascii="Times New Roman" w:hAnsi="Times New Roman" w:cs="Times New Roman"/>
          <w:lang w:val="en-GB"/>
        </w:rPr>
        <w:t>Holland et al. (</w:t>
      </w:r>
      <w:r w:rsidR="00D2428F" w:rsidRPr="001F4479">
        <w:rPr>
          <w:rFonts w:ascii="Times New Roman" w:hAnsi="Times New Roman" w:cs="Times New Roman"/>
          <w:lang w:val="en-GB"/>
        </w:rPr>
        <w:t>2000) state that a larger distance between offices</w:t>
      </w:r>
      <w:r w:rsidR="002E2156" w:rsidRPr="001F4479">
        <w:rPr>
          <w:rFonts w:ascii="Times New Roman" w:hAnsi="Times New Roman" w:cs="Times New Roman"/>
          <w:lang w:val="en-GB"/>
        </w:rPr>
        <w:t xml:space="preserve"> </w:t>
      </w:r>
      <w:r w:rsidR="00D2428F" w:rsidRPr="001F4479">
        <w:rPr>
          <w:rFonts w:ascii="Times New Roman" w:hAnsi="Times New Roman" w:cs="Times New Roman"/>
          <w:lang w:val="en-GB"/>
        </w:rPr>
        <w:t>decreases communication between people. Similarly, the results in this study also confirmed the influence of</w:t>
      </w:r>
      <w:r w:rsidR="00205835" w:rsidRPr="001F4479">
        <w:rPr>
          <w:rFonts w:ascii="Times New Roman" w:hAnsi="Times New Roman" w:cs="Times New Roman"/>
          <w:lang w:val="en-GB"/>
        </w:rPr>
        <w:t xml:space="preserve"> office space on communication.</w:t>
      </w:r>
      <w:r w:rsidR="002935EA" w:rsidRPr="001F4479">
        <w:rPr>
          <w:rFonts w:ascii="Times New Roman" w:hAnsi="Times New Roman" w:cs="Times New Roman"/>
          <w:lang w:val="en-GB"/>
        </w:rPr>
        <w:t xml:space="preserve"> </w:t>
      </w:r>
    </w:p>
    <w:p w:rsidR="00205835" w:rsidRPr="001F4479" w:rsidRDefault="00205835" w:rsidP="009505CA">
      <w:pPr>
        <w:spacing w:after="0" w:line="264" w:lineRule="auto"/>
        <w:rPr>
          <w:rFonts w:ascii="Times New Roman" w:hAnsi="Times New Roman" w:cs="Times New Roman"/>
          <w:lang w:val="en-GB"/>
        </w:rPr>
      </w:pPr>
    </w:p>
    <w:p w:rsidR="002B22CE" w:rsidRPr="001F4479" w:rsidRDefault="009F024D" w:rsidP="009505CA">
      <w:pPr>
        <w:spacing w:after="0" w:line="264" w:lineRule="auto"/>
        <w:rPr>
          <w:rFonts w:ascii="Times New Roman" w:hAnsi="Times New Roman" w:cs="Times New Roman"/>
          <w:lang w:val="en-GB"/>
        </w:rPr>
      </w:pPr>
      <w:r w:rsidRPr="001F4479">
        <w:rPr>
          <w:rFonts w:ascii="Times New Roman" w:hAnsi="Times New Roman" w:cs="Times New Roman"/>
          <w:lang w:val="en-GB"/>
        </w:rPr>
        <w:t xml:space="preserve">According to Kozlowski </w:t>
      </w:r>
      <w:r w:rsidR="006E0ADF">
        <w:rPr>
          <w:rFonts w:ascii="Times New Roman" w:hAnsi="Times New Roman" w:cs="Times New Roman"/>
          <w:lang w:val="en-GB"/>
        </w:rPr>
        <w:t>and</w:t>
      </w:r>
      <w:r w:rsidRPr="001F4479">
        <w:rPr>
          <w:rFonts w:ascii="Times New Roman" w:hAnsi="Times New Roman" w:cs="Times New Roman"/>
          <w:lang w:val="en-GB"/>
        </w:rPr>
        <w:t xml:space="preserve"> </w:t>
      </w:r>
      <w:proofErr w:type="spellStart"/>
      <w:r w:rsidRPr="001F4479">
        <w:rPr>
          <w:rFonts w:ascii="Times New Roman" w:hAnsi="Times New Roman" w:cs="Times New Roman"/>
          <w:lang w:val="en-GB"/>
        </w:rPr>
        <w:t>Ilgen</w:t>
      </w:r>
      <w:proofErr w:type="spellEnd"/>
      <w:r w:rsidRPr="001F4479">
        <w:rPr>
          <w:rFonts w:ascii="Times New Roman" w:hAnsi="Times New Roman" w:cs="Times New Roman"/>
          <w:lang w:val="en-GB"/>
        </w:rPr>
        <w:t xml:space="preserve"> (2006) organizational or environmental characteristics have an influence on the development of team mood and emotions. The empirical results demonstrated </w:t>
      </w:r>
      <w:r w:rsidR="004B77B2" w:rsidRPr="001F4479">
        <w:rPr>
          <w:rFonts w:ascii="Times New Roman" w:hAnsi="Times New Roman" w:cs="Times New Roman"/>
          <w:lang w:val="en-GB"/>
        </w:rPr>
        <w:t>that purchase procedure and law and regulation moderat</w:t>
      </w:r>
      <w:r w:rsidR="00205835" w:rsidRPr="001F4479">
        <w:rPr>
          <w:rFonts w:ascii="Times New Roman" w:hAnsi="Times New Roman" w:cs="Times New Roman"/>
          <w:lang w:val="en-GB"/>
        </w:rPr>
        <w:t>e</w:t>
      </w:r>
      <w:r w:rsidR="004B77B2" w:rsidRPr="001F4479">
        <w:rPr>
          <w:rFonts w:ascii="Times New Roman" w:hAnsi="Times New Roman" w:cs="Times New Roman"/>
          <w:lang w:val="en-GB"/>
        </w:rPr>
        <w:t xml:space="preserve"> the relation between motivation and general sourcing team effectiveness.</w:t>
      </w:r>
      <w:r w:rsidR="0034220D" w:rsidRPr="001F4479">
        <w:rPr>
          <w:rFonts w:ascii="Times New Roman" w:hAnsi="Times New Roman" w:cs="Times New Roman"/>
          <w:lang w:val="en-GB"/>
        </w:rPr>
        <w:t xml:space="preserve"> </w:t>
      </w:r>
      <w:r w:rsidR="007F5A2C" w:rsidRPr="001F4479">
        <w:rPr>
          <w:rFonts w:ascii="Times New Roman" w:hAnsi="Times New Roman" w:cs="Times New Roman"/>
          <w:lang w:val="en-GB"/>
        </w:rPr>
        <w:t>Purchase procedure</w:t>
      </w:r>
      <w:r w:rsidR="00205835" w:rsidRPr="001F4479">
        <w:rPr>
          <w:rFonts w:ascii="Times New Roman" w:hAnsi="Times New Roman" w:cs="Times New Roman"/>
          <w:lang w:val="en-GB"/>
        </w:rPr>
        <w:t xml:space="preserve"> also had a negative moderating</w:t>
      </w:r>
      <w:r w:rsidR="006361DC" w:rsidRPr="001F4479">
        <w:rPr>
          <w:rFonts w:ascii="Times New Roman" w:hAnsi="Times New Roman" w:cs="Times New Roman"/>
          <w:lang w:val="en-GB"/>
        </w:rPr>
        <w:t xml:space="preserve"> effect on the relationship between communication and sourcing team effectiveness. Kaufmann et al. (2014) </w:t>
      </w:r>
      <w:r w:rsidR="00FB2AA1" w:rsidRPr="001F4479">
        <w:rPr>
          <w:rFonts w:ascii="Times New Roman" w:hAnsi="Times New Roman" w:cs="Times New Roman"/>
          <w:lang w:val="en-GB"/>
        </w:rPr>
        <w:t>suggested</w:t>
      </w:r>
      <w:r w:rsidR="008C0517" w:rsidRPr="001F4479">
        <w:rPr>
          <w:rFonts w:ascii="Times New Roman" w:hAnsi="Times New Roman" w:cs="Times New Roman"/>
          <w:lang w:val="en-GB"/>
        </w:rPr>
        <w:t xml:space="preserve"> that too much focus on rational procedures in sourcing team decision-making can limit effectiveness.</w:t>
      </w:r>
      <w:r w:rsidR="007F5A2C" w:rsidRPr="001F4479">
        <w:rPr>
          <w:rFonts w:ascii="Times New Roman" w:hAnsi="Times New Roman" w:cs="Times New Roman"/>
          <w:lang w:val="en-GB"/>
        </w:rPr>
        <w:t xml:space="preserve"> </w:t>
      </w:r>
      <w:r w:rsidR="00FB2AA1" w:rsidRPr="001F4479">
        <w:rPr>
          <w:rFonts w:ascii="Times New Roman" w:hAnsi="Times New Roman" w:cs="Times New Roman"/>
          <w:lang w:val="en-GB"/>
        </w:rPr>
        <w:t>T</w:t>
      </w:r>
      <w:r w:rsidR="000B3446" w:rsidRPr="001F4479">
        <w:rPr>
          <w:rFonts w:ascii="Times New Roman" w:hAnsi="Times New Roman" w:cs="Times New Roman"/>
          <w:lang w:val="en-GB"/>
        </w:rPr>
        <w:t xml:space="preserve">eam processes impact team effectiveness and this relationship can be influenced by contextual circumstances. Several contextual factors had an impact on the relation between </w:t>
      </w:r>
      <w:r w:rsidR="00FB2AA1" w:rsidRPr="001F4479">
        <w:rPr>
          <w:rFonts w:ascii="Times New Roman" w:hAnsi="Times New Roman" w:cs="Times New Roman"/>
          <w:lang w:val="en-GB"/>
        </w:rPr>
        <w:t>task work communication as</w:t>
      </w:r>
      <w:r w:rsidR="000B3446" w:rsidRPr="001F4479">
        <w:rPr>
          <w:rFonts w:ascii="Times New Roman" w:hAnsi="Times New Roman" w:cs="Times New Roman"/>
          <w:lang w:val="en-GB"/>
        </w:rPr>
        <w:t xml:space="preserve"> team process and sourcing team effectiveness.</w:t>
      </w:r>
      <w:r w:rsidR="00BF2099" w:rsidRPr="001F4479">
        <w:rPr>
          <w:rFonts w:ascii="Times New Roman" w:hAnsi="Times New Roman" w:cs="Times New Roman"/>
          <w:lang w:val="en-GB"/>
        </w:rPr>
        <w:t xml:space="preserve"> </w:t>
      </w:r>
      <w:r w:rsidR="00FB2AA1" w:rsidRPr="001F4479">
        <w:rPr>
          <w:rFonts w:ascii="Times New Roman" w:hAnsi="Times New Roman" w:cs="Times New Roman"/>
          <w:lang w:val="en-GB"/>
        </w:rPr>
        <w:t>T</w:t>
      </w:r>
      <w:r w:rsidR="00671E40" w:rsidRPr="001F4479">
        <w:rPr>
          <w:rFonts w:ascii="Times New Roman" w:hAnsi="Times New Roman" w:cs="Times New Roman"/>
          <w:lang w:val="en-GB"/>
        </w:rPr>
        <w:t>he findings of this study</w:t>
      </w:r>
      <w:r w:rsidR="00B62131" w:rsidRPr="001F4479">
        <w:rPr>
          <w:rFonts w:ascii="Times New Roman" w:hAnsi="Times New Roman" w:cs="Times New Roman"/>
          <w:lang w:val="en-GB"/>
        </w:rPr>
        <w:t xml:space="preserve"> are in line with </w:t>
      </w:r>
      <w:r w:rsidR="00B95F9C" w:rsidRPr="001F4479">
        <w:rPr>
          <w:rFonts w:ascii="Times New Roman" w:hAnsi="Times New Roman" w:cs="Times New Roman"/>
          <w:lang w:val="en-GB"/>
        </w:rPr>
        <w:t>Ancona</w:t>
      </w:r>
      <w:r w:rsidR="00FB2AA1" w:rsidRPr="001F4479">
        <w:rPr>
          <w:rFonts w:ascii="Times New Roman" w:hAnsi="Times New Roman" w:cs="Times New Roman"/>
          <w:lang w:val="en-GB"/>
        </w:rPr>
        <w:t xml:space="preserve"> (1990)</w:t>
      </w:r>
      <w:r w:rsidR="00B62131" w:rsidRPr="001F4479">
        <w:rPr>
          <w:rFonts w:ascii="Times New Roman" w:hAnsi="Times New Roman" w:cs="Times New Roman"/>
          <w:lang w:val="en-GB"/>
        </w:rPr>
        <w:t xml:space="preserve">. </w:t>
      </w:r>
      <w:r w:rsidR="00BF2099" w:rsidRPr="001F4479">
        <w:rPr>
          <w:rFonts w:ascii="Times New Roman" w:hAnsi="Times New Roman" w:cs="Times New Roman"/>
          <w:lang w:val="en-GB"/>
        </w:rPr>
        <w:t>Al</w:t>
      </w:r>
      <w:r w:rsidR="006875A5" w:rsidRPr="001F4479">
        <w:rPr>
          <w:rFonts w:ascii="Times New Roman" w:hAnsi="Times New Roman" w:cs="Times New Roman"/>
          <w:lang w:val="en-GB"/>
        </w:rPr>
        <w:t>though several relationship</w:t>
      </w:r>
      <w:r w:rsidR="00205835" w:rsidRPr="001F4479">
        <w:rPr>
          <w:rFonts w:ascii="Times New Roman" w:hAnsi="Times New Roman" w:cs="Times New Roman"/>
          <w:lang w:val="en-GB"/>
        </w:rPr>
        <w:t>s</w:t>
      </w:r>
      <w:r w:rsidR="00BF2099" w:rsidRPr="001F4479">
        <w:rPr>
          <w:rFonts w:ascii="Times New Roman" w:hAnsi="Times New Roman" w:cs="Times New Roman"/>
          <w:lang w:val="en-GB"/>
        </w:rPr>
        <w:t xml:space="preserve"> were found between</w:t>
      </w:r>
      <w:r w:rsidR="006875A5" w:rsidRPr="001F4479">
        <w:rPr>
          <w:rFonts w:ascii="Times New Roman" w:hAnsi="Times New Roman" w:cs="Times New Roman"/>
          <w:lang w:val="en-GB"/>
        </w:rPr>
        <w:t xml:space="preserve"> the context and</w:t>
      </w:r>
      <w:r w:rsidR="00AF58A4" w:rsidRPr="001F4479">
        <w:rPr>
          <w:rFonts w:ascii="Times New Roman" w:hAnsi="Times New Roman" w:cs="Times New Roman"/>
          <w:lang w:val="en-GB"/>
        </w:rPr>
        <w:t xml:space="preserve"> team</w:t>
      </w:r>
      <w:r w:rsidR="006875A5" w:rsidRPr="001F4479">
        <w:rPr>
          <w:rFonts w:ascii="Times New Roman" w:hAnsi="Times New Roman" w:cs="Times New Roman"/>
          <w:lang w:val="en-GB"/>
        </w:rPr>
        <w:t xml:space="preserve"> inputs, </w:t>
      </w:r>
      <w:r w:rsidR="00AF58A4" w:rsidRPr="001F4479">
        <w:rPr>
          <w:rFonts w:ascii="Times New Roman" w:hAnsi="Times New Roman" w:cs="Times New Roman"/>
          <w:lang w:val="en-GB"/>
        </w:rPr>
        <w:lastRenderedPageBreak/>
        <w:t xml:space="preserve">team </w:t>
      </w:r>
      <w:r w:rsidR="006875A5" w:rsidRPr="001F4479">
        <w:rPr>
          <w:rFonts w:ascii="Times New Roman" w:hAnsi="Times New Roman" w:cs="Times New Roman"/>
          <w:lang w:val="en-GB"/>
        </w:rPr>
        <w:t xml:space="preserve">processes </w:t>
      </w:r>
      <w:r w:rsidR="00BF2099" w:rsidRPr="001F4479">
        <w:rPr>
          <w:rFonts w:ascii="Times New Roman" w:hAnsi="Times New Roman" w:cs="Times New Roman"/>
          <w:lang w:val="en-GB"/>
        </w:rPr>
        <w:t>and te</w:t>
      </w:r>
      <w:r w:rsidR="00AB26E3" w:rsidRPr="001F4479">
        <w:rPr>
          <w:rFonts w:ascii="Times New Roman" w:hAnsi="Times New Roman" w:cs="Times New Roman"/>
          <w:lang w:val="en-GB"/>
        </w:rPr>
        <w:t>am effectiveness in this study, n</w:t>
      </w:r>
      <w:r w:rsidR="006875A5" w:rsidRPr="001F4479">
        <w:rPr>
          <w:rFonts w:ascii="Times New Roman" w:hAnsi="Times New Roman" w:cs="Times New Roman"/>
          <w:lang w:val="en-GB"/>
        </w:rPr>
        <w:t>o relationship</w:t>
      </w:r>
      <w:r w:rsidR="00BF2099" w:rsidRPr="001F4479">
        <w:rPr>
          <w:rFonts w:ascii="Times New Roman" w:hAnsi="Times New Roman" w:cs="Times New Roman"/>
          <w:lang w:val="en-GB"/>
        </w:rPr>
        <w:t xml:space="preserve"> was found between</w:t>
      </w:r>
      <w:r w:rsidR="006875A5" w:rsidRPr="001F4479">
        <w:rPr>
          <w:rFonts w:ascii="Times New Roman" w:hAnsi="Times New Roman" w:cs="Times New Roman"/>
          <w:lang w:val="en-GB"/>
        </w:rPr>
        <w:t xml:space="preserve"> context and</w:t>
      </w:r>
      <w:r w:rsidR="00BF2099" w:rsidRPr="001F4479">
        <w:rPr>
          <w:rFonts w:ascii="Times New Roman" w:hAnsi="Times New Roman" w:cs="Times New Roman"/>
          <w:lang w:val="en-GB"/>
        </w:rPr>
        <w:t xml:space="preserve"> </w:t>
      </w:r>
      <w:r w:rsidR="006875A5" w:rsidRPr="001F4479">
        <w:rPr>
          <w:rFonts w:ascii="Times New Roman" w:hAnsi="Times New Roman" w:cs="Times New Roman"/>
          <w:lang w:val="en-GB"/>
        </w:rPr>
        <w:t>task interdependence</w:t>
      </w:r>
      <w:r w:rsidR="00FB2AA1" w:rsidRPr="001F4479">
        <w:rPr>
          <w:rFonts w:ascii="Times New Roman" w:hAnsi="Times New Roman" w:cs="Times New Roman"/>
          <w:lang w:val="en-GB"/>
        </w:rPr>
        <w:t>,</w:t>
      </w:r>
      <w:r w:rsidR="006875A5" w:rsidRPr="001F4479">
        <w:rPr>
          <w:rFonts w:ascii="Times New Roman" w:hAnsi="Times New Roman" w:cs="Times New Roman"/>
          <w:lang w:val="en-GB"/>
        </w:rPr>
        <w:t xml:space="preserve"> </w:t>
      </w:r>
      <w:r w:rsidR="00BF2099" w:rsidRPr="001F4479">
        <w:rPr>
          <w:rFonts w:ascii="Times New Roman" w:hAnsi="Times New Roman" w:cs="Times New Roman"/>
          <w:lang w:val="en-GB"/>
        </w:rPr>
        <w:t xml:space="preserve">as suggested </w:t>
      </w:r>
      <w:r w:rsidR="00FB2AA1" w:rsidRPr="001F4479">
        <w:rPr>
          <w:rFonts w:ascii="Times New Roman" w:hAnsi="Times New Roman" w:cs="Times New Roman"/>
          <w:lang w:val="en-GB"/>
        </w:rPr>
        <w:t>by</w:t>
      </w:r>
      <w:r w:rsidR="006E0ADF">
        <w:rPr>
          <w:rFonts w:ascii="Times New Roman" w:hAnsi="Times New Roman" w:cs="Times New Roman"/>
          <w:lang w:val="en-GB"/>
        </w:rPr>
        <w:t xml:space="preserve"> Kozlowski and</w:t>
      </w:r>
      <w:r w:rsidR="006875A5" w:rsidRPr="001F4479">
        <w:rPr>
          <w:rFonts w:ascii="Times New Roman" w:hAnsi="Times New Roman" w:cs="Times New Roman"/>
          <w:lang w:val="en-GB"/>
        </w:rPr>
        <w:t xml:space="preserve"> Bell (2003).</w:t>
      </w:r>
      <w:r w:rsidR="00205835" w:rsidRPr="001F4479">
        <w:rPr>
          <w:rFonts w:ascii="Times New Roman" w:hAnsi="Times New Roman" w:cs="Times New Roman"/>
          <w:lang w:val="en-GB"/>
        </w:rPr>
        <w:t xml:space="preserve"> </w:t>
      </w:r>
    </w:p>
    <w:p w:rsidR="002B22CE" w:rsidRPr="001F4479" w:rsidRDefault="002B22CE" w:rsidP="009505CA">
      <w:pPr>
        <w:spacing w:after="0" w:line="264" w:lineRule="auto"/>
        <w:rPr>
          <w:rFonts w:ascii="Times New Roman" w:hAnsi="Times New Roman" w:cs="Times New Roman"/>
          <w:lang w:val="en-GB"/>
        </w:rPr>
      </w:pPr>
    </w:p>
    <w:p w:rsidR="001B3985" w:rsidRPr="001F4479" w:rsidRDefault="00FB2AA1" w:rsidP="009505CA">
      <w:pPr>
        <w:spacing w:after="0" w:line="264" w:lineRule="auto"/>
        <w:rPr>
          <w:rFonts w:ascii="Times New Roman" w:hAnsi="Times New Roman" w:cs="Times New Roman"/>
          <w:lang w:val="en-GB"/>
        </w:rPr>
      </w:pPr>
      <w:r w:rsidRPr="001F4479">
        <w:rPr>
          <w:rFonts w:ascii="Times New Roman" w:hAnsi="Times New Roman" w:cs="Times New Roman"/>
          <w:lang w:val="en-GB"/>
        </w:rPr>
        <w:t>Our</w:t>
      </w:r>
      <w:r w:rsidR="00690B9B" w:rsidRPr="001F4479">
        <w:rPr>
          <w:rFonts w:ascii="Times New Roman" w:hAnsi="Times New Roman" w:cs="Times New Roman"/>
          <w:lang w:val="en-GB"/>
        </w:rPr>
        <w:t xml:space="preserve"> framework was based on the IMOI model</w:t>
      </w:r>
      <w:r w:rsidR="00CA4BC4" w:rsidRPr="001F4479">
        <w:rPr>
          <w:rFonts w:ascii="Times New Roman" w:hAnsi="Times New Roman" w:cs="Times New Roman"/>
          <w:lang w:val="en-GB"/>
        </w:rPr>
        <w:t xml:space="preserve"> (</w:t>
      </w:r>
      <w:proofErr w:type="spellStart"/>
      <w:r w:rsidR="00CA4BC4" w:rsidRPr="001F4479">
        <w:rPr>
          <w:rFonts w:ascii="Times New Roman" w:hAnsi="Times New Roman" w:cs="Times New Roman"/>
          <w:lang w:val="en-GB"/>
        </w:rPr>
        <w:t>Ilgen</w:t>
      </w:r>
      <w:proofErr w:type="spellEnd"/>
      <w:r w:rsidR="00CA4BC4" w:rsidRPr="001F4479">
        <w:rPr>
          <w:rFonts w:ascii="Times New Roman" w:hAnsi="Times New Roman" w:cs="Times New Roman"/>
          <w:lang w:val="en-GB"/>
        </w:rPr>
        <w:t xml:space="preserve"> et al. 2005)</w:t>
      </w:r>
      <w:r w:rsidR="00205835" w:rsidRPr="001F4479">
        <w:rPr>
          <w:rFonts w:ascii="Times New Roman" w:hAnsi="Times New Roman" w:cs="Times New Roman"/>
          <w:lang w:val="en-GB"/>
        </w:rPr>
        <w:t>,</w:t>
      </w:r>
      <w:r w:rsidR="00D224A4" w:rsidRPr="001F4479">
        <w:rPr>
          <w:rFonts w:ascii="Times New Roman" w:hAnsi="Times New Roman" w:cs="Times New Roman"/>
          <w:lang w:val="en-GB"/>
        </w:rPr>
        <w:t xml:space="preserve"> </w:t>
      </w:r>
      <w:r w:rsidR="00690B9B" w:rsidRPr="001F4479">
        <w:rPr>
          <w:rFonts w:ascii="Times New Roman" w:hAnsi="Times New Roman" w:cs="Times New Roman"/>
          <w:lang w:val="en-GB"/>
        </w:rPr>
        <w:t xml:space="preserve">which </w:t>
      </w:r>
      <w:r w:rsidR="00C5030B" w:rsidRPr="001F4479">
        <w:rPr>
          <w:rFonts w:ascii="Times New Roman" w:hAnsi="Times New Roman" w:cs="Times New Roman"/>
          <w:lang w:val="en-GB"/>
        </w:rPr>
        <w:t>indicates the cyclical and nonlinear linkages between variables.</w:t>
      </w:r>
      <w:r w:rsidR="00D224A4" w:rsidRPr="001F4479">
        <w:rPr>
          <w:rFonts w:ascii="Times New Roman" w:hAnsi="Times New Roman" w:cs="Times New Roman"/>
          <w:lang w:val="en-GB"/>
        </w:rPr>
        <w:t xml:space="preserve"> </w:t>
      </w:r>
      <w:r w:rsidRPr="001F4479">
        <w:rPr>
          <w:rFonts w:ascii="Times New Roman" w:hAnsi="Times New Roman" w:cs="Times New Roman"/>
          <w:lang w:val="en-GB"/>
        </w:rPr>
        <w:t>Our</w:t>
      </w:r>
      <w:r w:rsidR="00334C72" w:rsidRPr="001F4479">
        <w:rPr>
          <w:rFonts w:ascii="Times New Roman" w:hAnsi="Times New Roman" w:cs="Times New Roman"/>
          <w:lang w:val="en-GB"/>
        </w:rPr>
        <w:t xml:space="preserve"> study </w:t>
      </w:r>
      <w:r w:rsidRPr="001F4479">
        <w:rPr>
          <w:rFonts w:ascii="Times New Roman" w:hAnsi="Times New Roman" w:cs="Times New Roman"/>
          <w:lang w:val="en-GB"/>
        </w:rPr>
        <w:t>showed</w:t>
      </w:r>
      <w:r w:rsidR="00334C72" w:rsidRPr="001F4479">
        <w:rPr>
          <w:rFonts w:ascii="Times New Roman" w:hAnsi="Times New Roman" w:cs="Times New Roman"/>
          <w:lang w:val="en-GB"/>
        </w:rPr>
        <w:t xml:space="preserve"> mixed</w:t>
      </w:r>
      <w:r w:rsidR="005D0CE6" w:rsidRPr="001F4479">
        <w:rPr>
          <w:rFonts w:ascii="Times New Roman" w:hAnsi="Times New Roman" w:cs="Times New Roman"/>
          <w:lang w:val="en-GB"/>
        </w:rPr>
        <w:t xml:space="preserve"> results on the relationship between memb</w:t>
      </w:r>
      <w:r w:rsidR="009A5ABB" w:rsidRPr="001F4479">
        <w:rPr>
          <w:rFonts w:ascii="Times New Roman" w:hAnsi="Times New Roman" w:cs="Times New Roman"/>
          <w:lang w:val="en-GB"/>
        </w:rPr>
        <w:t>ership change and task cohesion, due to</w:t>
      </w:r>
      <w:r w:rsidR="0049585C" w:rsidRPr="001F4479">
        <w:rPr>
          <w:rFonts w:ascii="Times New Roman" w:hAnsi="Times New Roman" w:cs="Times New Roman"/>
          <w:lang w:val="en-GB"/>
        </w:rPr>
        <w:t xml:space="preserve"> the knowledge, skills and ability of the new or replaced team member. Summers </w:t>
      </w:r>
      <w:r w:rsidR="00334C72" w:rsidRPr="001F4479">
        <w:rPr>
          <w:rFonts w:ascii="Times New Roman" w:hAnsi="Times New Roman" w:cs="Times New Roman"/>
          <w:lang w:val="en-GB"/>
        </w:rPr>
        <w:t xml:space="preserve">et al. </w:t>
      </w:r>
      <w:r w:rsidR="0049585C" w:rsidRPr="001F4479">
        <w:rPr>
          <w:rFonts w:ascii="Times New Roman" w:hAnsi="Times New Roman" w:cs="Times New Roman"/>
          <w:lang w:val="en-GB"/>
        </w:rPr>
        <w:t>(</w:t>
      </w:r>
      <w:r w:rsidR="009A5ABB" w:rsidRPr="001F4479">
        <w:rPr>
          <w:rFonts w:ascii="Times New Roman" w:hAnsi="Times New Roman" w:cs="Times New Roman"/>
          <w:lang w:val="en-GB"/>
        </w:rPr>
        <w:t xml:space="preserve">2012) </w:t>
      </w:r>
      <w:r w:rsidR="00B41B42" w:rsidRPr="001F4479">
        <w:rPr>
          <w:rFonts w:ascii="Times New Roman" w:hAnsi="Times New Roman" w:cs="Times New Roman"/>
          <w:lang w:val="en-GB"/>
        </w:rPr>
        <w:t>suggest</w:t>
      </w:r>
      <w:r w:rsidR="009A5ABB" w:rsidRPr="001F4479">
        <w:rPr>
          <w:rFonts w:ascii="Times New Roman" w:hAnsi="Times New Roman" w:cs="Times New Roman"/>
          <w:lang w:val="en-GB"/>
        </w:rPr>
        <w:t xml:space="preserve"> </w:t>
      </w:r>
      <w:r w:rsidR="00334C72" w:rsidRPr="001F4479">
        <w:rPr>
          <w:rFonts w:ascii="Times New Roman" w:hAnsi="Times New Roman" w:cs="Times New Roman"/>
          <w:lang w:val="en-GB"/>
        </w:rPr>
        <w:t>that the impact of membership change depended on the</w:t>
      </w:r>
      <w:r w:rsidR="009A5ABB" w:rsidRPr="001F4479">
        <w:rPr>
          <w:rFonts w:ascii="Times New Roman" w:hAnsi="Times New Roman" w:cs="Times New Roman"/>
          <w:lang w:val="en-GB"/>
        </w:rPr>
        <w:t xml:space="preserve"> competencies of leavers </w:t>
      </w:r>
      <w:r w:rsidR="001A5B1F" w:rsidRPr="001F4479">
        <w:rPr>
          <w:rFonts w:ascii="Times New Roman" w:hAnsi="Times New Roman" w:cs="Times New Roman"/>
          <w:lang w:val="en-GB"/>
        </w:rPr>
        <w:t>and</w:t>
      </w:r>
      <w:r w:rsidR="009A5ABB" w:rsidRPr="001F4479">
        <w:rPr>
          <w:rFonts w:ascii="Times New Roman" w:hAnsi="Times New Roman" w:cs="Times New Roman"/>
          <w:lang w:val="en-GB"/>
        </w:rPr>
        <w:t xml:space="preserve"> new-</w:t>
      </w:r>
      <w:r w:rsidR="00334C72" w:rsidRPr="001F4479">
        <w:rPr>
          <w:rFonts w:ascii="Times New Roman" w:hAnsi="Times New Roman" w:cs="Times New Roman"/>
          <w:lang w:val="en-GB"/>
        </w:rPr>
        <w:t xml:space="preserve">comers. </w:t>
      </w:r>
      <w:r w:rsidR="009A5ABB" w:rsidRPr="001F4479">
        <w:rPr>
          <w:rFonts w:ascii="Times New Roman" w:hAnsi="Times New Roman" w:cs="Times New Roman"/>
          <w:lang w:val="en-GB"/>
        </w:rPr>
        <w:t>Mathieu et al. (2008)</w:t>
      </w:r>
      <w:r w:rsidR="001A5B1F" w:rsidRPr="001F4479">
        <w:rPr>
          <w:rFonts w:ascii="Times New Roman" w:hAnsi="Times New Roman" w:cs="Times New Roman"/>
          <w:lang w:val="en-GB"/>
        </w:rPr>
        <w:t xml:space="preserve"> posit that</w:t>
      </w:r>
      <w:r w:rsidR="009A5ABB" w:rsidRPr="001F4479">
        <w:rPr>
          <w:rFonts w:ascii="Times New Roman" w:hAnsi="Times New Roman" w:cs="Times New Roman"/>
          <w:lang w:val="en-GB"/>
        </w:rPr>
        <w:t xml:space="preserve"> </w:t>
      </w:r>
      <w:r w:rsidR="006600D8" w:rsidRPr="001F4479">
        <w:rPr>
          <w:rFonts w:ascii="Times New Roman" w:hAnsi="Times New Roman" w:cs="Times New Roman"/>
          <w:lang w:val="en-GB"/>
        </w:rPr>
        <w:t xml:space="preserve">empirical research </w:t>
      </w:r>
      <w:r w:rsidR="009A5ABB" w:rsidRPr="001F4479">
        <w:rPr>
          <w:rFonts w:ascii="Times New Roman" w:hAnsi="Times New Roman" w:cs="Times New Roman"/>
          <w:lang w:val="en-GB"/>
        </w:rPr>
        <w:t>on membership dynamics are rare</w:t>
      </w:r>
      <w:r w:rsidR="001A5B1F" w:rsidRPr="001F4479">
        <w:rPr>
          <w:rFonts w:ascii="Times New Roman" w:hAnsi="Times New Roman" w:cs="Times New Roman"/>
          <w:lang w:val="en-GB"/>
        </w:rPr>
        <w:t>. M</w:t>
      </w:r>
      <w:r w:rsidR="003426E9" w:rsidRPr="001F4479">
        <w:rPr>
          <w:rFonts w:ascii="Times New Roman" w:hAnsi="Times New Roman" w:cs="Times New Roman"/>
          <w:lang w:val="en-GB"/>
        </w:rPr>
        <w:t xml:space="preserve">embership dynamics </w:t>
      </w:r>
      <w:r w:rsidR="009A5ABB" w:rsidRPr="001F4479">
        <w:rPr>
          <w:rFonts w:ascii="Times New Roman" w:hAnsi="Times New Roman" w:cs="Times New Roman"/>
          <w:lang w:val="en-GB"/>
        </w:rPr>
        <w:t xml:space="preserve">in </w:t>
      </w:r>
      <w:r w:rsidR="001A5B1F" w:rsidRPr="001F4479">
        <w:rPr>
          <w:rFonts w:ascii="Times New Roman" w:hAnsi="Times New Roman" w:cs="Times New Roman"/>
          <w:lang w:val="en-GB"/>
        </w:rPr>
        <w:t>this study appeared</w:t>
      </w:r>
      <w:r w:rsidR="009A5ABB" w:rsidRPr="001F4479">
        <w:rPr>
          <w:rFonts w:ascii="Times New Roman" w:hAnsi="Times New Roman" w:cs="Times New Roman"/>
          <w:lang w:val="en-GB"/>
        </w:rPr>
        <w:t xml:space="preserve"> to have</w:t>
      </w:r>
      <w:r w:rsidR="003426E9" w:rsidRPr="001F4479">
        <w:rPr>
          <w:rFonts w:ascii="Times New Roman" w:hAnsi="Times New Roman" w:cs="Times New Roman"/>
          <w:lang w:val="en-GB"/>
        </w:rPr>
        <w:t xml:space="preserve"> a negative relationship with task cohesion.</w:t>
      </w:r>
      <w:r w:rsidR="004853FD" w:rsidRPr="001F4479">
        <w:rPr>
          <w:rFonts w:ascii="Times New Roman" w:hAnsi="Times New Roman" w:cs="Times New Roman"/>
          <w:lang w:val="en-GB"/>
        </w:rPr>
        <w:t xml:space="preserve"> The most significant con</w:t>
      </w:r>
      <w:r w:rsidR="00E009AB" w:rsidRPr="001F4479">
        <w:rPr>
          <w:rFonts w:ascii="Times New Roman" w:hAnsi="Times New Roman" w:cs="Times New Roman"/>
          <w:lang w:val="en-GB"/>
        </w:rPr>
        <w:t>tribution of this study comes from</w:t>
      </w:r>
      <w:r w:rsidR="004853FD" w:rsidRPr="001F4479">
        <w:rPr>
          <w:rFonts w:ascii="Times New Roman" w:hAnsi="Times New Roman" w:cs="Times New Roman"/>
          <w:lang w:val="en-GB"/>
        </w:rPr>
        <w:t xml:space="preserve"> the investigation of complex </w:t>
      </w:r>
      <w:r w:rsidR="00640CB8" w:rsidRPr="001F4479">
        <w:rPr>
          <w:rFonts w:ascii="Times New Roman" w:hAnsi="Times New Roman" w:cs="Times New Roman"/>
          <w:lang w:val="en-GB"/>
        </w:rPr>
        <w:t xml:space="preserve">and various </w:t>
      </w:r>
      <w:r w:rsidR="00780DF8" w:rsidRPr="001F4479">
        <w:rPr>
          <w:rFonts w:ascii="Times New Roman" w:hAnsi="Times New Roman" w:cs="Times New Roman"/>
          <w:lang w:val="en-GB"/>
        </w:rPr>
        <w:t xml:space="preserve">relationships among </w:t>
      </w:r>
      <w:r w:rsidR="00EC428B" w:rsidRPr="001F4479">
        <w:rPr>
          <w:rFonts w:ascii="Times New Roman" w:hAnsi="Times New Roman" w:cs="Times New Roman"/>
          <w:lang w:val="en-GB"/>
        </w:rPr>
        <w:t>the team effectiveness indicators and characteristics about the context in or outside the organization</w:t>
      </w:r>
      <w:r w:rsidR="0015109B" w:rsidRPr="001F4479">
        <w:rPr>
          <w:rFonts w:ascii="Times New Roman" w:hAnsi="Times New Roman" w:cs="Times New Roman"/>
          <w:lang w:val="en-GB"/>
        </w:rPr>
        <w:t>, which gives support to</w:t>
      </w:r>
      <w:r w:rsidR="00EC428B" w:rsidRPr="001F4479">
        <w:rPr>
          <w:rFonts w:ascii="Times New Roman" w:hAnsi="Times New Roman" w:cs="Times New Roman"/>
          <w:lang w:val="en-GB"/>
        </w:rPr>
        <w:t xml:space="preserve"> the</w:t>
      </w:r>
      <w:r w:rsidR="008356AA" w:rsidRPr="001F4479">
        <w:rPr>
          <w:rFonts w:ascii="Times New Roman" w:hAnsi="Times New Roman" w:cs="Times New Roman"/>
          <w:lang w:val="en-GB"/>
        </w:rPr>
        <w:t xml:space="preserve"> view of the</w:t>
      </w:r>
      <w:r w:rsidR="00EC428B" w:rsidRPr="001F4479">
        <w:rPr>
          <w:rFonts w:ascii="Times New Roman" w:hAnsi="Times New Roman" w:cs="Times New Roman"/>
          <w:lang w:val="en-GB"/>
        </w:rPr>
        <w:t xml:space="preserve"> </w:t>
      </w:r>
      <w:r w:rsidR="00640CB8" w:rsidRPr="001F4479">
        <w:rPr>
          <w:rFonts w:ascii="Times New Roman" w:hAnsi="Times New Roman" w:cs="Times New Roman"/>
          <w:lang w:val="en-GB"/>
        </w:rPr>
        <w:t xml:space="preserve">importance </w:t>
      </w:r>
      <w:r w:rsidR="0015109B" w:rsidRPr="001F4479">
        <w:rPr>
          <w:rFonts w:ascii="Times New Roman" w:hAnsi="Times New Roman" w:cs="Times New Roman"/>
          <w:lang w:val="en-GB"/>
        </w:rPr>
        <w:t>of the context of</w:t>
      </w:r>
      <w:r w:rsidR="00EC428B" w:rsidRPr="001F4479">
        <w:rPr>
          <w:rFonts w:ascii="Times New Roman" w:hAnsi="Times New Roman" w:cs="Times New Roman"/>
          <w:lang w:val="en-GB"/>
        </w:rPr>
        <w:t xml:space="preserve"> teams. </w:t>
      </w:r>
      <w:r w:rsidR="00E0019D" w:rsidRPr="001F4479">
        <w:rPr>
          <w:rFonts w:ascii="Times New Roman" w:hAnsi="Times New Roman" w:cs="Times New Roman"/>
          <w:lang w:val="en-GB"/>
        </w:rPr>
        <w:t>Moreover, in-depth insights have been provided</w:t>
      </w:r>
      <w:r w:rsidR="000B5CE9" w:rsidRPr="001F4479">
        <w:rPr>
          <w:rFonts w:ascii="Times New Roman" w:hAnsi="Times New Roman" w:cs="Times New Roman"/>
          <w:lang w:val="en-GB"/>
        </w:rPr>
        <w:t xml:space="preserve"> for</w:t>
      </w:r>
      <w:r w:rsidR="00E0019D" w:rsidRPr="001F4479">
        <w:rPr>
          <w:rFonts w:ascii="Times New Roman" w:hAnsi="Times New Roman" w:cs="Times New Roman"/>
          <w:lang w:val="en-GB"/>
        </w:rPr>
        <w:t xml:space="preserve"> the nonlinear relation</w:t>
      </w:r>
      <w:r w:rsidR="000B5CE9" w:rsidRPr="001F4479">
        <w:rPr>
          <w:rFonts w:ascii="Times New Roman" w:hAnsi="Times New Roman" w:cs="Times New Roman"/>
          <w:lang w:val="en-GB"/>
        </w:rPr>
        <w:t>ships between variables and the direction of relationships between processes and emergent states</w:t>
      </w:r>
      <w:r w:rsidR="0015109B" w:rsidRPr="001F4479">
        <w:rPr>
          <w:rFonts w:ascii="Times New Roman" w:hAnsi="Times New Roman" w:cs="Times New Roman"/>
          <w:lang w:val="en-GB"/>
        </w:rPr>
        <w:t>,</w:t>
      </w:r>
      <w:r w:rsidR="00A72031" w:rsidRPr="001F4479">
        <w:rPr>
          <w:rFonts w:ascii="Times New Roman" w:hAnsi="Times New Roman" w:cs="Times New Roman"/>
          <w:lang w:val="en-GB"/>
        </w:rPr>
        <w:t xml:space="preserve"> whereas previous studies have not investigated these relationships.</w:t>
      </w:r>
    </w:p>
    <w:p w:rsidR="00B812CA" w:rsidRPr="001F4479" w:rsidRDefault="00B812CA" w:rsidP="00B812CA">
      <w:pPr>
        <w:pStyle w:val="Kop2"/>
        <w:keepLines/>
        <w:suppressAutoHyphens/>
        <w:spacing w:before="200" w:line="276" w:lineRule="auto"/>
        <w:rPr>
          <w:rFonts w:ascii="Times New Roman" w:hAnsi="Times New Roman" w:cs="Times New Roman"/>
          <w:sz w:val="22"/>
          <w:szCs w:val="22"/>
          <w:lang w:val="en-GB"/>
        </w:rPr>
      </w:pPr>
      <w:bookmarkStart w:id="18" w:name="_Toc446585631"/>
      <w:r w:rsidRPr="001F4479">
        <w:rPr>
          <w:rFonts w:ascii="Times New Roman" w:hAnsi="Times New Roman" w:cs="Times New Roman"/>
          <w:sz w:val="22"/>
          <w:szCs w:val="22"/>
          <w:lang w:val="en-GB"/>
        </w:rPr>
        <w:t>5.3</w:t>
      </w:r>
      <w:r w:rsidRPr="001F4479">
        <w:rPr>
          <w:rFonts w:ascii="Times New Roman" w:hAnsi="Times New Roman" w:cs="Times New Roman"/>
          <w:sz w:val="22"/>
          <w:szCs w:val="22"/>
          <w:lang w:val="en-GB"/>
        </w:rPr>
        <w:tab/>
        <w:t>Recommendations</w:t>
      </w:r>
      <w:bookmarkEnd w:id="18"/>
    </w:p>
    <w:p w:rsidR="00E1689D" w:rsidRPr="001F4479" w:rsidRDefault="009F1A60" w:rsidP="001B2FFC">
      <w:pPr>
        <w:spacing w:after="0" w:line="266" w:lineRule="auto"/>
        <w:rPr>
          <w:rFonts w:ascii="Times New Roman" w:hAnsi="Times New Roman" w:cs="Times New Roman"/>
          <w:lang w:val="en-GB"/>
        </w:rPr>
      </w:pPr>
      <w:r w:rsidRPr="001F4479">
        <w:rPr>
          <w:rFonts w:ascii="Times New Roman" w:hAnsi="Times New Roman" w:cs="Times New Roman"/>
          <w:lang w:val="en-GB"/>
        </w:rPr>
        <w:t>T</w:t>
      </w:r>
      <w:r w:rsidR="00554E00" w:rsidRPr="001F4479">
        <w:rPr>
          <w:rFonts w:ascii="Times New Roman" w:hAnsi="Times New Roman" w:cs="Times New Roman"/>
          <w:lang w:val="en-GB"/>
        </w:rPr>
        <w:t>he</w:t>
      </w:r>
      <w:r w:rsidR="005A5FF5" w:rsidRPr="001F4479">
        <w:rPr>
          <w:rFonts w:ascii="Times New Roman" w:hAnsi="Times New Roman" w:cs="Times New Roman"/>
          <w:lang w:val="en-GB"/>
        </w:rPr>
        <w:t xml:space="preserve"> </w:t>
      </w:r>
      <w:r w:rsidR="00055549" w:rsidRPr="001F4479">
        <w:rPr>
          <w:rFonts w:ascii="Times New Roman" w:hAnsi="Times New Roman" w:cs="Times New Roman"/>
          <w:lang w:val="en-GB"/>
        </w:rPr>
        <w:t xml:space="preserve">specific </w:t>
      </w:r>
      <w:r w:rsidR="005A5FF5" w:rsidRPr="001F4479">
        <w:rPr>
          <w:rFonts w:ascii="Times New Roman" w:hAnsi="Times New Roman" w:cs="Times New Roman"/>
          <w:lang w:val="en-GB"/>
        </w:rPr>
        <w:t>environmental and</w:t>
      </w:r>
      <w:r w:rsidR="004226BE" w:rsidRPr="001F4479">
        <w:rPr>
          <w:rFonts w:ascii="Times New Roman" w:hAnsi="Times New Roman" w:cs="Times New Roman"/>
          <w:lang w:val="en-GB"/>
        </w:rPr>
        <w:t xml:space="preserve"> organizational</w:t>
      </w:r>
      <w:r w:rsidR="00554E00" w:rsidRPr="001F4479">
        <w:rPr>
          <w:rFonts w:ascii="Times New Roman" w:hAnsi="Times New Roman" w:cs="Times New Roman"/>
          <w:lang w:val="en-GB"/>
        </w:rPr>
        <w:t xml:space="preserve"> </w:t>
      </w:r>
      <w:r w:rsidR="00055549" w:rsidRPr="001F4479">
        <w:rPr>
          <w:rFonts w:ascii="Times New Roman" w:hAnsi="Times New Roman" w:cs="Times New Roman"/>
          <w:lang w:val="en-GB"/>
        </w:rPr>
        <w:t xml:space="preserve">team </w:t>
      </w:r>
      <w:r w:rsidR="00C46931" w:rsidRPr="001F4479">
        <w:rPr>
          <w:rFonts w:ascii="Times New Roman" w:hAnsi="Times New Roman" w:cs="Times New Roman"/>
          <w:lang w:val="en-GB"/>
        </w:rPr>
        <w:t>c</w:t>
      </w:r>
      <w:r w:rsidR="00055549" w:rsidRPr="001F4479">
        <w:rPr>
          <w:rFonts w:ascii="Times New Roman" w:hAnsi="Times New Roman" w:cs="Times New Roman"/>
          <w:lang w:val="en-GB"/>
        </w:rPr>
        <w:t xml:space="preserve">ontext </w:t>
      </w:r>
      <w:r w:rsidR="005139E0" w:rsidRPr="001F4479">
        <w:rPr>
          <w:rFonts w:ascii="Times New Roman" w:hAnsi="Times New Roman" w:cs="Times New Roman"/>
          <w:lang w:val="en-GB"/>
        </w:rPr>
        <w:t>are important. Therefore, it is</w:t>
      </w:r>
      <w:r w:rsidR="00FD3613" w:rsidRPr="001F4479">
        <w:rPr>
          <w:rFonts w:ascii="Times New Roman" w:hAnsi="Times New Roman" w:cs="Times New Roman"/>
          <w:lang w:val="en-GB"/>
        </w:rPr>
        <w:t xml:space="preserve"> advisable to start with </w:t>
      </w:r>
      <w:r w:rsidR="00E1689D" w:rsidRPr="001F4479">
        <w:rPr>
          <w:rFonts w:ascii="Times New Roman" w:hAnsi="Times New Roman" w:cs="Times New Roman"/>
          <w:lang w:val="en-GB"/>
        </w:rPr>
        <w:t xml:space="preserve">an </w:t>
      </w:r>
      <w:r w:rsidR="00FD3613" w:rsidRPr="001F4479">
        <w:rPr>
          <w:rFonts w:ascii="Times New Roman" w:hAnsi="Times New Roman" w:cs="Times New Roman"/>
          <w:lang w:val="en-GB"/>
        </w:rPr>
        <w:t>analy</w:t>
      </w:r>
      <w:r w:rsidR="00E1689D" w:rsidRPr="001F4479">
        <w:rPr>
          <w:rFonts w:ascii="Times New Roman" w:hAnsi="Times New Roman" w:cs="Times New Roman"/>
          <w:lang w:val="en-GB"/>
        </w:rPr>
        <w:t>sis of the environment to gain</w:t>
      </w:r>
      <w:r w:rsidR="00FD3613" w:rsidRPr="001F4479">
        <w:rPr>
          <w:rFonts w:ascii="Times New Roman" w:hAnsi="Times New Roman" w:cs="Times New Roman"/>
          <w:lang w:val="en-GB"/>
        </w:rPr>
        <w:t xml:space="preserve"> </w:t>
      </w:r>
      <w:r w:rsidR="00DD646A" w:rsidRPr="001F4479">
        <w:rPr>
          <w:rFonts w:ascii="Times New Roman" w:hAnsi="Times New Roman" w:cs="Times New Roman"/>
          <w:lang w:val="en-GB"/>
        </w:rPr>
        <w:t xml:space="preserve">valuable </w:t>
      </w:r>
      <w:r w:rsidR="00FD3613" w:rsidRPr="001F4479">
        <w:rPr>
          <w:rFonts w:ascii="Times New Roman" w:hAnsi="Times New Roman" w:cs="Times New Roman"/>
          <w:lang w:val="en-GB"/>
        </w:rPr>
        <w:t>insight</w:t>
      </w:r>
      <w:r w:rsidR="00E1689D" w:rsidRPr="001F4479">
        <w:rPr>
          <w:rFonts w:ascii="Times New Roman" w:hAnsi="Times New Roman" w:cs="Times New Roman"/>
          <w:lang w:val="en-GB"/>
        </w:rPr>
        <w:t>s</w:t>
      </w:r>
      <w:r w:rsidR="00F14C9C" w:rsidRPr="001F4479">
        <w:rPr>
          <w:rFonts w:ascii="Times New Roman" w:hAnsi="Times New Roman" w:cs="Times New Roman"/>
          <w:lang w:val="en-GB"/>
        </w:rPr>
        <w:t xml:space="preserve"> into environmental factors, risks, streng</w:t>
      </w:r>
      <w:r w:rsidR="00D53F1D" w:rsidRPr="001F4479">
        <w:rPr>
          <w:rFonts w:ascii="Times New Roman" w:hAnsi="Times New Roman" w:cs="Times New Roman"/>
          <w:lang w:val="en-GB"/>
        </w:rPr>
        <w:t>t</w:t>
      </w:r>
      <w:r w:rsidR="00F14C9C" w:rsidRPr="001F4479">
        <w:rPr>
          <w:rFonts w:ascii="Times New Roman" w:hAnsi="Times New Roman" w:cs="Times New Roman"/>
          <w:lang w:val="en-GB"/>
        </w:rPr>
        <w:t>hs, weaknesses, opportunities and threats</w:t>
      </w:r>
      <w:r w:rsidR="00E1689D" w:rsidRPr="001F4479">
        <w:rPr>
          <w:rFonts w:ascii="Times New Roman" w:hAnsi="Times New Roman" w:cs="Times New Roman"/>
          <w:lang w:val="en-GB"/>
        </w:rPr>
        <w:t xml:space="preserve"> to</w:t>
      </w:r>
      <w:r w:rsidR="00D53F1D" w:rsidRPr="001F4479">
        <w:rPr>
          <w:rFonts w:ascii="Times New Roman" w:hAnsi="Times New Roman" w:cs="Times New Roman"/>
          <w:lang w:val="en-GB"/>
        </w:rPr>
        <w:t xml:space="preserve"> the team</w:t>
      </w:r>
      <w:r w:rsidR="004721D2" w:rsidRPr="001F4479">
        <w:rPr>
          <w:rFonts w:ascii="Times New Roman" w:hAnsi="Times New Roman" w:cs="Times New Roman"/>
          <w:lang w:val="en-GB"/>
        </w:rPr>
        <w:t>.</w:t>
      </w:r>
      <w:r w:rsidR="00F07278" w:rsidRPr="001F4479">
        <w:rPr>
          <w:rFonts w:ascii="Times New Roman" w:hAnsi="Times New Roman" w:cs="Times New Roman"/>
          <w:lang w:val="en-GB"/>
        </w:rPr>
        <w:t xml:space="preserve"> </w:t>
      </w:r>
      <w:r w:rsidRPr="001F4479">
        <w:rPr>
          <w:rFonts w:ascii="Times New Roman" w:hAnsi="Times New Roman" w:cs="Times New Roman"/>
          <w:lang w:val="en-GB"/>
        </w:rPr>
        <w:t>This approach could contribute to</w:t>
      </w:r>
      <w:r w:rsidR="00F07278" w:rsidRPr="001F4479">
        <w:rPr>
          <w:rFonts w:ascii="Times New Roman" w:hAnsi="Times New Roman" w:cs="Times New Roman"/>
          <w:lang w:val="en-GB"/>
        </w:rPr>
        <w:t xml:space="preserve"> a better understanding of the environment and </w:t>
      </w:r>
      <w:r w:rsidR="00FE5A2F" w:rsidRPr="001F4479">
        <w:rPr>
          <w:rFonts w:ascii="Times New Roman" w:hAnsi="Times New Roman" w:cs="Times New Roman"/>
          <w:lang w:val="en-GB"/>
        </w:rPr>
        <w:t xml:space="preserve">a better </w:t>
      </w:r>
      <w:r w:rsidR="00F07278" w:rsidRPr="001F4479">
        <w:rPr>
          <w:rFonts w:ascii="Times New Roman" w:hAnsi="Times New Roman" w:cs="Times New Roman"/>
          <w:lang w:val="en-GB"/>
        </w:rPr>
        <w:t>preparation to deal with environmental factors</w:t>
      </w:r>
      <w:r w:rsidR="00267C27" w:rsidRPr="001F4479">
        <w:rPr>
          <w:rFonts w:ascii="Times New Roman" w:hAnsi="Times New Roman" w:cs="Times New Roman"/>
          <w:lang w:val="en-GB"/>
        </w:rPr>
        <w:t xml:space="preserve"> and risks</w:t>
      </w:r>
      <w:r w:rsidR="00CB1CE5" w:rsidRPr="001F4479">
        <w:rPr>
          <w:rFonts w:ascii="Times New Roman" w:hAnsi="Times New Roman" w:cs="Times New Roman"/>
          <w:lang w:val="en-GB"/>
        </w:rPr>
        <w:t xml:space="preserve">. </w:t>
      </w:r>
      <w:r w:rsidR="00550706" w:rsidRPr="001F4479">
        <w:rPr>
          <w:rFonts w:ascii="Times New Roman" w:hAnsi="Times New Roman" w:cs="Times New Roman"/>
          <w:lang w:val="en-GB"/>
        </w:rPr>
        <w:t xml:space="preserve">A </w:t>
      </w:r>
      <w:r w:rsidR="00CB1CE5" w:rsidRPr="001F4479">
        <w:rPr>
          <w:rFonts w:ascii="Times New Roman" w:hAnsi="Times New Roman" w:cs="Times New Roman"/>
          <w:lang w:val="en-GB"/>
        </w:rPr>
        <w:t>stakeholder</w:t>
      </w:r>
      <w:r w:rsidR="00AF1EA3" w:rsidRPr="001F4479">
        <w:rPr>
          <w:rFonts w:ascii="Times New Roman" w:hAnsi="Times New Roman" w:cs="Times New Roman"/>
          <w:lang w:val="en-GB"/>
        </w:rPr>
        <w:t xml:space="preserve"> </w:t>
      </w:r>
      <w:r w:rsidR="00055549" w:rsidRPr="001F4479">
        <w:rPr>
          <w:rFonts w:ascii="Times New Roman" w:hAnsi="Times New Roman" w:cs="Times New Roman"/>
          <w:lang w:val="en-GB"/>
        </w:rPr>
        <w:t xml:space="preserve">analysis </w:t>
      </w:r>
      <w:r w:rsidR="00CB1CE5" w:rsidRPr="001F4479">
        <w:rPr>
          <w:rFonts w:ascii="Times New Roman" w:hAnsi="Times New Roman" w:cs="Times New Roman"/>
          <w:lang w:val="en-GB"/>
        </w:rPr>
        <w:t>can be useful in order to prev</w:t>
      </w:r>
      <w:r w:rsidR="00E1689D" w:rsidRPr="001F4479">
        <w:rPr>
          <w:rFonts w:ascii="Times New Roman" w:hAnsi="Times New Roman" w:cs="Times New Roman"/>
          <w:lang w:val="en-GB"/>
        </w:rPr>
        <w:t xml:space="preserve">ent </w:t>
      </w:r>
      <w:r w:rsidR="00CB1CE5" w:rsidRPr="001F4479">
        <w:rPr>
          <w:rFonts w:ascii="Times New Roman" w:hAnsi="Times New Roman" w:cs="Times New Roman"/>
          <w:lang w:val="en-GB"/>
        </w:rPr>
        <w:t>a negati</w:t>
      </w:r>
      <w:r w:rsidR="00E1689D" w:rsidRPr="001F4479">
        <w:rPr>
          <w:rFonts w:ascii="Times New Roman" w:hAnsi="Times New Roman" w:cs="Times New Roman"/>
          <w:lang w:val="en-GB"/>
        </w:rPr>
        <w:t>ve impact of stakeholders on a</w:t>
      </w:r>
      <w:r w:rsidR="00CB1CE5" w:rsidRPr="001F4479">
        <w:rPr>
          <w:rFonts w:ascii="Times New Roman" w:hAnsi="Times New Roman" w:cs="Times New Roman"/>
          <w:lang w:val="en-GB"/>
        </w:rPr>
        <w:t xml:space="preserve"> team</w:t>
      </w:r>
      <w:r w:rsidR="00E1689D" w:rsidRPr="001F4479">
        <w:rPr>
          <w:rFonts w:ascii="Times New Roman" w:hAnsi="Times New Roman" w:cs="Times New Roman"/>
          <w:lang w:val="en-GB"/>
        </w:rPr>
        <w:t>’s</w:t>
      </w:r>
      <w:r w:rsidR="00C61FA8" w:rsidRPr="001F4479">
        <w:rPr>
          <w:rFonts w:ascii="Times New Roman" w:hAnsi="Times New Roman" w:cs="Times New Roman"/>
          <w:lang w:val="en-GB"/>
        </w:rPr>
        <w:t xml:space="preserve"> </w:t>
      </w:r>
      <w:r w:rsidR="00CB1CE5" w:rsidRPr="001F4479">
        <w:rPr>
          <w:rFonts w:ascii="Times New Roman" w:hAnsi="Times New Roman" w:cs="Times New Roman"/>
          <w:lang w:val="en-GB"/>
        </w:rPr>
        <w:t>assig</w:t>
      </w:r>
      <w:r w:rsidR="00C61FA8" w:rsidRPr="001F4479">
        <w:rPr>
          <w:rFonts w:ascii="Times New Roman" w:hAnsi="Times New Roman" w:cs="Times New Roman"/>
          <w:lang w:val="en-GB"/>
        </w:rPr>
        <w:t>n</w:t>
      </w:r>
      <w:r w:rsidR="00CB1CE5" w:rsidRPr="001F4479">
        <w:rPr>
          <w:rFonts w:ascii="Times New Roman" w:hAnsi="Times New Roman" w:cs="Times New Roman"/>
          <w:lang w:val="en-GB"/>
        </w:rPr>
        <w:t>ment</w:t>
      </w:r>
      <w:r w:rsidR="002C4E8E" w:rsidRPr="001F4479">
        <w:rPr>
          <w:rFonts w:ascii="Times New Roman" w:hAnsi="Times New Roman" w:cs="Times New Roman"/>
          <w:lang w:val="en-GB"/>
        </w:rPr>
        <w:t>.</w:t>
      </w:r>
      <w:r w:rsidR="004569A7" w:rsidRPr="001F4479">
        <w:rPr>
          <w:rFonts w:ascii="Times New Roman" w:hAnsi="Times New Roman" w:cs="Times New Roman"/>
          <w:lang w:val="en-GB"/>
        </w:rPr>
        <w:t xml:space="preserve"> </w:t>
      </w:r>
      <w:r w:rsidR="00E1689D" w:rsidRPr="001F4479">
        <w:rPr>
          <w:rFonts w:ascii="Times New Roman" w:hAnsi="Times New Roman" w:cs="Times New Roman"/>
          <w:lang w:val="en-GB"/>
        </w:rPr>
        <w:t>Consequently, i</w:t>
      </w:r>
      <w:r w:rsidR="004569A7" w:rsidRPr="001F4479">
        <w:rPr>
          <w:rFonts w:ascii="Times New Roman" w:hAnsi="Times New Roman" w:cs="Times New Roman"/>
          <w:lang w:val="en-GB"/>
        </w:rPr>
        <w:t xml:space="preserve">t is </w:t>
      </w:r>
      <w:r w:rsidR="00E1689D" w:rsidRPr="001F4479">
        <w:rPr>
          <w:rFonts w:ascii="Times New Roman" w:hAnsi="Times New Roman" w:cs="Times New Roman"/>
          <w:lang w:val="en-GB"/>
        </w:rPr>
        <w:t xml:space="preserve">pivotal </w:t>
      </w:r>
      <w:r w:rsidR="004569A7" w:rsidRPr="001F4479">
        <w:rPr>
          <w:rFonts w:ascii="Times New Roman" w:hAnsi="Times New Roman" w:cs="Times New Roman"/>
          <w:lang w:val="en-GB"/>
        </w:rPr>
        <w:t>to make all stakeholders understand the importance of the team and its purpose and priorities.</w:t>
      </w:r>
      <w:r w:rsidR="00055549" w:rsidRPr="001F4479">
        <w:rPr>
          <w:rFonts w:ascii="Times New Roman" w:hAnsi="Times New Roman" w:cs="Times New Roman"/>
          <w:lang w:val="en-GB"/>
        </w:rPr>
        <w:t xml:space="preserve"> </w:t>
      </w:r>
      <w:r w:rsidR="00E1689D" w:rsidRPr="001F4479">
        <w:rPr>
          <w:rFonts w:ascii="Times New Roman" w:hAnsi="Times New Roman" w:cs="Times New Roman"/>
          <w:lang w:val="en-GB"/>
        </w:rPr>
        <w:t>Similarly, t</w:t>
      </w:r>
      <w:r w:rsidR="00055549" w:rsidRPr="001F4479">
        <w:rPr>
          <w:rFonts w:ascii="Times New Roman" w:hAnsi="Times New Roman" w:cs="Times New Roman"/>
          <w:lang w:val="en-GB"/>
        </w:rPr>
        <w:t>eams should spend time communicating</w:t>
      </w:r>
      <w:r w:rsidR="00E1689D" w:rsidRPr="001F4479">
        <w:rPr>
          <w:rFonts w:ascii="Times New Roman" w:hAnsi="Times New Roman" w:cs="Times New Roman"/>
          <w:lang w:val="en-GB"/>
        </w:rPr>
        <w:t xml:space="preserve"> with stakeholders to understand</w:t>
      </w:r>
      <w:r w:rsidR="007655C8" w:rsidRPr="001F4479">
        <w:rPr>
          <w:rFonts w:ascii="Times New Roman" w:hAnsi="Times New Roman" w:cs="Times New Roman"/>
          <w:lang w:val="en-GB"/>
        </w:rPr>
        <w:t xml:space="preserve"> their needs and what outc</w:t>
      </w:r>
      <w:r w:rsidR="00926094" w:rsidRPr="001F4479">
        <w:rPr>
          <w:rFonts w:ascii="Times New Roman" w:hAnsi="Times New Roman" w:cs="Times New Roman"/>
          <w:lang w:val="en-GB"/>
        </w:rPr>
        <w:t>omes they expect from the team</w:t>
      </w:r>
      <w:r w:rsidR="00CA6488" w:rsidRPr="001F4479">
        <w:rPr>
          <w:rFonts w:ascii="Times New Roman" w:hAnsi="Times New Roman" w:cs="Times New Roman"/>
          <w:lang w:val="en-GB"/>
        </w:rPr>
        <w:t xml:space="preserve"> (</w:t>
      </w:r>
      <w:proofErr w:type="spellStart"/>
      <w:r w:rsidR="00CA6488" w:rsidRPr="001F4479">
        <w:rPr>
          <w:rFonts w:ascii="Times New Roman" w:hAnsi="Times New Roman" w:cs="Times New Roman"/>
          <w:lang w:val="en-GB"/>
        </w:rPr>
        <w:t>Driedonks</w:t>
      </w:r>
      <w:proofErr w:type="spellEnd"/>
      <w:r w:rsidR="00CA6488" w:rsidRPr="001F4479">
        <w:rPr>
          <w:rFonts w:ascii="Times New Roman" w:hAnsi="Times New Roman" w:cs="Times New Roman"/>
          <w:lang w:val="en-GB"/>
        </w:rPr>
        <w:t xml:space="preserve"> et al. 2014)</w:t>
      </w:r>
      <w:r w:rsidR="00926094" w:rsidRPr="001F4479">
        <w:rPr>
          <w:rFonts w:ascii="Times New Roman" w:hAnsi="Times New Roman" w:cs="Times New Roman"/>
          <w:lang w:val="en-GB"/>
        </w:rPr>
        <w:t xml:space="preserve">. </w:t>
      </w:r>
      <w:r w:rsidR="007655C8" w:rsidRPr="001F4479">
        <w:rPr>
          <w:rFonts w:ascii="Times New Roman" w:hAnsi="Times New Roman" w:cs="Times New Roman"/>
          <w:lang w:val="en-GB"/>
        </w:rPr>
        <w:t>Communication steps with stakeholders should be planned as carefully as any other part of the</w:t>
      </w:r>
      <w:r w:rsidR="007A2BB4" w:rsidRPr="001F4479">
        <w:rPr>
          <w:rFonts w:ascii="Times New Roman" w:hAnsi="Times New Roman" w:cs="Times New Roman"/>
          <w:lang w:val="en-GB"/>
        </w:rPr>
        <w:t xml:space="preserve"> sourcing </w:t>
      </w:r>
      <w:r w:rsidR="007655C8" w:rsidRPr="001F4479">
        <w:rPr>
          <w:rFonts w:ascii="Times New Roman" w:hAnsi="Times New Roman" w:cs="Times New Roman"/>
          <w:lang w:val="en-GB"/>
        </w:rPr>
        <w:t>project</w:t>
      </w:r>
      <w:r w:rsidR="00F819EE" w:rsidRPr="001F4479">
        <w:rPr>
          <w:rFonts w:ascii="Times New Roman" w:hAnsi="Times New Roman" w:cs="Times New Roman"/>
          <w:lang w:val="en-GB"/>
        </w:rPr>
        <w:t xml:space="preserve"> (Kaufmann</w:t>
      </w:r>
      <w:r w:rsidR="006E0ADF">
        <w:rPr>
          <w:rFonts w:ascii="Times New Roman" w:hAnsi="Times New Roman" w:cs="Times New Roman"/>
          <w:lang w:val="en-GB"/>
        </w:rPr>
        <w:t>,</w:t>
      </w:r>
      <w:r w:rsidR="00F819EE" w:rsidRPr="001F4479">
        <w:rPr>
          <w:rFonts w:ascii="Times New Roman" w:hAnsi="Times New Roman" w:cs="Times New Roman"/>
          <w:lang w:val="en-GB"/>
        </w:rPr>
        <w:t xml:space="preserve"> </w:t>
      </w:r>
      <w:proofErr w:type="spellStart"/>
      <w:r w:rsidR="00F819EE" w:rsidRPr="001F4479">
        <w:rPr>
          <w:rFonts w:ascii="Times New Roman" w:hAnsi="Times New Roman" w:cs="Times New Roman"/>
          <w:lang w:val="en-GB"/>
        </w:rPr>
        <w:t>Gaeckler</w:t>
      </w:r>
      <w:proofErr w:type="spellEnd"/>
      <w:r w:rsidR="00F819EE" w:rsidRPr="001F4479">
        <w:rPr>
          <w:rFonts w:ascii="Times New Roman" w:hAnsi="Times New Roman" w:cs="Times New Roman"/>
          <w:lang w:val="en-GB"/>
        </w:rPr>
        <w:t xml:space="preserve"> 2015)</w:t>
      </w:r>
      <w:r w:rsidR="007655C8" w:rsidRPr="001F4479">
        <w:rPr>
          <w:rFonts w:ascii="Times New Roman" w:hAnsi="Times New Roman" w:cs="Times New Roman"/>
          <w:lang w:val="en-GB"/>
        </w:rPr>
        <w:t>.</w:t>
      </w:r>
      <w:r w:rsidR="00EB7BDC" w:rsidRPr="001F4479">
        <w:rPr>
          <w:rFonts w:ascii="Times New Roman" w:hAnsi="Times New Roman" w:cs="Times New Roman"/>
          <w:lang w:val="en-GB"/>
        </w:rPr>
        <w:t xml:space="preserve"> </w:t>
      </w:r>
      <w:r w:rsidR="002D1225" w:rsidRPr="001F4479">
        <w:rPr>
          <w:rFonts w:ascii="Times New Roman" w:hAnsi="Times New Roman" w:cs="Times New Roman"/>
          <w:lang w:val="en-GB"/>
        </w:rPr>
        <w:t>Further</w:t>
      </w:r>
      <w:r w:rsidR="00BF3BB6" w:rsidRPr="001F4479">
        <w:rPr>
          <w:rFonts w:ascii="Times New Roman" w:hAnsi="Times New Roman" w:cs="Times New Roman"/>
          <w:lang w:val="en-GB"/>
        </w:rPr>
        <w:t>more</w:t>
      </w:r>
      <w:r w:rsidR="002D1225" w:rsidRPr="001F4479">
        <w:rPr>
          <w:rFonts w:ascii="Times New Roman" w:hAnsi="Times New Roman" w:cs="Times New Roman"/>
          <w:lang w:val="en-GB"/>
        </w:rPr>
        <w:t xml:space="preserve">, </w:t>
      </w:r>
      <w:r w:rsidR="00D16D8B" w:rsidRPr="001F4479">
        <w:rPr>
          <w:rFonts w:ascii="Times New Roman" w:hAnsi="Times New Roman" w:cs="Times New Roman"/>
          <w:lang w:val="en-GB"/>
        </w:rPr>
        <w:t>team</w:t>
      </w:r>
      <w:r w:rsidR="002D1225" w:rsidRPr="001F4479">
        <w:rPr>
          <w:rFonts w:ascii="Times New Roman" w:hAnsi="Times New Roman" w:cs="Times New Roman"/>
          <w:lang w:val="en-GB"/>
        </w:rPr>
        <w:t>s</w:t>
      </w:r>
      <w:r w:rsidR="00D16D8B" w:rsidRPr="001F4479">
        <w:rPr>
          <w:rFonts w:ascii="Times New Roman" w:hAnsi="Times New Roman" w:cs="Times New Roman"/>
          <w:lang w:val="en-GB"/>
        </w:rPr>
        <w:t xml:space="preserve"> sho</w:t>
      </w:r>
      <w:r w:rsidR="00F1544A" w:rsidRPr="001F4479">
        <w:rPr>
          <w:rFonts w:ascii="Times New Roman" w:hAnsi="Times New Roman" w:cs="Times New Roman"/>
          <w:lang w:val="en-GB"/>
        </w:rPr>
        <w:t xml:space="preserve">uld also determine if there are </w:t>
      </w:r>
      <w:r w:rsidR="00130321" w:rsidRPr="001F4479">
        <w:rPr>
          <w:rFonts w:ascii="Times New Roman" w:hAnsi="Times New Roman" w:cs="Times New Roman"/>
          <w:lang w:val="en-GB"/>
        </w:rPr>
        <w:t>procedural, organizational</w:t>
      </w:r>
      <w:r w:rsidR="00C745FE" w:rsidRPr="001F4479">
        <w:rPr>
          <w:rFonts w:ascii="Times New Roman" w:hAnsi="Times New Roman" w:cs="Times New Roman"/>
          <w:lang w:val="en-GB"/>
        </w:rPr>
        <w:t>, environmental</w:t>
      </w:r>
      <w:r w:rsidR="00130321" w:rsidRPr="001F4479">
        <w:rPr>
          <w:rFonts w:ascii="Times New Roman" w:hAnsi="Times New Roman" w:cs="Times New Roman"/>
          <w:lang w:val="en-GB"/>
        </w:rPr>
        <w:t xml:space="preserve"> or juridical</w:t>
      </w:r>
      <w:r w:rsidR="0083018F" w:rsidRPr="001F4479">
        <w:rPr>
          <w:rFonts w:ascii="Times New Roman" w:hAnsi="Times New Roman" w:cs="Times New Roman"/>
          <w:lang w:val="en-GB"/>
        </w:rPr>
        <w:t xml:space="preserve"> limits that have to be taken into account</w:t>
      </w:r>
      <w:r w:rsidR="00D16D8B" w:rsidRPr="001F4479">
        <w:rPr>
          <w:rFonts w:ascii="Times New Roman" w:hAnsi="Times New Roman" w:cs="Times New Roman"/>
          <w:lang w:val="en-GB"/>
        </w:rPr>
        <w:t>. For e</w:t>
      </w:r>
      <w:r w:rsidR="00E70F3C" w:rsidRPr="001F4479">
        <w:rPr>
          <w:rFonts w:ascii="Times New Roman" w:hAnsi="Times New Roman" w:cs="Times New Roman"/>
          <w:lang w:val="en-GB"/>
        </w:rPr>
        <w:t>xample, are there time or office space</w:t>
      </w:r>
      <w:r w:rsidR="00D16D8B" w:rsidRPr="001F4479">
        <w:rPr>
          <w:rFonts w:ascii="Times New Roman" w:hAnsi="Times New Roman" w:cs="Times New Roman"/>
          <w:lang w:val="en-GB"/>
        </w:rPr>
        <w:t xml:space="preserve"> limitations that have to be considered? </w:t>
      </w:r>
      <w:r w:rsidR="00C61FA8" w:rsidRPr="001F4479">
        <w:rPr>
          <w:rFonts w:ascii="Times New Roman" w:hAnsi="Times New Roman" w:cs="Times New Roman"/>
          <w:lang w:val="en-GB"/>
        </w:rPr>
        <w:t>Are there some procedural or juridical constraints</w:t>
      </w:r>
      <w:r w:rsidR="0013360C" w:rsidRPr="001F4479">
        <w:rPr>
          <w:rFonts w:ascii="Times New Roman" w:hAnsi="Times New Roman" w:cs="Times New Roman"/>
          <w:lang w:val="en-GB"/>
        </w:rPr>
        <w:t xml:space="preserve"> that have</w:t>
      </w:r>
      <w:r w:rsidR="00D16D8B" w:rsidRPr="001F4479">
        <w:rPr>
          <w:rFonts w:ascii="Times New Roman" w:hAnsi="Times New Roman" w:cs="Times New Roman"/>
          <w:lang w:val="en-GB"/>
        </w:rPr>
        <w:t xml:space="preserve"> been deemed </w:t>
      </w:r>
      <w:r w:rsidR="00D07844" w:rsidRPr="001F4479">
        <w:rPr>
          <w:rFonts w:ascii="Times New Roman" w:hAnsi="Times New Roman" w:cs="Times New Roman"/>
          <w:lang w:val="en-GB"/>
        </w:rPr>
        <w:t>undesirable by the team</w:t>
      </w:r>
      <w:r w:rsidR="00D16D8B" w:rsidRPr="001F4479">
        <w:rPr>
          <w:rFonts w:ascii="Times New Roman" w:hAnsi="Times New Roman" w:cs="Times New Roman"/>
          <w:lang w:val="en-GB"/>
        </w:rPr>
        <w:t xml:space="preserve">? </w:t>
      </w:r>
    </w:p>
    <w:p w:rsidR="005139E0" w:rsidRPr="001F4479" w:rsidRDefault="005139E0" w:rsidP="001B2FFC">
      <w:pPr>
        <w:spacing w:after="0" w:line="266" w:lineRule="auto"/>
        <w:rPr>
          <w:rFonts w:ascii="Times New Roman" w:hAnsi="Times New Roman" w:cs="Times New Roman"/>
          <w:lang w:val="en-GB"/>
        </w:rPr>
      </w:pPr>
    </w:p>
    <w:p w:rsidR="006957A2" w:rsidRPr="001F4479" w:rsidRDefault="005139E0" w:rsidP="001B2FFC">
      <w:pPr>
        <w:spacing w:after="0" w:line="266" w:lineRule="auto"/>
        <w:rPr>
          <w:rFonts w:ascii="Times New Roman" w:hAnsi="Times New Roman" w:cs="Times New Roman"/>
          <w:lang w:val="en-GB"/>
        </w:rPr>
      </w:pPr>
      <w:r w:rsidRPr="001F4479">
        <w:rPr>
          <w:rFonts w:ascii="Times New Roman" w:hAnsi="Times New Roman" w:cs="Times New Roman"/>
          <w:lang w:val="en-GB"/>
        </w:rPr>
        <w:t>P</w:t>
      </w:r>
      <w:r w:rsidR="00077D94" w:rsidRPr="001F4479">
        <w:rPr>
          <w:rFonts w:ascii="Times New Roman" w:hAnsi="Times New Roman" w:cs="Times New Roman"/>
          <w:lang w:val="en-GB"/>
        </w:rPr>
        <w:t>utting team members</w:t>
      </w:r>
      <w:r w:rsidR="00E70F3C" w:rsidRPr="001F4479">
        <w:rPr>
          <w:rFonts w:ascii="Times New Roman" w:hAnsi="Times New Roman" w:cs="Times New Roman"/>
          <w:lang w:val="en-GB"/>
        </w:rPr>
        <w:t xml:space="preserve"> together</w:t>
      </w:r>
      <w:r w:rsidR="005B0B2B" w:rsidRPr="001F4479">
        <w:rPr>
          <w:rFonts w:ascii="Times New Roman" w:hAnsi="Times New Roman" w:cs="Times New Roman"/>
          <w:lang w:val="en-GB"/>
        </w:rPr>
        <w:t xml:space="preserve"> during sourcing project</w:t>
      </w:r>
      <w:r w:rsidR="00E70F3C" w:rsidRPr="001F4479">
        <w:rPr>
          <w:rFonts w:ascii="Times New Roman" w:hAnsi="Times New Roman" w:cs="Times New Roman"/>
          <w:lang w:val="en-GB"/>
        </w:rPr>
        <w:t xml:space="preserve"> on a regular basis strengthens communication and breaks down barriers.</w:t>
      </w:r>
      <w:r w:rsidR="00077D94" w:rsidRPr="001F4479">
        <w:rPr>
          <w:rFonts w:ascii="Times New Roman" w:hAnsi="Times New Roman" w:cs="Times New Roman"/>
          <w:lang w:val="en-GB"/>
        </w:rPr>
        <w:t xml:space="preserve"> </w:t>
      </w:r>
      <w:r w:rsidR="006A3A6B" w:rsidRPr="001F4479">
        <w:rPr>
          <w:rFonts w:ascii="Times New Roman" w:hAnsi="Times New Roman" w:cs="Times New Roman"/>
          <w:lang w:val="en-GB"/>
        </w:rPr>
        <w:t>A lack of ti</w:t>
      </w:r>
      <w:r w:rsidR="000721AA" w:rsidRPr="001F4479">
        <w:rPr>
          <w:rFonts w:ascii="Times New Roman" w:hAnsi="Times New Roman" w:cs="Times New Roman"/>
          <w:lang w:val="en-GB"/>
        </w:rPr>
        <w:t>me available to team activities is a serious obstacle</w:t>
      </w:r>
      <w:r w:rsidR="006A3A6B" w:rsidRPr="001F4479">
        <w:rPr>
          <w:rFonts w:ascii="Times New Roman" w:hAnsi="Times New Roman" w:cs="Times New Roman"/>
          <w:lang w:val="en-GB"/>
        </w:rPr>
        <w:t xml:space="preserve"> to team effectiveness.</w:t>
      </w:r>
      <w:r w:rsidR="00E425F3" w:rsidRPr="001F4479">
        <w:rPr>
          <w:rFonts w:ascii="Times New Roman" w:hAnsi="Times New Roman" w:cs="Times New Roman"/>
          <w:lang w:val="en-GB"/>
        </w:rPr>
        <w:t xml:space="preserve"> </w:t>
      </w:r>
      <w:r w:rsidR="00D40788" w:rsidRPr="001F4479">
        <w:rPr>
          <w:rFonts w:ascii="Times New Roman" w:hAnsi="Times New Roman" w:cs="Times New Roman"/>
          <w:lang w:val="en-GB"/>
        </w:rPr>
        <w:t>Tea</w:t>
      </w:r>
      <w:r w:rsidR="000721AA" w:rsidRPr="001F4479">
        <w:rPr>
          <w:rFonts w:ascii="Times New Roman" w:hAnsi="Times New Roman" w:cs="Times New Roman"/>
          <w:lang w:val="en-GB"/>
        </w:rPr>
        <w:t>m managers and supervisors in the</w:t>
      </w:r>
      <w:r w:rsidR="00D40788" w:rsidRPr="001F4479">
        <w:rPr>
          <w:rFonts w:ascii="Times New Roman" w:hAnsi="Times New Roman" w:cs="Times New Roman"/>
          <w:lang w:val="en-GB"/>
        </w:rPr>
        <w:t xml:space="preserve"> functional department should create additional time for team activities </w:t>
      </w:r>
      <w:r w:rsidR="000721AA" w:rsidRPr="001F4479">
        <w:rPr>
          <w:rFonts w:ascii="Times New Roman" w:hAnsi="Times New Roman" w:cs="Times New Roman"/>
          <w:lang w:val="en-GB"/>
        </w:rPr>
        <w:t xml:space="preserve">and reduce time </w:t>
      </w:r>
      <w:r w:rsidR="006957A2" w:rsidRPr="001F4479">
        <w:rPr>
          <w:rFonts w:ascii="Times New Roman" w:hAnsi="Times New Roman" w:cs="Times New Roman"/>
          <w:lang w:val="en-GB"/>
        </w:rPr>
        <w:t>spent</w:t>
      </w:r>
      <w:r w:rsidR="002E6358" w:rsidRPr="001F4479">
        <w:rPr>
          <w:rFonts w:ascii="Times New Roman" w:hAnsi="Times New Roman" w:cs="Times New Roman"/>
          <w:lang w:val="en-GB"/>
        </w:rPr>
        <w:t xml:space="preserve"> on other job activities. </w:t>
      </w:r>
      <w:r w:rsidR="00AF1EA3" w:rsidRPr="001F4479">
        <w:rPr>
          <w:rFonts w:ascii="Times New Roman" w:hAnsi="Times New Roman" w:cs="Times New Roman"/>
          <w:lang w:val="en-GB"/>
        </w:rPr>
        <w:t xml:space="preserve">Another important point is to </w:t>
      </w:r>
      <w:r w:rsidR="006957A2" w:rsidRPr="001F4479">
        <w:rPr>
          <w:rFonts w:ascii="Times New Roman" w:hAnsi="Times New Roman" w:cs="Times New Roman"/>
          <w:lang w:val="en-GB"/>
        </w:rPr>
        <w:t>identify key interdependencies i</w:t>
      </w:r>
      <w:r w:rsidR="00AF1EA3" w:rsidRPr="001F4479">
        <w:rPr>
          <w:rFonts w:ascii="Times New Roman" w:hAnsi="Times New Roman" w:cs="Times New Roman"/>
          <w:lang w:val="en-GB"/>
        </w:rPr>
        <w:t>n the team.</w:t>
      </w:r>
      <w:r w:rsidR="0066629B" w:rsidRPr="001F4479">
        <w:rPr>
          <w:rFonts w:ascii="Times New Roman" w:hAnsi="Times New Roman" w:cs="Times New Roman"/>
          <w:lang w:val="en-GB"/>
        </w:rPr>
        <w:t xml:space="preserve"> </w:t>
      </w:r>
      <w:r w:rsidR="006957A2" w:rsidRPr="001F4479">
        <w:rPr>
          <w:rFonts w:ascii="Times New Roman" w:hAnsi="Times New Roman" w:cs="Times New Roman"/>
          <w:lang w:val="en-GB"/>
        </w:rPr>
        <w:t>In a cross-</w:t>
      </w:r>
      <w:r w:rsidR="00AF1EA3" w:rsidRPr="001F4479">
        <w:rPr>
          <w:rFonts w:ascii="Times New Roman" w:hAnsi="Times New Roman" w:cs="Times New Roman"/>
          <w:lang w:val="en-GB"/>
        </w:rPr>
        <w:t xml:space="preserve">functional sourcing team, team members have heterogeneous skills, </w:t>
      </w:r>
      <w:r w:rsidR="00B306AC" w:rsidRPr="001F4479">
        <w:rPr>
          <w:rFonts w:ascii="Times New Roman" w:hAnsi="Times New Roman" w:cs="Times New Roman"/>
          <w:lang w:val="en-GB"/>
        </w:rPr>
        <w:t xml:space="preserve">knowledge, </w:t>
      </w:r>
      <w:r w:rsidR="00AF1EA3" w:rsidRPr="001F4479">
        <w:rPr>
          <w:rFonts w:ascii="Times New Roman" w:hAnsi="Times New Roman" w:cs="Times New Roman"/>
          <w:lang w:val="en-GB"/>
        </w:rPr>
        <w:t>backgrounds</w:t>
      </w:r>
      <w:r w:rsidR="00B306AC" w:rsidRPr="001F4479">
        <w:rPr>
          <w:rFonts w:ascii="Times New Roman" w:hAnsi="Times New Roman" w:cs="Times New Roman"/>
          <w:lang w:val="en-GB"/>
        </w:rPr>
        <w:t xml:space="preserve"> and experiences</w:t>
      </w:r>
      <w:r w:rsidRPr="001F4479">
        <w:rPr>
          <w:rFonts w:ascii="Times New Roman" w:hAnsi="Times New Roman" w:cs="Times New Roman"/>
          <w:lang w:val="en-GB"/>
        </w:rPr>
        <w:t xml:space="preserve">. </w:t>
      </w:r>
      <w:r w:rsidR="00A57F5D" w:rsidRPr="001F4479">
        <w:rPr>
          <w:rFonts w:ascii="Times New Roman" w:hAnsi="Times New Roman" w:cs="Times New Roman"/>
          <w:lang w:val="en-GB"/>
        </w:rPr>
        <w:t>A team should know the</w:t>
      </w:r>
      <w:r w:rsidR="00B306AC" w:rsidRPr="001F4479">
        <w:rPr>
          <w:rFonts w:ascii="Times New Roman" w:hAnsi="Times New Roman" w:cs="Times New Roman"/>
          <w:lang w:val="en-GB"/>
        </w:rPr>
        <w:t xml:space="preserve"> sequential </w:t>
      </w:r>
      <w:r w:rsidR="00A57F5D" w:rsidRPr="001F4479">
        <w:rPr>
          <w:rFonts w:ascii="Times New Roman" w:hAnsi="Times New Roman" w:cs="Times New Roman"/>
          <w:lang w:val="en-GB"/>
        </w:rPr>
        <w:t xml:space="preserve">or reciprocal task </w:t>
      </w:r>
      <w:r w:rsidR="00B306AC" w:rsidRPr="001F4479">
        <w:rPr>
          <w:rFonts w:ascii="Times New Roman" w:hAnsi="Times New Roman" w:cs="Times New Roman"/>
          <w:lang w:val="en-GB"/>
        </w:rPr>
        <w:t xml:space="preserve">steps and </w:t>
      </w:r>
      <w:r w:rsidR="00B94B1D" w:rsidRPr="001F4479">
        <w:rPr>
          <w:rFonts w:ascii="Times New Roman" w:hAnsi="Times New Roman" w:cs="Times New Roman"/>
          <w:lang w:val="en-GB"/>
        </w:rPr>
        <w:t xml:space="preserve">should </w:t>
      </w:r>
      <w:r w:rsidR="00F1455F" w:rsidRPr="001F4479">
        <w:rPr>
          <w:rFonts w:ascii="Times New Roman" w:hAnsi="Times New Roman" w:cs="Times New Roman"/>
          <w:lang w:val="en-GB"/>
        </w:rPr>
        <w:t>make agreements</w:t>
      </w:r>
      <w:r w:rsidR="00902F60" w:rsidRPr="001F4479">
        <w:rPr>
          <w:rFonts w:ascii="Times New Roman" w:hAnsi="Times New Roman" w:cs="Times New Roman"/>
          <w:lang w:val="en-GB"/>
        </w:rPr>
        <w:t xml:space="preserve"> on</w:t>
      </w:r>
      <w:r w:rsidR="00B306AC" w:rsidRPr="001F4479">
        <w:rPr>
          <w:rFonts w:ascii="Times New Roman" w:hAnsi="Times New Roman" w:cs="Times New Roman"/>
          <w:lang w:val="en-GB"/>
        </w:rPr>
        <w:t xml:space="preserve"> how and when t</w:t>
      </w:r>
      <w:r w:rsidR="00902F60" w:rsidRPr="001F4479">
        <w:rPr>
          <w:rFonts w:ascii="Times New Roman" w:hAnsi="Times New Roman" w:cs="Times New Roman"/>
          <w:lang w:val="en-GB"/>
        </w:rPr>
        <w:t>o communicate about the</w:t>
      </w:r>
      <w:r w:rsidR="00A9330B" w:rsidRPr="001F4479">
        <w:rPr>
          <w:rFonts w:ascii="Times New Roman" w:hAnsi="Times New Roman" w:cs="Times New Roman"/>
          <w:lang w:val="en-GB"/>
        </w:rPr>
        <w:t xml:space="preserve"> tasks before the sourcing project starts.</w:t>
      </w:r>
      <w:r w:rsidR="002E6358" w:rsidRPr="001F4479">
        <w:rPr>
          <w:rFonts w:ascii="Times New Roman" w:hAnsi="Times New Roman" w:cs="Times New Roman"/>
          <w:lang w:val="en-GB"/>
        </w:rPr>
        <w:t xml:space="preserve"> </w:t>
      </w:r>
    </w:p>
    <w:p w:rsidR="0086666D" w:rsidRPr="001F4479" w:rsidRDefault="0086666D" w:rsidP="0086666D">
      <w:pPr>
        <w:spacing w:after="0" w:line="264" w:lineRule="auto"/>
        <w:rPr>
          <w:rFonts w:ascii="Times New Roman" w:hAnsi="Times New Roman" w:cs="Times New Roman"/>
          <w:color w:val="FF0000"/>
          <w:lang w:val="en-GB"/>
        </w:rPr>
      </w:pPr>
    </w:p>
    <w:p w:rsidR="001B3985" w:rsidRPr="001F4479" w:rsidRDefault="00416188" w:rsidP="001B3985">
      <w:pPr>
        <w:spacing w:after="0" w:line="264" w:lineRule="auto"/>
        <w:rPr>
          <w:rFonts w:ascii="Times New Roman" w:hAnsi="Times New Roman" w:cs="Times New Roman"/>
          <w:lang w:val="en-GB"/>
        </w:rPr>
      </w:pPr>
      <w:r w:rsidRPr="001F4479">
        <w:rPr>
          <w:rFonts w:ascii="Times New Roman" w:hAnsi="Times New Roman" w:cs="Times New Roman"/>
          <w:lang w:val="en-GB"/>
        </w:rPr>
        <w:t xml:space="preserve">Future research could apply </w:t>
      </w:r>
      <w:r w:rsidR="004F2DF6" w:rsidRPr="001F4479">
        <w:rPr>
          <w:rFonts w:ascii="Times New Roman" w:hAnsi="Times New Roman" w:cs="Times New Roman"/>
          <w:lang w:val="en-GB"/>
        </w:rPr>
        <w:t xml:space="preserve">a wider variety of indicators </w:t>
      </w:r>
      <w:r w:rsidR="00DE10A9" w:rsidRPr="001F4479">
        <w:rPr>
          <w:rFonts w:ascii="Times New Roman" w:hAnsi="Times New Roman" w:cs="Times New Roman"/>
          <w:lang w:val="en-GB"/>
        </w:rPr>
        <w:t>and use more objective measures</w:t>
      </w:r>
      <w:r w:rsidR="00A126FE" w:rsidRPr="001F4479">
        <w:rPr>
          <w:rFonts w:ascii="Times New Roman" w:hAnsi="Times New Roman" w:cs="Times New Roman"/>
          <w:lang w:val="en-GB"/>
        </w:rPr>
        <w:t xml:space="preserve">. </w:t>
      </w:r>
      <w:r w:rsidR="004E2A0C" w:rsidRPr="001F4479">
        <w:rPr>
          <w:rFonts w:ascii="Times New Roman" w:hAnsi="Times New Roman" w:cs="Times New Roman"/>
          <w:lang w:val="en-GB"/>
        </w:rPr>
        <w:t>In this study</w:t>
      </w:r>
      <w:r w:rsidR="001F6C15" w:rsidRPr="001F4479">
        <w:rPr>
          <w:rFonts w:ascii="Times New Roman" w:hAnsi="Times New Roman" w:cs="Times New Roman"/>
          <w:lang w:val="en-GB"/>
        </w:rPr>
        <w:t>, the findings were</w:t>
      </w:r>
      <w:r w:rsidR="004E2A0C" w:rsidRPr="001F4479">
        <w:rPr>
          <w:rFonts w:ascii="Times New Roman" w:hAnsi="Times New Roman" w:cs="Times New Roman"/>
          <w:lang w:val="en-GB"/>
        </w:rPr>
        <w:t xml:space="preserve"> based on </w:t>
      </w:r>
      <w:r w:rsidR="001A5B1F" w:rsidRPr="001F4479">
        <w:rPr>
          <w:rFonts w:ascii="Times New Roman" w:hAnsi="Times New Roman" w:cs="Times New Roman"/>
          <w:lang w:val="en-GB"/>
        </w:rPr>
        <w:t>available</w:t>
      </w:r>
      <w:r w:rsidR="004E2A0C" w:rsidRPr="001F4479">
        <w:rPr>
          <w:rFonts w:ascii="Times New Roman" w:hAnsi="Times New Roman" w:cs="Times New Roman"/>
          <w:lang w:val="en-GB"/>
        </w:rPr>
        <w:t xml:space="preserve"> data and events</w:t>
      </w:r>
      <w:r w:rsidR="001A5B1F" w:rsidRPr="001F4479">
        <w:rPr>
          <w:rFonts w:ascii="Times New Roman" w:hAnsi="Times New Roman" w:cs="Times New Roman"/>
          <w:lang w:val="en-GB"/>
        </w:rPr>
        <w:t xml:space="preserve"> in the past</w:t>
      </w:r>
      <w:r w:rsidR="004E2A0C" w:rsidRPr="001F4479">
        <w:rPr>
          <w:rFonts w:ascii="Times New Roman" w:hAnsi="Times New Roman" w:cs="Times New Roman"/>
          <w:lang w:val="en-GB"/>
        </w:rPr>
        <w:t xml:space="preserve">. In one team, respondents had difficulty </w:t>
      </w:r>
      <w:r w:rsidR="001F6C15" w:rsidRPr="001F4479">
        <w:rPr>
          <w:rFonts w:ascii="Times New Roman" w:hAnsi="Times New Roman" w:cs="Times New Roman"/>
          <w:lang w:val="en-GB"/>
        </w:rPr>
        <w:t xml:space="preserve">reflecting on </w:t>
      </w:r>
      <w:r w:rsidR="004E2A0C" w:rsidRPr="001F4479">
        <w:rPr>
          <w:rFonts w:ascii="Times New Roman" w:hAnsi="Times New Roman" w:cs="Times New Roman"/>
          <w:lang w:val="en-GB"/>
        </w:rPr>
        <w:t xml:space="preserve">situations because </w:t>
      </w:r>
      <w:r w:rsidR="001F6C15" w:rsidRPr="001F4479">
        <w:rPr>
          <w:rFonts w:ascii="Times New Roman" w:hAnsi="Times New Roman" w:cs="Times New Roman"/>
          <w:lang w:val="en-GB"/>
        </w:rPr>
        <w:t xml:space="preserve">they occurred </w:t>
      </w:r>
      <w:r w:rsidR="004E2A0C" w:rsidRPr="001F4479">
        <w:rPr>
          <w:rFonts w:ascii="Times New Roman" w:hAnsi="Times New Roman" w:cs="Times New Roman"/>
          <w:lang w:val="en-GB"/>
        </w:rPr>
        <w:t xml:space="preserve">a </w:t>
      </w:r>
      <w:r w:rsidR="005139E0" w:rsidRPr="001F4479">
        <w:rPr>
          <w:rFonts w:ascii="Times New Roman" w:hAnsi="Times New Roman" w:cs="Times New Roman"/>
          <w:lang w:val="en-GB"/>
        </w:rPr>
        <w:t>while ago</w:t>
      </w:r>
      <w:r w:rsidR="004E2A0C" w:rsidRPr="001F4479">
        <w:rPr>
          <w:rFonts w:ascii="Times New Roman" w:hAnsi="Times New Roman" w:cs="Times New Roman"/>
          <w:lang w:val="en-GB"/>
        </w:rPr>
        <w:t>.</w:t>
      </w:r>
      <w:r w:rsidR="00880CCF" w:rsidRPr="001F4479">
        <w:rPr>
          <w:rFonts w:ascii="Times New Roman" w:hAnsi="Times New Roman" w:cs="Times New Roman"/>
          <w:lang w:val="en-GB"/>
        </w:rPr>
        <w:t xml:space="preserve"> </w:t>
      </w:r>
      <w:r w:rsidR="00FB2AA1" w:rsidRPr="001F4479">
        <w:rPr>
          <w:rFonts w:ascii="Times New Roman" w:hAnsi="Times New Roman" w:cs="Times New Roman"/>
          <w:lang w:val="en-GB"/>
        </w:rPr>
        <w:t>In addition</w:t>
      </w:r>
      <w:r w:rsidR="001F6C15" w:rsidRPr="001F4479">
        <w:rPr>
          <w:rFonts w:ascii="Times New Roman" w:hAnsi="Times New Roman" w:cs="Times New Roman"/>
          <w:lang w:val="en-GB"/>
        </w:rPr>
        <w:t>, t</w:t>
      </w:r>
      <w:r w:rsidR="00081453" w:rsidRPr="001F4479">
        <w:rPr>
          <w:rFonts w:ascii="Times New Roman" w:hAnsi="Times New Roman" w:cs="Times New Roman"/>
          <w:lang w:val="en-GB"/>
        </w:rPr>
        <w:t>his study relied on a sam</w:t>
      </w:r>
      <w:r w:rsidR="001A5B1F" w:rsidRPr="001F4479">
        <w:rPr>
          <w:rFonts w:ascii="Times New Roman" w:hAnsi="Times New Roman" w:cs="Times New Roman"/>
          <w:lang w:val="en-GB"/>
        </w:rPr>
        <w:t>ple of one public organization</w:t>
      </w:r>
      <w:r w:rsidR="00D80F54" w:rsidRPr="001F4479">
        <w:rPr>
          <w:rFonts w:ascii="Times New Roman" w:hAnsi="Times New Roman" w:cs="Times New Roman"/>
          <w:lang w:val="en-GB"/>
        </w:rPr>
        <w:t>. Hence, to increase external validity, future research could take multiple public organizations and multip</w:t>
      </w:r>
      <w:r w:rsidR="005139E0" w:rsidRPr="001F4479">
        <w:rPr>
          <w:rFonts w:ascii="Times New Roman" w:hAnsi="Times New Roman" w:cs="Times New Roman"/>
          <w:lang w:val="en-GB"/>
        </w:rPr>
        <w:t>le sources of data into account</w:t>
      </w:r>
      <w:r w:rsidR="00D80F54" w:rsidRPr="001F4479">
        <w:rPr>
          <w:rFonts w:ascii="Times New Roman" w:hAnsi="Times New Roman" w:cs="Times New Roman"/>
          <w:lang w:val="en-GB"/>
        </w:rPr>
        <w:t>.</w:t>
      </w:r>
      <w:r w:rsidR="001F6C15" w:rsidRPr="001F4479">
        <w:rPr>
          <w:rFonts w:ascii="Times New Roman" w:hAnsi="Times New Roman" w:cs="Times New Roman"/>
          <w:lang w:val="en-GB"/>
        </w:rPr>
        <w:t xml:space="preserve"> </w:t>
      </w:r>
      <w:r w:rsidR="001A5B1F" w:rsidRPr="001F4479">
        <w:rPr>
          <w:rFonts w:ascii="Times New Roman" w:hAnsi="Times New Roman" w:cs="Times New Roman"/>
          <w:lang w:val="en-GB"/>
        </w:rPr>
        <w:t xml:space="preserve">Longitudinal research could further test causality. </w:t>
      </w:r>
      <w:r w:rsidR="001F6C15" w:rsidRPr="001F4479">
        <w:rPr>
          <w:rFonts w:ascii="Times New Roman" w:hAnsi="Times New Roman" w:cs="Times New Roman"/>
          <w:lang w:val="en-GB"/>
        </w:rPr>
        <w:t>Similarly, a</w:t>
      </w:r>
      <w:r w:rsidR="00923F77" w:rsidRPr="001F4479">
        <w:rPr>
          <w:rFonts w:ascii="Times New Roman" w:hAnsi="Times New Roman" w:cs="Times New Roman"/>
          <w:lang w:val="en-GB"/>
        </w:rPr>
        <w:t>nother interesting avenue</w:t>
      </w:r>
      <w:r w:rsidR="00305BEE" w:rsidRPr="001F4479">
        <w:rPr>
          <w:rFonts w:ascii="Times New Roman" w:hAnsi="Times New Roman" w:cs="Times New Roman"/>
          <w:lang w:val="en-GB"/>
        </w:rPr>
        <w:t xml:space="preserve"> for future research is </w:t>
      </w:r>
      <w:r w:rsidR="00923F77" w:rsidRPr="001F4479">
        <w:rPr>
          <w:rFonts w:ascii="Times New Roman" w:hAnsi="Times New Roman" w:cs="Times New Roman"/>
          <w:lang w:val="en-GB"/>
        </w:rPr>
        <w:t>the comparison of public and priva</w:t>
      </w:r>
      <w:r w:rsidR="001F6C15" w:rsidRPr="001F4479">
        <w:rPr>
          <w:rFonts w:ascii="Times New Roman" w:hAnsi="Times New Roman" w:cs="Times New Roman"/>
          <w:lang w:val="en-GB"/>
        </w:rPr>
        <w:t>te organizations, in particular</w:t>
      </w:r>
      <w:r w:rsidR="00923F77" w:rsidRPr="001F4479">
        <w:rPr>
          <w:rFonts w:ascii="Times New Roman" w:hAnsi="Times New Roman" w:cs="Times New Roman"/>
          <w:lang w:val="en-GB"/>
        </w:rPr>
        <w:t xml:space="preserve"> with regard to the external environment</w:t>
      </w:r>
      <w:r w:rsidR="005B0992" w:rsidRPr="001F4479">
        <w:rPr>
          <w:rFonts w:ascii="Times New Roman" w:hAnsi="Times New Roman" w:cs="Times New Roman"/>
          <w:lang w:val="en-GB"/>
        </w:rPr>
        <w:t>. In this study, the internal and external context o</w:t>
      </w:r>
      <w:r w:rsidR="001F6C15" w:rsidRPr="001F4479">
        <w:rPr>
          <w:rFonts w:ascii="Times New Roman" w:hAnsi="Times New Roman" w:cs="Times New Roman"/>
          <w:lang w:val="en-GB"/>
        </w:rPr>
        <w:t xml:space="preserve">f a team played a crucial role. </w:t>
      </w:r>
      <w:r w:rsidR="00FB2AA1" w:rsidRPr="001F4479">
        <w:rPr>
          <w:rFonts w:ascii="Times New Roman" w:hAnsi="Times New Roman" w:cs="Times New Roman"/>
          <w:lang w:val="en-GB"/>
        </w:rPr>
        <w:t>Future</w:t>
      </w:r>
      <w:r w:rsidR="001F6C15" w:rsidRPr="001F4479">
        <w:rPr>
          <w:rFonts w:ascii="Times New Roman" w:hAnsi="Times New Roman" w:cs="Times New Roman"/>
          <w:lang w:val="en-GB"/>
        </w:rPr>
        <w:t xml:space="preserve"> research could</w:t>
      </w:r>
      <w:r w:rsidR="005B0992" w:rsidRPr="001F4479">
        <w:rPr>
          <w:rFonts w:ascii="Times New Roman" w:hAnsi="Times New Roman" w:cs="Times New Roman"/>
          <w:lang w:val="en-GB"/>
        </w:rPr>
        <w:t xml:space="preserve"> focus on </w:t>
      </w:r>
      <w:r w:rsidR="00170C87" w:rsidRPr="001F4479">
        <w:rPr>
          <w:rFonts w:ascii="Times New Roman" w:hAnsi="Times New Roman" w:cs="Times New Roman"/>
          <w:lang w:val="en-GB"/>
        </w:rPr>
        <w:t>potential contextual factors</w:t>
      </w:r>
      <w:r w:rsidR="001A5B1F" w:rsidRPr="001F4479">
        <w:rPr>
          <w:rFonts w:ascii="Times New Roman" w:hAnsi="Times New Roman" w:cs="Times New Roman"/>
          <w:lang w:val="en-GB"/>
        </w:rPr>
        <w:t>, such as</w:t>
      </w:r>
      <w:r w:rsidR="000945C1" w:rsidRPr="001F4479">
        <w:rPr>
          <w:rFonts w:ascii="Times New Roman" w:hAnsi="Times New Roman" w:cs="Times New Roman"/>
          <w:lang w:val="en-GB"/>
        </w:rPr>
        <w:t xml:space="preserve"> economy or market characteristics </w:t>
      </w:r>
      <w:r w:rsidR="0001490D" w:rsidRPr="001F4479">
        <w:rPr>
          <w:rFonts w:ascii="Times New Roman" w:hAnsi="Times New Roman" w:cs="Times New Roman"/>
          <w:lang w:val="en-GB"/>
        </w:rPr>
        <w:t>(</w:t>
      </w:r>
      <w:proofErr w:type="spellStart"/>
      <w:r w:rsidR="0001490D" w:rsidRPr="001F4479">
        <w:rPr>
          <w:rFonts w:ascii="Times New Roman" w:hAnsi="Times New Roman" w:cs="Times New Roman"/>
          <w:lang w:val="en-GB"/>
        </w:rPr>
        <w:t>Meschnig</w:t>
      </w:r>
      <w:proofErr w:type="spellEnd"/>
      <w:r w:rsidR="006E0ADF">
        <w:rPr>
          <w:rFonts w:ascii="Times New Roman" w:hAnsi="Times New Roman" w:cs="Times New Roman"/>
          <w:lang w:val="en-GB"/>
        </w:rPr>
        <w:t>,</w:t>
      </w:r>
      <w:r w:rsidR="0001490D" w:rsidRPr="001F4479">
        <w:rPr>
          <w:rFonts w:ascii="Times New Roman" w:hAnsi="Times New Roman" w:cs="Times New Roman"/>
          <w:lang w:val="en-GB"/>
        </w:rPr>
        <w:t xml:space="preserve"> Kaufmann 2015)</w:t>
      </w:r>
      <w:r w:rsidR="000945C1" w:rsidRPr="001F4479">
        <w:rPr>
          <w:rFonts w:ascii="Times New Roman" w:hAnsi="Times New Roman" w:cs="Times New Roman"/>
          <w:lang w:val="en-GB"/>
        </w:rPr>
        <w:t>.</w:t>
      </w:r>
      <w:r w:rsidR="0075638F" w:rsidRPr="001F4479">
        <w:rPr>
          <w:rFonts w:ascii="Times New Roman" w:hAnsi="Times New Roman" w:cs="Times New Roman"/>
          <w:lang w:val="en-GB"/>
        </w:rPr>
        <w:t xml:space="preserve"> </w:t>
      </w:r>
      <w:r w:rsidR="001A5B1F" w:rsidRPr="001F4479">
        <w:rPr>
          <w:rFonts w:ascii="Times New Roman" w:hAnsi="Times New Roman" w:cs="Times New Roman"/>
          <w:lang w:val="en-GB"/>
        </w:rPr>
        <w:t>Th</w:t>
      </w:r>
      <w:r w:rsidR="0085544B" w:rsidRPr="001F4479">
        <w:rPr>
          <w:rFonts w:ascii="Times New Roman" w:hAnsi="Times New Roman" w:cs="Times New Roman"/>
          <w:lang w:val="en-GB"/>
        </w:rPr>
        <w:t>is study confirms the</w:t>
      </w:r>
      <w:r w:rsidR="001F6C15" w:rsidRPr="001F4479">
        <w:rPr>
          <w:rFonts w:ascii="Times New Roman" w:hAnsi="Times New Roman" w:cs="Times New Roman"/>
          <w:lang w:val="en-GB"/>
        </w:rPr>
        <w:t xml:space="preserve"> dynamic nature of participation of </w:t>
      </w:r>
      <w:r w:rsidR="001A5B1F" w:rsidRPr="001F4479">
        <w:rPr>
          <w:rFonts w:ascii="Times New Roman" w:hAnsi="Times New Roman" w:cs="Times New Roman"/>
          <w:lang w:val="en-GB"/>
        </w:rPr>
        <w:t xml:space="preserve">team </w:t>
      </w:r>
      <w:r w:rsidR="001F6C15" w:rsidRPr="001F4479">
        <w:rPr>
          <w:rFonts w:ascii="Times New Roman" w:hAnsi="Times New Roman" w:cs="Times New Roman"/>
          <w:lang w:val="en-GB"/>
        </w:rPr>
        <w:t>members</w:t>
      </w:r>
      <w:r w:rsidR="0075638F" w:rsidRPr="001F4479">
        <w:rPr>
          <w:rFonts w:ascii="Times New Roman" w:hAnsi="Times New Roman" w:cs="Times New Roman"/>
          <w:lang w:val="en-GB"/>
        </w:rPr>
        <w:t xml:space="preserve">. </w:t>
      </w:r>
      <w:r w:rsidR="004E41DF" w:rsidRPr="001F4479">
        <w:rPr>
          <w:rFonts w:ascii="Times New Roman" w:hAnsi="Times New Roman" w:cs="Times New Roman"/>
          <w:lang w:val="en-GB"/>
        </w:rPr>
        <w:t xml:space="preserve">Studying team </w:t>
      </w:r>
      <w:r w:rsidR="004E41DF" w:rsidRPr="001F4479">
        <w:rPr>
          <w:rFonts w:ascii="Times New Roman" w:hAnsi="Times New Roman" w:cs="Times New Roman"/>
          <w:lang w:val="en-GB"/>
        </w:rPr>
        <w:lastRenderedPageBreak/>
        <w:t>characteristics like</w:t>
      </w:r>
      <w:r w:rsidR="003F55C3" w:rsidRPr="001F4479">
        <w:rPr>
          <w:rFonts w:ascii="Times New Roman" w:hAnsi="Times New Roman" w:cs="Times New Roman"/>
          <w:lang w:val="en-GB"/>
        </w:rPr>
        <w:t xml:space="preserve"> membership dynamics and cohesion</w:t>
      </w:r>
      <w:r w:rsidR="004E41DF" w:rsidRPr="001F4479">
        <w:rPr>
          <w:rFonts w:ascii="Times New Roman" w:hAnsi="Times New Roman" w:cs="Times New Roman"/>
          <w:lang w:val="en-GB"/>
        </w:rPr>
        <w:t xml:space="preserve"> </w:t>
      </w:r>
      <w:r w:rsidR="003F55C3" w:rsidRPr="001F4479">
        <w:rPr>
          <w:rFonts w:ascii="Times New Roman" w:hAnsi="Times New Roman" w:cs="Times New Roman"/>
          <w:lang w:val="en-GB"/>
        </w:rPr>
        <w:t xml:space="preserve">over time in </w:t>
      </w:r>
      <w:r w:rsidR="0075638F" w:rsidRPr="001F4479">
        <w:rPr>
          <w:rFonts w:ascii="Times New Roman" w:hAnsi="Times New Roman" w:cs="Times New Roman"/>
          <w:lang w:val="en-GB"/>
        </w:rPr>
        <w:t>teams may be a prospect for future research.</w:t>
      </w:r>
      <w:r w:rsidR="006D076A" w:rsidRPr="001F4479">
        <w:rPr>
          <w:rFonts w:ascii="Times New Roman" w:hAnsi="Times New Roman" w:cs="Times New Roman"/>
          <w:lang w:val="en-GB"/>
        </w:rPr>
        <w:t xml:space="preserve"> Finally, it might be interesting to </w:t>
      </w:r>
      <w:r w:rsidR="00D84CE8" w:rsidRPr="001F4479">
        <w:rPr>
          <w:rFonts w:ascii="Times New Roman" w:hAnsi="Times New Roman" w:cs="Times New Roman"/>
          <w:lang w:val="en-GB"/>
        </w:rPr>
        <w:t>pay attention to the difference</w:t>
      </w:r>
      <w:r w:rsidR="00C677E8" w:rsidRPr="001F4479">
        <w:rPr>
          <w:rFonts w:ascii="Times New Roman" w:hAnsi="Times New Roman" w:cs="Times New Roman"/>
          <w:lang w:val="en-GB"/>
        </w:rPr>
        <w:t>s in</w:t>
      </w:r>
      <w:r w:rsidR="00D84CE8" w:rsidRPr="001F4479">
        <w:rPr>
          <w:rFonts w:ascii="Times New Roman" w:hAnsi="Times New Roman" w:cs="Times New Roman"/>
          <w:lang w:val="en-GB"/>
        </w:rPr>
        <w:t xml:space="preserve"> </w:t>
      </w:r>
      <w:r w:rsidR="00C677E8" w:rsidRPr="001F4479">
        <w:rPr>
          <w:rFonts w:ascii="Times New Roman" w:hAnsi="Times New Roman" w:cs="Times New Roman"/>
          <w:lang w:val="en-GB"/>
        </w:rPr>
        <w:t>team assignment</w:t>
      </w:r>
      <w:r w:rsidR="005139E0" w:rsidRPr="001F4479">
        <w:rPr>
          <w:rFonts w:ascii="Times New Roman" w:hAnsi="Times New Roman" w:cs="Times New Roman"/>
          <w:lang w:val="en-GB"/>
        </w:rPr>
        <w:t>s</w:t>
      </w:r>
      <w:r w:rsidR="00753C7B" w:rsidRPr="001F4479">
        <w:rPr>
          <w:rFonts w:ascii="Times New Roman" w:hAnsi="Times New Roman" w:cs="Times New Roman"/>
          <w:lang w:val="en-GB"/>
        </w:rPr>
        <w:t xml:space="preserve">. </w:t>
      </w:r>
    </w:p>
    <w:p w:rsidR="000461B7" w:rsidRPr="001F4479" w:rsidRDefault="00842E35" w:rsidP="00384624">
      <w:pPr>
        <w:pStyle w:val="BestekKop1"/>
        <w:rPr>
          <w:rFonts w:ascii="Times New Roman" w:hAnsi="Times New Roman" w:cs="Times New Roman"/>
          <w:sz w:val="22"/>
          <w:szCs w:val="22"/>
          <w:lang w:val="en-GB"/>
        </w:rPr>
      </w:pPr>
      <w:bookmarkStart w:id="19" w:name="_Toc446585633"/>
      <w:r w:rsidRPr="001F4479">
        <w:rPr>
          <w:rFonts w:ascii="Times New Roman" w:hAnsi="Times New Roman" w:cs="Times New Roman"/>
          <w:sz w:val="22"/>
          <w:szCs w:val="22"/>
          <w:lang w:val="en-GB"/>
        </w:rPr>
        <w:lastRenderedPageBreak/>
        <w:t>References</w:t>
      </w:r>
      <w:bookmarkStart w:id="20" w:name="_GoBack"/>
      <w:bookmarkEnd w:id="19"/>
      <w:bookmarkEnd w:id="20"/>
    </w:p>
    <w:p w:rsidR="00384624" w:rsidRPr="001F4479" w:rsidRDefault="00384624" w:rsidP="00180F07">
      <w:pPr>
        <w:keepLines/>
        <w:spacing w:after="0" w:line="240" w:lineRule="auto"/>
        <w:rPr>
          <w:rFonts w:ascii="Times New Roman" w:hAnsi="Times New Roman" w:cs="Times New Roman"/>
          <w:lang w:val="en-GB"/>
        </w:rPr>
      </w:pPr>
    </w:p>
    <w:p w:rsidR="001F13EF" w:rsidRPr="001F4479" w:rsidRDefault="007B50C0" w:rsidP="00180F07">
      <w:pPr>
        <w:keepLines/>
        <w:spacing w:after="0" w:line="240" w:lineRule="auto"/>
        <w:rPr>
          <w:rFonts w:ascii="Times New Roman" w:hAnsi="Times New Roman" w:cs="Times New Roman"/>
          <w:lang w:val="en-GB"/>
        </w:rPr>
      </w:pPr>
      <w:r w:rsidRPr="001F4479">
        <w:rPr>
          <w:rFonts w:ascii="Times New Roman" w:hAnsi="Times New Roman" w:cs="Times New Roman"/>
          <w:lang w:val="en-GB"/>
        </w:rPr>
        <w:t>Ancona D.</w:t>
      </w:r>
      <w:r w:rsidR="00360280" w:rsidRPr="001F4479">
        <w:rPr>
          <w:rFonts w:ascii="Times New Roman" w:hAnsi="Times New Roman" w:cs="Times New Roman"/>
          <w:lang w:val="en-GB"/>
        </w:rPr>
        <w:t>G. (1990),</w:t>
      </w:r>
      <w:r w:rsidR="001F13EF" w:rsidRPr="001F4479">
        <w:rPr>
          <w:rFonts w:ascii="Times New Roman" w:hAnsi="Times New Roman" w:cs="Times New Roman"/>
          <w:lang w:val="en-GB"/>
        </w:rPr>
        <w:t xml:space="preserve"> Outward bound: </w:t>
      </w:r>
      <w:r w:rsidR="006E0ADF">
        <w:rPr>
          <w:rFonts w:ascii="Times New Roman" w:hAnsi="Times New Roman" w:cs="Times New Roman"/>
          <w:lang w:val="en-GB"/>
        </w:rPr>
        <w:t>Strategies</w:t>
      </w:r>
      <w:r w:rsidR="001F13EF" w:rsidRPr="001F4479">
        <w:rPr>
          <w:rFonts w:ascii="Times New Roman" w:hAnsi="Times New Roman" w:cs="Times New Roman"/>
          <w:lang w:val="en-GB"/>
        </w:rPr>
        <w:t xml:space="preserve"> for team survival in an organization</w:t>
      </w:r>
      <w:r w:rsidR="009A0707" w:rsidRPr="001F4479">
        <w:rPr>
          <w:rFonts w:ascii="Times New Roman" w:hAnsi="Times New Roman" w:cs="Times New Roman"/>
          <w:lang w:val="en-GB"/>
        </w:rPr>
        <w:t>, “</w:t>
      </w:r>
      <w:r w:rsidR="001F13EF" w:rsidRPr="001F4479">
        <w:rPr>
          <w:rFonts w:ascii="Times New Roman" w:hAnsi="Times New Roman" w:cs="Times New Roman"/>
          <w:lang w:val="en-GB"/>
        </w:rPr>
        <w:t xml:space="preserve">Academy of Management </w:t>
      </w:r>
      <w:r w:rsidR="009A0707" w:rsidRPr="001F4479">
        <w:rPr>
          <w:rFonts w:ascii="Times New Roman" w:hAnsi="Times New Roman" w:cs="Times New Roman"/>
          <w:lang w:val="en-GB"/>
        </w:rPr>
        <w:t>J</w:t>
      </w:r>
      <w:r w:rsidR="001F13EF" w:rsidRPr="001F4479">
        <w:rPr>
          <w:rFonts w:ascii="Times New Roman" w:hAnsi="Times New Roman" w:cs="Times New Roman"/>
          <w:lang w:val="en-GB"/>
        </w:rPr>
        <w:t>ournal</w:t>
      </w:r>
      <w:r w:rsidR="009A0707" w:rsidRPr="001F4479">
        <w:rPr>
          <w:rFonts w:ascii="Times New Roman" w:hAnsi="Times New Roman" w:cs="Times New Roman"/>
          <w:lang w:val="en-GB"/>
        </w:rPr>
        <w:t>”</w:t>
      </w:r>
      <w:r w:rsidR="001F13EF" w:rsidRPr="001F4479">
        <w:rPr>
          <w:rFonts w:ascii="Times New Roman" w:hAnsi="Times New Roman" w:cs="Times New Roman"/>
          <w:lang w:val="en-GB"/>
        </w:rPr>
        <w:t xml:space="preserve">, </w:t>
      </w:r>
      <w:r w:rsidR="009A0707" w:rsidRPr="001F4479">
        <w:rPr>
          <w:rFonts w:ascii="Times New Roman" w:hAnsi="Times New Roman" w:cs="Times New Roman"/>
          <w:lang w:val="en-GB"/>
        </w:rPr>
        <w:t xml:space="preserve">vol. </w:t>
      </w:r>
      <w:r w:rsidR="001F13EF" w:rsidRPr="001F4479">
        <w:rPr>
          <w:rFonts w:ascii="Times New Roman" w:hAnsi="Times New Roman" w:cs="Times New Roman"/>
          <w:lang w:val="en-GB"/>
        </w:rPr>
        <w:t>33</w:t>
      </w:r>
      <w:r w:rsidR="009A0707" w:rsidRPr="001F4479">
        <w:rPr>
          <w:rFonts w:ascii="Times New Roman" w:hAnsi="Times New Roman" w:cs="Times New Roman"/>
          <w:lang w:val="en-GB"/>
        </w:rPr>
        <w:t xml:space="preserve">, no. </w:t>
      </w:r>
      <w:r w:rsidR="001F13EF" w:rsidRPr="001F4479">
        <w:rPr>
          <w:rFonts w:ascii="Times New Roman" w:hAnsi="Times New Roman" w:cs="Times New Roman"/>
          <w:lang w:val="en-GB"/>
        </w:rPr>
        <w:t xml:space="preserve">2, </w:t>
      </w:r>
      <w:r w:rsidR="009A0707" w:rsidRPr="001F4479">
        <w:rPr>
          <w:rFonts w:ascii="Times New Roman" w:hAnsi="Times New Roman" w:cs="Times New Roman"/>
          <w:lang w:val="en-GB"/>
        </w:rPr>
        <w:t xml:space="preserve">pp. </w:t>
      </w:r>
      <w:r w:rsidR="001F13EF" w:rsidRPr="001F4479">
        <w:rPr>
          <w:rFonts w:ascii="Times New Roman" w:hAnsi="Times New Roman" w:cs="Times New Roman"/>
          <w:lang w:val="en-GB"/>
        </w:rPr>
        <w:t>334-365.</w:t>
      </w:r>
    </w:p>
    <w:p w:rsidR="00A20409" w:rsidRPr="001F4479" w:rsidRDefault="00A20409" w:rsidP="00180F07">
      <w:pPr>
        <w:keepLines/>
        <w:spacing w:after="0" w:line="240" w:lineRule="auto"/>
        <w:rPr>
          <w:rFonts w:ascii="Times New Roman" w:hAnsi="Times New Roman" w:cs="Times New Roman"/>
          <w:lang w:val="en-GB"/>
        </w:rPr>
      </w:pPr>
      <w:proofErr w:type="spellStart"/>
      <w:r w:rsidRPr="001F4479">
        <w:rPr>
          <w:rFonts w:ascii="Times New Roman" w:hAnsi="Times New Roman" w:cs="Times New Roman"/>
          <w:lang w:val="en-GB"/>
        </w:rPr>
        <w:t>Arlbjørn</w:t>
      </w:r>
      <w:proofErr w:type="spellEnd"/>
      <w:r w:rsidR="007B50C0" w:rsidRPr="001F4479">
        <w:rPr>
          <w:rFonts w:ascii="Times New Roman" w:hAnsi="Times New Roman" w:cs="Times New Roman"/>
          <w:lang w:val="en-GB"/>
        </w:rPr>
        <w:t xml:space="preserve"> J.</w:t>
      </w:r>
      <w:r w:rsidRPr="001F4479">
        <w:rPr>
          <w:rFonts w:ascii="Times New Roman" w:hAnsi="Times New Roman" w:cs="Times New Roman"/>
          <w:lang w:val="en-GB"/>
        </w:rPr>
        <w:t>S., Freytag</w:t>
      </w:r>
      <w:r w:rsidR="007B50C0" w:rsidRPr="001F4479">
        <w:rPr>
          <w:rFonts w:ascii="Times New Roman" w:hAnsi="Times New Roman" w:cs="Times New Roman"/>
          <w:lang w:val="en-GB"/>
        </w:rPr>
        <w:t xml:space="preserve"> P.</w:t>
      </w:r>
      <w:r w:rsidR="00360280" w:rsidRPr="001F4479">
        <w:rPr>
          <w:rFonts w:ascii="Times New Roman" w:hAnsi="Times New Roman" w:cs="Times New Roman"/>
          <w:lang w:val="en-GB"/>
        </w:rPr>
        <w:t>V. (2012),</w:t>
      </w:r>
      <w:r w:rsidRPr="001F4479">
        <w:rPr>
          <w:rFonts w:ascii="Times New Roman" w:hAnsi="Times New Roman" w:cs="Times New Roman"/>
          <w:lang w:val="en-GB"/>
        </w:rPr>
        <w:t xml:space="preserve"> Public procurement vs private purchasing: Is there any foundation for comparing an</w:t>
      </w:r>
      <w:r w:rsidR="009A0707" w:rsidRPr="001F4479">
        <w:rPr>
          <w:rFonts w:ascii="Times New Roman" w:hAnsi="Times New Roman" w:cs="Times New Roman"/>
          <w:lang w:val="en-GB"/>
        </w:rPr>
        <w:t>d learning across the sectors?, “</w:t>
      </w:r>
      <w:r w:rsidRPr="001F4479">
        <w:rPr>
          <w:rFonts w:ascii="Times New Roman" w:hAnsi="Times New Roman" w:cs="Times New Roman"/>
          <w:lang w:val="en-GB"/>
        </w:rPr>
        <w:t>International Journal of Public Sector Management</w:t>
      </w:r>
      <w:r w:rsidR="009A0707" w:rsidRPr="001F4479">
        <w:rPr>
          <w:rFonts w:ascii="Times New Roman" w:hAnsi="Times New Roman" w:cs="Times New Roman"/>
          <w:lang w:val="en-GB"/>
        </w:rPr>
        <w:t>”</w:t>
      </w:r>
      <w:r w:rsidRPr="001F4479">
        <w:rPr>
          <w:rFonts w:ascii="Times New Roman" w:hAnsi="Times New Roman" w:cs="Times New Roman"/>
          <w:lang w:val="en-GB"/>
        </w:rPr>
        <w:t xml:space="preserve">, </w:t>
      </w:r>
      <w:r w:rsidR="009A0707" w:rsidRPr="001F4479">
        <w:rPr>
          <w:rFonts w:ascii="Times New Roman" w:hAnsi="Times New Roman" w:cs="Times New Roman"/>
          <w:lang w:val="en-GB"/>
        </w:rPr>
        <w:t xml:space="preserve">vol. </w:t>
      </w:r>
      <w:r w:rsidRPr="001F4479">
        <w:rPr>
          <w:rFonts w:ascii="Times New Roman" w:hAnsi="Times New Roman" w:cs="Times New Roman"/>
          <w:lang w:val="en-GB"/>
        </w:rPr>
        <w:t>25</w:t>
      </w:r>
      <w:r w:rsidR="009A0707" w:rsidRPr="001F4479">
        <w:rPr>
          <w:rFonts w:ascii="Times New Roman" w:hAnsi="Times New Roman" w:cs="Times New Roman"/>
          <w:lang w:val="en-GB"/>
        </w:rPr>
        <w:t xml:space="preserve">, no. </w:t>
      </w:r>
      <w:r w:rsidRPr="001F4479">
        <w:rPr>
          <w:rFonts w:ascii="Times New Roman" w:hAnsi="Times New Roman" w:cs="Times New Roman"/>
          <w:lang w:val="en-GB"/>
        </w:rPr>
        <w:t xml:space="preserve">3, </w:t>
      </w:r>
      <w:r w:rsidR="009A0707" w:rsidRPr="001F4479">
        <w:rPr>
          <w:rFonts w:ascii="Times New Roman" w:hAnsi="Times New Roman" w:cs="Times New Roman"/>
          <w:lang w:val="en-GB"/>
        </w:rPr>
        <w:t xml:space="preserve">pp. </w:t>
      </w:r>
      <w:r w:rsidRPr="001F4479">
        <w:rPr>
          <w:rFonts w:ascii="Times New Roman" w:hAnsi="Times New Roman" w:cs="Times New Roman"/>
          <w:lang w:val="en-GB"/>
        </w:rPr>
        <w:t>203-220.</w:t>
      </w:r>
    </w:p>
    <w:p w:rsidR="00D3404F" w:rsidRPr="001F4479" w:rsidRDefault="00B37FA9" w:rsidP="00180F07">
      <w:pPr>
        <w:keepLines/>
        <w:spacing w:after="0" w:line="240" w:lineRule="auto"/>
        <w:rPr>
          <w:rFonts w:ascii="Times New Roman" w:hAnsi="Times New Roman" w:cs="Times New Roman"/>
          <w:lang w:val="en-GB"/>
        </w:rPr>
      </w:pPr>
      <w:proofErr w:type="spellStart"/>
      <w:r w:rsidRPr="001F4479">
        <w:rPr>
          <w:rFonts w:ascii="Times New Roman" w:hAnsi="Times New Roman" w:cs="Times New Roman"/>
          <w:lang w:val="en-GB"/>
        </w:rPr>
        <w:t>Athanasaw</w:t>
      </w:r>
      <w:proofErr w:type="spellEnd"/>
      <w:r w:rsidR="007B50C0" w:rsidRPr="001F4479">
        <w:rPr>
          <w:rFonts w:ascii="Times New Roman" w:hAnsi="Times New Roman" w:cs="Times New Roman"/>
          <w:shd w:val="clear" w:color="auto" w:fill="FFFFFF"/>
          <w:lang w:val="en-GB"/>
        </w:rPr>
        <w:t xml:space="preserve"> Y.</w:t>
      </w:r>
      <w:r w:rsidRPr="001F4479">
        <w:rPr>
          <w:rFonts w:ascii="Times New Roman" w:hAnsi="Times New Roman" w:cs="Times New Roman"/>
          <w:shd w:val="clear" w:color="auto" w:fill="FFFFFF"/>
          <w:lang w:val="en-GB"/>
        </w:rPr>
        <w:t>A. (2003)</w:t>
      </w:r>
      <w:r w:rsidR="00360280" w:rsidRPr="001F4479">
        <w:rPr>
          <w:rFonts w:ascii="Times New Roman" w:hAnsi="Times New Roman" w:cs="Times New Roman"/>
          <w:shd w:val="clear" w:color="auto" w:fill="FFFFFF"/>
          <w:lang w:val="en-GB"/>
        </w:rPr>
        <w:t>,</w:t>
      </w:r>
      <w:r w:rsidRPr="001F4479">
        <w:rPr>
          <w:rFonts w:ascii="Times New Roman" w:hAnsi="Times New Roman" w:cs="Times New Roman"/>
          <w:shd w:val="clear" w:color="auto" w:fill="FFFFFF"/>
          <w:lang w:val="en-GB"/>
        </w:rPr>
        <w:t xml:space="preserve"> Team </w:t>
      </w:r>
      <w:r w:rsidR="00360280" w:rsidRPr="001F4479">
        <w:rPr>
          <w:rFonts w:ascii="Times New Roman" w:hAnsi="Times New Roman" w:cs="Times New Roman"/>
          <w:shd w:val="clear" w:color="auto" w:fill="FFFFFF"/>
          <w:lang w:val="en-GB"/>
        </w:rPr>
        <w:t>c</w:t>
      </w:r>
      <w:r w:rsidRPr="001F4479">
        <w:rPr>
          <w:rFonts w:ascii="Times New Roman" w:hAnsi="Times New Roman" w:cs="Times New Roman"/>
          <w:shd w:val="clear" w:color="auto" w:fill="FFFFFF"/>
          <w:lang w:val="en-GB"/>
        </w:rPr>
        <w:t xml:space="preserve">haracteristics and </w:t>
      </w:r>
      <w:r w:rsidR="00360280" w:rsidRPr="001F4479">
        <w:rPr>
          <w:rFonts w:ascii="Times New Roman" w:hAnsi="Times New Roman" w:cs="Times New Roman"/>
          <w:shd w:val="clear" w:color="auto" w:fill="FFFFFF"/>
          <w:lang w:val="en-GB"/>
        </w:rPr>
        <w:t>t</w:t>
      </w:r>
      <w:r w:rsidRPr="001F4479">
        <w:rPr>
          <w:rFonts w:ascii="Times New Roman" w:hAnsi="Times New Roman" w:cs="Times New Roman"/>
          <w:shd w:val="clear" w:color="auto" w:fill="FFFFFF"/>
          <w:lang w:val="en-GB"/>
        </w:rPr>
        <w:t xml:space="preserve">eam </w:t>
      </w:r>
      <w:r w:rsidR="00360280" w:rsidRPr="001F4479">
        <w:rPr>
          <w:rFonts w:ascii="Times New Roman" w:hAnsi="Times New Roman" w:cs="Times New Roman"/>
          <w:shd w:val="clear" w:color="auto" w:fill="FFFFFF"/>
          <w:lang w:val="en-GB"/>
        </w:rPr>
        <w:t>m</w:t>
      </w:r>
      <w:r w:rsidRPr="001F4479">
        <w:rPr>
          <w:rFonts w:ascii="Times New Roman" w:hAnsi="Times New Roman" w:cs="Times New Roman"/>
          <w:shd w:val="clear" w:color="auto" w:fill="FFFFFF"/>
          <w:lang w:val="en-GB"/>
        </w:rPr>
        <w:t xml:space="preserve">ember </w:t>
      </w:r>
      <w:r w:rsidR="00360280" w:rsidRPr="001F4479">
        <w:rPr>
          <w:rFonts w:ascii="Times New Roman" w:hAnsi="Times New Roman" w:cs="Times New Roman"/>
          <w:shd w:val="clear" w:color="auto" w:fill="FFFFFF"/>
          <w:lang w:val="en-GB"/>
        </w:rPr>
        <w:t>k</w:t>
      </w:r>
      <w:r w:rsidRPr="001F4479">
        <w:rPr>
          <w:rFonts w:ascii="Times New Roman" w:hAnsi="Times New Roman" w:cs="Times New Roman"/>
          <w:shd w:val="clear" w:color="auto" w:fill="FFFFFF"/>
          <w:lang w:val="en-GB"/>
        </w:rPr>
        <w:t xml:space="preserve">nowledge, </w:t>
      </w:r>
      <w:r w:rsidR="00360280" w:rsidRPr="001F4479">
        <w:rPr>
          <w:rFonts w:ascii="Times New Roman" w:hAnsi="Times New Roman" w:cs="Times New Roman"/>
          <w:shd w:val="clear" w:color="auto" w:fill="FFFFFF"/>
          <w:lang w:val="en-GB"/>
        </w:rPr>
        <w:t>s</w:t>
      </w:r>
      <w:r w:rsidRPr="001F4479">
        <w:rPr>
          <w:rFonts w:ascii="Times New Roman" w:hAnsi="Times New Roman" w:cs="Times New Roman"/>
          <w:shd w:val="clear" w:color="auto" w:fill="FFFFFF"/>
          <w:lang w:val="en-GB"/>
        </w:rPr>
        <w:t xml:space="preserve">kills, and </w:t>
      </w:r>
      <w:r w:rsidR="00360280" w:rsidRPr="001F4479">
        <w:rPr>
          <w:rFonts w:ascii="Times New Roman" w:hAnsi="Times New Roman" w:cs="Times New Roman"/>
          <w:shd w:val="clear" w:color="auto" w:fill="FFFFFF"/>
          <w:lang w:val="en-GB"/>
        </w:rPr>
        <w:t>a</w:t>
      </w:r>
      <w:r w:rsidRPr="001F4479">
        <w:rPr>
          <w:rFonts w:ascii="Times New Roman" w:hAnsi="Times New Roman" w:cs="Times New Roman"/>
          <w:shd w:val="clear" w:color="auto" w:fill="FFFFFF"/>
          <w:lang w:val="en-GB"/>
        </w:rPr>
        <w:t xml:space="preserve">bility </w:t>
      </w:r>
      <w:r w:rsidR="00360280" w:rsidRPr="001F4479">
        <w:rPr>
          <w:rFonts w:ascii="Times New Roman" w:hAnsi="Times New Roman" w:cs="Times New Roman"/>
          <w:shd w:val="clear" w:color="auto" w:fill="FFFFFF"/>
          <w:lang w:val="en-GB"/>
        </w:rPr>
        <w:t>r</w:t>
      </w:r>
      <w:r w:rsidRPr="001F4479">
        <w:rPr>
          <w:rFonts w:ascii="Times New Roman" w:hAnsi="Times New Roman" w:cs="Times New Roman"/>
          <w:shd w:val="clear" w:color="auto" w:fill="FFFFFF"/>
          <w:lang w:val="en-GB"/>
        </w:rPr>
        <w:t xml:space="preserve">elationships to the </w:t>
      </w:r>
      <w:r w:rsidR="00360280" w:rsidRPr="001F4479">
        <w:rPr>
          <w:rFonts w:ascii="Times New Roman" w:hAnsi="Times New Roman" w:cs="Times New Roman"/>
          <w:shd w:val="clear" w:color="auto" w:fill="FFFFFF"/>
          <w:lang w:val="en-GB"/>
        </w:rPr>
        <w:t>e</w:t>
      </w:r>
      <w:r w:rsidRPr="001F4479">
        <w:rPr>
          <w:rFonts w:ascii="Times New Roman" w:hAnsi="Times New Roman" w:cs="Times New Roman"/>
          <w:shd w:val="clear" w:color="auto" w:fill="FFFFFF"/>
          <w:lang w:val="en-GB"/>
        </w:rPr>
        <w:t xml:space="preserve">ffectiveness of </w:t>
      </w:r>
      <w:r w:rsidR="00360280" w:rsidRPr="001F4479">
        <w:rPr>
          <w:rFonts w:ascii="Times New Roman" w:hAnsi="Times New Roman" w:cs="Times New Roman"/>
          <w:shd w:val="clear" w:color="auto" w:fill="FFFFFF"/>
          <w:lang w:val="en-GB"/>
        </w:rPr>
        <w:t>c</w:t>
      </w:r>
      <w:r w:rsidRPr="001F4479">
        <w:rPr>
          <w:rFonts w:ascii="Times New Roman" w:hAnsi="Times New Roman" w:cs="Times New Roman"/>
          <w:shd w:val="clear" w:color="auto" w:fill="FFFFFF"/>
          <w:lang w:val="en-GB"/>
        </w:rPr>
        <w:t>ross</w:t>
      </w:r>
      <w:r w:rsidRPr="001F4479">
        <w:rPr>
          <w:rFonts w:ascii="Cambria Math" w:hAnsi="Cambria Math" w:cs="Cambria Math"/>
          <w:shd w:val="clear" w:color="auto" w:fill="FFFFFF"/>
          <w:lang w:val="en-GB"/>
        </w:rPr>
        <w:t>‐</w:t>
      </w:r>
      <w:r w:rsidR="00360280" w:rsidRPr="001F4479">
        <w:rPr>
          <w:rFonts w:ascii="Times New Roman" w:hAnsi="Times New Roman" w:cs="Times New Roman"/>
          <w:shd w:val="clear" w:color="auto" w:fill="FFFFFF"/>
          <w:lang w:val="en-GB"/>
        </w:rPr>
        <w:t>f</w:t>
      </w:r>
      <w:r w:rsidRPr="001F4479">
        <w:rPr>
          <w:rFonts w:ascii="Times New Roman" w:hAnsi="Times New Roman" w:cs="Times New Roman"/>
          <w:shd w:val="clear" w:color="auto" w:fill="FFFFFF"/>
          <w:lang w:val="en-GB"/>
        </w:rPr>
        <w:t xml:space="preserve">unctional </w:t>
      </w:r>
      <w:r w:rsidR="00360280" w:rsidRPr="001F4479">
        <w:rPr>
          <w:rFonts w:ascii="Times New Roman" w:hAnsi="Times New Roman" w:cs="Times New Roman"/>
          <w:shd w:val="clear" w:color="auto" w:fill="FFFFFF"/>
          <w:lang w:val="en-GB"/>
        </w:rPr>
        <w:t>t</w:t>
      </w:r>
      <w:r w:rsidRPr="001F4479">
        <w:rPr>
          <w:rFonts w:ascii="Times New Roman" w:hAnsi="Times New Roman" w:cs="Times New Roman"/>
          <w:shd w:val="clear" w:color="auto" w:fill="FFFFFF"/>
          <w:lang w:val="en-GB"/>
        </w:rPr>
        <w:t xml:space="preserve">eams in the </w:t>
      </w:r>
      <w:r w:rsidR="00360280" w:rsidRPr="001F4479">
        <w:rPr>
          <w:rFonts w:ascii="Times New Roman" w:hAnsi="Times New Roman" w:cs="Times New Roman"/>
          <w:shd w:val="clear" w:color="auto" w:fill="FFFFFF"/>
          <w:lang w:val="en-GB"/>
        </w:rPr>
        <w:t>p</w:t>
      </w:r>
      <w:r w:rsidRPr="001F4479">
        <w:rPr>
          <w:rFonts w:ascii="Times New Roman" w:hAnsi="Times New Roman" w:cs="Times New Roman"/>
          <w:shd w:val="clear" w:color="auto" w:fill="FFFFFF"/>
          <w:lang w:val="en-GB"/>
        </w:rPr>
        <w:t xml:space="preserve">ublic </w:t>
      </w:r>
      <w:r w:rsidR="00360280" w:rsidRPr="001F4479">
        <w:rPr>
          <w:rFonts w:ascii="Times New Roman" w:hAnsi="Times New Roman" w:cs="Times New Roman"/>
          <w:shd w:val="clear" w:color="auto" w:fill="FFFFFF"/>
          <w:lang w:val="en-GB"/>
        </w:rPr>
        <w:t>s</w:t>
      </w:r>
      <w:r w:rsidRPr="001F4479">
        <w:rPr>
          <w:rFonts w:ascii="Times New Roman" w:hAnsi="Times New Roman" w:cs="Times New Roman"/>
          <w:shd w:val="clear" w:color="auto" w:fill="FFFFFF"/>
          <w:lang w:val="en-GB"/>
        </w:rPr>
        <w:t>ector</w:t>
      </w:r>
      <w:r w:rsidR="009A0707" w:rsidRPr="001F4479">
        <w:rPr>
          <w:rFonts w:ascii="Times New Roman" w:hAnsi="Times New Roman" w:cs="Times New Roman"/>
          <w:shd w:val="clear" w:color="auto" w:fill="FFFFFF"/>
          <w:lang w:val="en-GB"/>
        </w:rPr>
        <w:t>, “</w:t>
      </w:r>
      <w:r w:rsidRPr="001F4479">
        <w:rPr>
          <w:rFonts w:ascii="Times New Roman" w:hAnsi="Times New Roman" w:cs="Times New Roman"/>
          <w:iCs/>
          <w:shd w:val="clear" w:color="auto" w:fill="FFFFFF"/>
          <w:lang w:val="en-GB"/>
        </w:rPr>
        <w:t>International Journal of Public Administration</w:t>
      </w:r>
      <w:r w:rsidR="009A0707" w:rsidRPr="001F4479">
        <w:rPr>
          <w:rFonts w:ascii="Times New Roman" w:hAnsi="Times New Roman" w:cs="Times New Roman"/>
          <w:iCs/>
          <w:shd w:val="clear" w:color="auto" w:fill="FFFFFF"/>
          <w:lang w:val="en-GB"/>
        </w:rPr>
        <w:t>”</w:t>
      </w:r>
      <w:r w:rsidRPr="001F4479">
        <w:rPr>
          <w:rFonts w:ascii="Times New Roman" w:hAnsi="Times New Roman" w:cs="Times New Roman"/>
          <w:shd w:val="clear" w:color="auto" w:fill="FFFFFF"/>
          <w:lang w:val="en-GB"/>
        </w:rPr>
        <w:t>,</w:t>
      </w:r>
      <w:r w:rsidR="009A0707" w:rsidRPr="001F4479">
        <w:rPr>
          <w:rFonts w:ascii="Times New Roman" w:hAnsi="Times New Roman" w:cs="Times New Roman"/>
          <w:shd w:val="clear" w:color="auto" w:fill="FFFFFF"/>
          <w:lang w:val="en-GB"/>
        </w:rPr>
        <w:t xml:space="preserve"> vol.</w:t>
      </w:r>
      <w:r w:rsidRPr="001F4479">
        <w:rPr>
          <w:rStyle w:val="apple-converted-space"/>
          <w:rFonts w:ascii="Times New Roman" w:hAnsi="Times New Roman" w:cs="Times New Roman"/>
          <w:shd w:val="clear" w:color="auto" w:fill="FFFFFF"/>
          <w:lang w:val="en-GB"/>
        </w:rPr>
        <w:t> </w:t>
      </w:r>
      <w:r w:rsidRPr="001F4479">
        <w:rPr>
          <w:rFonts w:ascii="Times New Roman" w:hAnsi="Times New Roman" w:cs="Times New Roman"/>
          <w:iCs/>
          <w:shd w:val="clear" w:color="auto" w:fill="FFFFFF"/>
          <w:lang w:val="en-GB"/>
        </w:rPr>
        <w:t>26</w:t>
      </w:r>
      <w:r w:rsidR="009A0707" w:rsidRPr="001F4479">
        <w:rPr>
          <w:rFonts w:ascii="Times New Roman" w:hAnsi="Times New Roman" w:cs="Times New Roman"/>
          <w:iCs/>
          <w:shd w:val="clear" w:color="auto" w:fill="FFFFFF"/>
          <w:lang w:val="en-GB"/>
        </w:rPr>
        <w:t xml:space="preserve">, nos. </w:t>
      </w:r>
      <w:r w:rsidR="009A0707" w:rsidRPr="001F4479">
        <w:rPr>
          <w:rFonts w:ascii="Times New Roman" w:hAnsi="Times New Roman" w:cs="Times New Roman"/>
          <w:shd w:val="clear" w:color="auto" w:fill="FFFFFF"/>
          <w:lang w:val="en-GB"/>
        </w:rPr>
        <w:t>1</w:t>
      </w:r>
      <w:r w:rsidRPr="001F4479">
        <w:rPr>
          <w:rFonts w:ascii="Times New Roman" w:hAnsi="Times New Roman" w:cs="Times New Roman"/>
          <w:shd w:val="clear" w:color="auto" w:fill="FFFFFF"/>
          <w:lang w:val="en-GB"/>
        </w:rPr>
        <w:t>0</w:t>
      </w:r>
      <w:r w:rsidR="009A0707" w:rsidRPr="001F4479">
        <w:rPr>
          <w:rFonts w:ascii="Times New Roman" w:hAnsi="Times New Roman" w:cs="Times New Roman"/>
          <w:shd w:val="clear" w:color="auto" w:fill="FFFFFF"/>
          <w:lang w:val="en-GB"/>
        </w:rPr>
        <w:t>/</w:t>
      </w:r>
      <w:r w:rsidRPr="001F4479">
        <w:rPr>
          <w:rFonts w:ascii="Times New Roman" w:hAnsi="Times New Roman" w:cs="Times New Roman"/>
          <w:shd w:val="clear" w:color="auto" w:fill="FFFFFF"/>
          <w:lang w:val="en-GB"/>
        </w:rPr>
        <w:t xml:space="preserve">11, </w:t>
      </w:r>
      <w:r w:rsidR="009A0707" w:rsidRPr="001F4479">
        <w:rPr>
          <w:rFonts w:ascii="Times New Roman" w:hAnsi="Times New Roman" w:cs="Times New Roman"/>
          <w:shd w:val="clear" w:color="auto" w:fill="FFFFFF"/>
          <w:lang w:val="en-GB"/>
        </w:rPr>
        <w:t xml:space="preserve">pp. </w:t>
      </w:r>
      <w:r w:rsidRPr="001F4479">
        <w:rPr>
          <w:rFonts w:ascii="Times New Roman" w:hAnsi="Times New Roman" w:cs="Times New Roman"/>
          <w:shd w:val="clear" w:color="auto" w:fill="FFFFFF"/>
          <w:lang w:val="en-GB"/>
        </w:rPr>
        <w:t>1165-1203.</w:t>
      </w:r>
    </w:p>
    <w:p w:rsidR="00B4483C" w:rsidRPr="001F4479" w:rsidRDefault="007B50C0" w:rsidP="00180F07">
      <w:pPr>
        <w:spacing w:after="0" w:line="240" w:lineRule="auto"/>
        <w:rPr>
          <w:rFonts w:ascii="Times New Roman" w:hAnsi="Times New Roman" w:cs="Times New Roman"/>
          <w:lang w:val="en-GB"/>
        </w:rPr>
      </w:pPr>
      <w:r w:rsidRPr="001F4479">
        <w:rPr>
          <w:rFonts w:ascii="Times New Roman" w:hAnsi="Times New Roman" w:cs="Times New Roman"/>
          <w:lang w:val="en-GB"/>
        </w:rPr>
        <w:t>Cohen S.</w:t>
      </w:r>
      <w:r w:rsidR="009A0707" w:rsidRPr="001F4479">
        <w:rPr>
          <w:rFonts w:ascii="Times New Roman" w:hAnsi="Times New Roman" w:cs="Times New Roman"/>
          <w:lang w:val="en-GB"/>
        </w:rPr>
        <w:t>G., Bailey, D.</w:t>
      </w:r>
      <w:r w:rsidR="00B4483C" w:rsidRPr="001F4479">
        <w:rPr>
          <w:rFonts w:ascii="Times New Roman" w:hAnsi="Times New Roman" w:cs="Times New Roman"/>
          <w:lang w:val="en-GB"/>
        </w:rPr>
        <w:t>E. (1997)</w:t>
      </w:r>
      <w:r w:rsidR="00360280" w:rsidRPr="001F4479">
        <w:rPr>
          <w:rFonts w:ascii="Times New Roman" w:hAnsi="Times New Roman" w:cs="Times New Roman"/>
          <w:lang w:val="en-GB"/>
        </w:rPr>
        <w:t>,</w:t>
      </w:r>
      <w:r w:rsidR="00B4483C" w:rsidRPr="001F4479">
        <w:rPr>
          <w:rFonts w:ascii="Times New Roman" w:hAnsi="Times New Roman" w:cs="Times New Roman"/>
          <w:lang w:val="en-GB"/>
        </w:rPr>
        <w:t xml:space="preserve"> What makes teams work: </w:t>
      </w:r>
      <w:r w:rsidR="00360280" w:rsidRPr="001F4479">
        <w:rPr>
          <w:rFonts w:ascii="Times New Roman" w:hAnsi="Times New Roman" w:cs="Times New Roman"/>
          <w:lang w:val="en-GB"/>
        </w:rPr>
        <w:t>g</w:t>
      </w:r>
      <w:r w:rsidR="00B4483C" w:rsidRPr="001F4479">
        <w:rPr>
          <w:rFonts w:ascii="Times New Roman" w:hAnsi="Times New Roman" w:cs="Times New Roman"/>
          <w:lang w:val="en-GB"/>
        </w:rPr>
        <w:t>roup effectiveness research from the shop floor to the executive suite</w:t>
      </w:r>
      <w:r w:rsidR="00540564" w:rsidRPr="001F4479">
        <w:rPr>
          <w:rFonts w:ascii="Times New Roman" w:hAnsi="Times New Roman" w:cs="Times New Roman"/>
          <w:lang w:val="en-GB"/>
        </w:rPr>
        <w:t>, “</w:t>
      </w:r>
      <w:r w:rsidR="00B4483C" w:rsidRPr="001F4479">
        <w:rPr>
          <w:rFonts w:ascii="Times New Roman" w:hAnsi="Times New Roman" w:cs="Times New Roman"/>
          <w:lang w:val="en-GB"/>
        </w:rPr>
        <w:t>Journal of management</w:t>
      </w:r>
      <w:r w:rsidR="00540564" w:rsidRPr="001F4479">
        <w:rPr>
          <w:rFonts w:ascii="Times New Roman" w:hAnsi="Times New Roman" w:cs="Times New Roman"/>
          <w:lang w:val="en-GB"/>
        </w:rPr>
        <w:t>”</w:t>
      </w:r>
      <w:r w:rsidR="00B4483C" w:rsidRPr="001F4479">
        <w:rPr>
          <w:rFonts w:ascii="Times New Roman" w:hAnsi="Times New Roman" w:cs="Times New Roman"/>
          <w:lang w:val="en-GB"/>
        </w:rPr>
        <w:t>,</w:t>
      </w:r>
      <w:r w:rsidR="00540564" w:rsidRPr="001F4479">
        <w:rPr>
          <w:rFonts w:ascii="Times New Roman" w:hAnsi="Times New Roman" w:cs="Times New Roman"/>
          <w:lang w:val="en-GB"/>
        </w:rPr>
        <w:t xml:space="preserve"> vol.</w:t>
      </w:r>
      <w:r w:rsidR="00B4483C" w:rsidRPr="001F4479">
        <w:rPr>
          <w:rFonts w:ascii="Times New Roman" w:hAnsi="Times New Roman" w:cs="Times New Roman"/>
          <w:lang w:val="en-GB"/>
        </w:rPr>
        <w:t xml:space="preserve"> 23</w:t>
      </w:r>
      <w:r w:rsidR="00540564" w:rsidRPr="001F4479">
        <w:rPr>
          <w:rFonts w:ascii="Times New Roman" w:hAnsi="Times New Roman" w:cs="Times New Roman"/>
          <w:lang w:val="en-GB"/>
        </w:rPr>
        <w:t xml:space="preserve">, no. </w:t>
      </w:r>
      <w:r w:rsidR="00B4483C" w:rsidRPr="001F4479">
        <w:rPr>
          <w:rFonts w:ascii="Times New Roman" w:hAnsi="Times New Roman" w:cs="Times New Roman"/>
          <w:lang w:val="en-GB"/>
        </w:rPr>
        <w:t xml:space="preserve">3, </w:t>
      </w:r>
      <w:r w:rsidR="00540564" w:rsidRPr="001F4479">
        <w:rPr>
          <w:rFonts w:ascii="Times New Roman" w:hAnsi="Times New Roman" w:cs="Times New Roman"/>
          <w:lang w:val="en-GB"/>
        </w:rPr>
        <w:t xml:space="preserve">pp. </w:t>
      </w:r>
      <w:r w:rsidR="00B4483C" w:rsidRPr="001F4479">
        <w:rPr>
          <w:rFonts w:ascii="Times New Roman" w:hAnsi="Times New Roman" w:cs="Times New Roman"/>
          <w:lang w:val="en-GB"/>
        </w:rPr>
        <w:t>239-290.</w:t>
      </w:r>
    </w:p>
    <w:p w:rsidR="00D36DE9" w:rsidRPr="001F4479" w:rsidRDefault="00D36DE9" w:rsidP="00180F07">
      <w:pPr>
        <w:spacing w:after="0" w:line="240" w:lineRule="auto"/>
        <w:rPr>
          <w:rFonts w:ascii="Times New Roman" w:hAnsi="Times New Roman" w:cs="Times New Roman"/>
          <w:lang w:val="en-GB"/>
        </w:rPr>
      </w:pPr>
      <w:proofErr w:type="spellStart"/>
      <w:r w:rsidRPr="001F4479">
        <w:rPr>
          <w:rFonts w:ascii="Times New Roman" w:hAnsi="Times New Roman" w:cs="Times New Roman"/>
          <w:lang w:val="en-GB"/>
        </w:rPr>
        <w:t>Coun</w:t>
      </w:r>
      <w:proofErr w:type="spellEnd"/>
      <w:r w:rsidRPr="001F4479">
        <w:rPr>
          <w:rFonts w:ascii="Times New Roman" w:hAnsi="Times New Roman" w:cs="Times New Roman"/>
          <w:lang w:val="en-GB"/>
        </w:rPr>
        <w:t xml:space="preserve"> M.J.H., Gelderman C.J., Pérez </w:t>
      </w:r>
      <w:proofErr w:type="spellStart"/>
      <w:r w:rsidRPr="001F4479">
        <w:rPr>
          <w:rFonts w:ascii="Times New Roman" w:hAnsi="Times New Roman" w:cs="Times New Roman"/>
          <w:lang w:val="en-GB"/>
        </w:rPr>
        <w:t>Arendsen</w:t>
      </w:r>
      <w:proofErr w:type="spellEnd"/>
      <w:r w:rsidRPr="001F4479">
        <w:rPr>
          <w:rFonts w:ascii="Times New Roman" w:hAnsi="Times New Roman" w:cs="Times New Roman"/>
          <w:lang w:val="en-GB"/>
        </w:rPr>
        <w:t xml:space="preserve"> J. (2015), </w:t>
      </w:r>
      <w:proofErr w:type="spellStart"/>
      <w:r w:rsidRPr="001F4479">
        <w:rPr>
          <w:rFonts w:ascii="Times New Roman" w:hAnsi="Times New Roman" w:cs="Times New Roman"/>
          <w:lang w:val="en-GB"/>
        </w:rPr>
        <w:t>Gedeeld</w:t>
      </w:r>
      <w:proofErr w:type="spellEnd"/>
      <w:r w:rsidRPr="001F4479">
        <w:rPr>
          <w:rFonts w:ascii="Times New Roman" w:hAnsi="Times New Roman" w:cs="Times New Roman"/>
          <w:lang w:val="en-GB"/>
        </w:rPr>
        <w:t xml:space="preserve"> </w:t>
      </w:r>
      <w:proofErr w:type="spellStart"/>
      <w:r w:rsidRPr="001F4479">
        <w:rPr>
          <w:rFonts w:ascii="Times New Roman" w:hAnsi="Times New Roman" w:cs="Times New Roman"/>
          <w:lang w:val="en-GB"/>
        </w:rPr>
        <w:t>leiderschap</w:t>
      </w:r>
      <w:proofErr w:type="spellEnd"/>
      <w:r w:rsidRPr="001F4479">
        <w:rPr>
          <w:rFonts w:ascii="Times New Roman" w:hAnsi="Times New Roman" w:cs="Times New Roman"/>
          <w:lang w:val="en-GB"/>
        </w:rPr>
        <w:t xml:space="preserve"> </w:t>
      </w:r>
      <w:proofErr w:type="spellStart"/>
      <w:r w:rsidRPr="001F4479">
        <w:rPr>
          <w:rFonts w:ascii="Times New Roman" w:hAnsi="Times New Roman" w:cs="Times New Roman"/>
          <w:lang w:val="en-GB"/>
        </w:rPr>
        <w:t>en</w:t>
      </w:r>
      <w:proofErr w:type="spellEnd"/>
      <w:r w:rsidRPr="001F4479">
        <w:rPr>
          <w:rFonts w:ascii="Times New Roman" w:hAnsi="Times New Roman" w:cs="Times New Roman"/>
          <w:lang w:val="en-GB"/>
        </w:rPr>
        <w:t xml:space="preserve"> </w:t>
      </w:r>
      <w:proofErr w:type="spellStart"/>
      <w:r w:rsidRPr="001F4479">
        <w:rPr>
          <w:rFonts w:ascii="Times New Roman" w:hAnsi="Times New Roman" w:cs="Times New Roman"/>
          <w:lang w:val="en-GB"/>
        </w:rPr>
        <w:t>proactiviteit</w:t>
      </w:r>
      <w:proofErr w:type="spellEnd"/>
      <w:r w:rsidRPr="001F4479">
        <w:rPr>
          <w:rFonts w:ascii="Times New Roman" w:hAnsi="Times New Roman" w:cs="Times New Roman"/>
          <w:lang w:val="en-GB"/>
        </w:rPr>
        <w:t xml:space="preserve"> in Het </w:t>
      </w:r>
      <w:proofErr w:type="spellStart"/>
      <w:r w:rsidRPr="001F4479">
        <w:rPr>
          <w:rFonts w:ascii="Times New Roman" w:hAnsi="Times New Roman" w:cs="Times New Roman"/>
          <w:lang w:val="en-GB"/>
        </w:rPr>
        <w:t>Nieuwe</w:t>
      </w:r>
      <w:proofErr w:type="spellEnd"/>
      <w:r w:rsidRPr="001F4479">
        <w:rPr>
          <w:rFonts w:ascii="Times New Roman" w:hAnsi="Times New Roman" w:cs="Times New Roman"/>
          <w:lang w:val="en-GB"/>
        </w:rPr>
        <w:t xml:space="preserve"> </w:t>
      </w:r>
      <w:proofErr w:type="spellStart"/>
      <w:r w:rsidRPr="001F4479">
        <w:rPr>
          <w:rFonts w:ascii="Times New Roman" w:hAnsi="Times New Roman" w:cs="Times New Roman"/>
          <w:lang w:val="en-GB"/>
        </w:rPr>
        <w:t>Werken</w:t>
      </w:r>
      <w:proofErr w:type="spellEnd"/>
      <w:r w:rsidRPr="001F4479">
        <w:rPr>
          <w:rFonts w:ascii="Times New Roman" w:hAnsi="Times New Roman" w:cs="Times New Roman"/>
          <w:lang w:val="en-GB"/>
        </w:rPr>
        <w:t xml:space="preserve"> (Shared leadership and proactivity in the New Ways of Working), </w:t>
      </w:r>
      <w:proofErr w:type="spellStart"/>
      <w:r w:rsidRPr="001F4479">
        <w:rPr>
          <w:rFonts w:ascii="Times New Roman" w:hAnsi="Times New Roman" w:cs="Times New Roman"/>
          <w:lang w:val="en-GB"/>
        </w:rPr>
        <w:t>Gedrag</w:t>
      </w:r>
      <w:proofErr w:type="spellEnd"/>
      <w:r w:rsidRPr="001F4479">
        <w:rPr>
          <w:rFonts w:ascii="Times New Roman" w:hAnsi="Times New Roman" w:cs="Times New Roman"/>
          <w:lang w:val="en-GB"/>
        </w:rPr>
        <w:t xml:space="preserve"> </w:t>
      </w:r>
      <w:proofErr w:type="spellStart"/>
      <w:r w:rsidRPr="001F4479">
        <w:rPr>
          <w:rFonts w:ascii="Times New Roman" w:hAnsi="Times New Roman" w:cs="Times New Roman"/>
          <w:lang w:val="en-GB"/>
        </w:rPr>
        <w:t>en</w:t>
      </w:r>
      <w:proofErr w:type="spellEnd"/>
      <w:r w:rsidRPr="001F4479">
        <w:rPr>
          <w:rFonts w:ascii="Times New Roman" w:hAnsi="Times New Roman" w:cs="Times New Roman"/>
          <w:lang w:val="en-GB"/>
        </w:rPr>
        <w:t xml:space="preserve"> </w:t>
      </w:r>
      <w:proofErr w:type="spellStart"/>
      <w:r w:rsidRPr="001F4479">
        <w:rPr>
          <w:rFonts w:ascii="Times New Roman" w:hAnsi="Times New Roman" w:cs="Times New Roman"/>
          <w:lang w:val="en-GB"/>
        </w:rPr>
        <w:t>Organisatie</w:t>
      </w:r>
      <w:proofErr w:type="spellEnd"/>
      <w:r w:rsidRPr="001F4479">
        <w:rPr>
          <w:rFonts w:ascii="Times New Roman" w:hAnsi="Times New Roman" w:cs="Times New Roman"/>
          <w:lang w:val="en-GB"/>
        </w:rPr>
        <w:t>, vol. 28, no 4, pp. 356-379.</w:t>
      </w:r>
    </w:p>
    <w:p w:rsidR="00346F44" w:rsidRPr="001F4479" w:rsidRDefault="007B50C0" w:rsidP="00180F07">
      <w:pPr>
        <w:spacing w:after="0" w:line="240" w:lineRule="auto"/>
        <w:rPr>
          <w:rFonts w:ascii="Times New Roman" w:hAnsi="Times New Roman" w:cs="Times New Roman"/>
          <w:lang w:val="en-GB"/>
        </w:rPr>
      </w:pPr>
      <w:r w:rsidRPr="001F4479">
        <w:rPr>
          <w:rFonts w:ascii="Times New Roman" w:hAnsi="Times New Roman" w:cs="Times New Roman"/>
          <w:lang w:val="en-GB"/>
        </w:rPr>
        <w:t>Denison D.R., Hart S.L., Kahn</w:t>
      </w:r>
      <w:r w:rsidR="00346F44" w:rsidRPr="001F4479">
        <w:rPr>
          <w:rFonts w:ascii="Times New Roman" w:hAnsi="Times New Roman" w:cs="Times New Roman"/>
          <w:lang w:val="en-GB"/>
        </w:rPr>
        <w:t xml:space="preserve"> J. A. (1996)</w:t>
      </w:r>
      <w:r w:rsidR="00360280" w:rsidRPr="001F4479">
        <w:rPr>
          <w:rFonts w:ascii="Times New Roman" w:hAnsi="Times New Roman" w:cs="Times New Roman"/>
          <w:lang w:val="en-GB"/>
        </w:rPr>
        <w:t>,</w:t>
      </w:r>
      <w:r w:rsidR="00346F44" w:rsidRPr="001F4479">
        <w:rPr>
          <w:rFonts w:ascii="Times New Roman" w:hAnsi="Times New Roman" w:cs="Times New Roman"/>
          <w:lang w:val="en-GB"/>
        </w:rPr>
        <w:t xml:space="preserve"> From chimneys to cross-functional teams: Developing and validating a diagnostic model</w:t>
      </w:r>
      <w:r w:rsidR="00540564" w:rsidRPr="001F4479">
        <w:rPr>
          <w:rFonts w:ascii="Times New Roman" w:hAnsi="Times New Roman" w:cs="Times New Roman"/>
          <w:lang w:val="en-GB"/>
        </w:rPr>
        <w:t>, “</w:t>
      </w:r>
      <w:r w:rsidR="00346F44" w:rsidRPr="001F4479">
        <w:rPr>
          <w:rFonts w:ascii="Times New Roman" w:hAnsi="Times New Roman" w:cs="Times New Roman"/>
          <w:lang w:val="en-GB"/>
        </w:rPr>
        <w:t>Academy of Management Journal</w:t>
      </w:r>
      <w:r w:rsidR="00540564" w:rsidRPr="001F4479">
        <w:rPr>
          <w:rFonts w:ascii="Times New Roman" w:hAnsi="Times New Roman" w:cs="Times New Roman"/>
          <w:lang w:val="en-GB"/>
        </w:rPr>
        <w:t>”</w:t>
      </w:r>
      <w:r w:rsidR="00346F44" w:rsidRPr="001F4479">
        <w:rPr>
          <w:rFonts w:ascii="Times New Roman" w:hAnsi="Times New Roman" w:cs="Times New Roman"/>
          <w:lang w:val="en-GB"/>
        </w:rPr>
        <w:t xml:space="preserve">, </w:t>
      </w:r>
      <w:r w:rsidR="00540564" w:rsidRPr="001F4479">
        <w:rPr>
          <w:rFonts w:ascii="Times New Roman" w:hAnsi="Times New Roman" w:cs="Times New Roman"/>
          <w:lang w:val="en-GB"/>
        </w:rPr>
        <w:t xml:space="preserve">vol. </w:t>
      </w:r>
      <w:r w:rsidR="00346F44" w:rsidRPr="001F4479">
        <w:rPr>
          <w:rFonts w:ascii="Times New Roman" w:hAnsi="Times New Roman" w:cs="Times New Roman"/>
          <w:lang w:val="en-GB"/>
        </w:rPr>
        <w:t>39</w:t>
      </w:r>
      <w:r w:rsidR="00540564" w:rsidRPr="001F4479">
        <w:rPr>
          <w:rFonts w:ascii="Times New Roman" w:hAnsi="Times New Roman" w:cs="Times New Roman"/>
          <w:lang w:val="en-GB"/>
        </w:rPr>
        <w:t xml:space="preserve">, no. </w:t>
      </w:r>
      <w:r w:rsidR="00346F44" w:rsidRPr="001F4479">
        <w:rPr>
          <w:rFonts w:ascii="Times New Roman" w:hAnsi="Times New Roman" w:cs="Times New Roman"/>
          <w:lang w:val="en-GB"/>
        </w:rPr>
        <w:t xml:space="preserve">4, </w:t>
      </w:r>
      <w:r w:rsidR="00540564" w:rsidRPr="001F4479">
        <w:rPr>
          <w:rFonts w:ascii="Times New Roman" w:hAnsi="Times New Roman" w:cs="Times New Roman"/>
          <w:lang w:val="en-GB"/>
        </w:rPr>
        <w:t xml:space="preserve">pp. </w:t>
      </w:r>
      <w:r w:rsidR="00346F44" w:rsidRPr="001F4479">
        <w:rPr>
          <w:rFonts w:ascii="Times New Roman" w:hAnsi="Times New Roman" w:cs="Times New Roman"/>
          <w:lang w:val="en-GB"/>
        </w:rPr>
        <w:t>1005-1023.</w:t>
      </w:r>
    </w:p>
    <w:p w:rsidR="00AB60E6" w:rsidRPr="001F4479" w:rsidRDefault="00F03951" w:rsidP="00180F07">
      <w:pPr>
        <w:spacing w:after="0" w:line="240" w:lineRule="auto"/>
        <w:rPr>
          <w:rFonts w:ascii="Times New Roman" w:hAnsi="Times New Roman" w:cs="Times New Roman"/>
          <w:lang w:val="en-GB"/>
        </w:rPr>
      </w:pPr>
      <w:proofErr w:type="spellStart"/>
      <w:r w:rsidRPr="001F4479">
        <w:rPr>
          <w:rFonts w:ascii="Times New Roman" w:hAnsi="Times New Roman" w:cs="Times New Roman"/>
          <w:color w:val="222222"/>
          <w:shd w:val="clear" w:color="auto" w:fill="FFFFFF"/>
          <w:lang w:val="en-GB"/>
        </w:rPr>
        <w:t>Driedonks</w:t>
      </w:r>
      <w:proofErr w:type="spellEnd"/>
      <w:r w:rsidR="007B50C0" w:rsidRPr="001F4479">
        <w:rPr>
          <w:rFonts w:ascii="Times New Roman" w:hAnsi="Times New Roman" w:cs="Times New Roman"/>
          <w:color w:val="222222"/>
          <w:shd w:val="clear" w:color="auto" w:fill="FFFFFF"/>
          <w:lang w:val="en-GB"/>
        </w:rPr>
        <w:t xml:space="preserve"> B.</w:t>
      </w:r>
      <w:r w:rsidRPr="001F4479">
        <w:rPr>
          <w:rFonts w:ascii="Times New Roman" w:hAnsi="Times New Roman" w:cs="Times New Roman"/>
          <w:color w:val="222222"/>
          <w:shd w:val="clear" w:color="auto" w:fill="FFFFFF"/>
          <w:lang w:val="en-GB"/>
        </w:rPr>
        <w:t xml:space="preserve">A., </w:t>
      </w:r>
      <w:proofErr w:type="spellStart"/>
      <w:r w:rsidRPr="001F4479">
        <w:rPr>
          <w:rFonts w:ascii="Times New Roman" w:hAnsi="Times New Roman" w:cs="Times New Roman"/>
          <w:color w:val="222222"/>
          <w:shd w:val="clear" w:color="auto" w:fill="FFFFFF"/>
          <w:lang w:val="en-GB"/>
        </w:rPr>
        <w:t>Gevers</w:t>
      </w:r>
      <w:proofErr w:type="spellEnd"/>
      <w:r w:rsidR="007B50C0" w:rsidRPr="001F4479">
        <w:rPr>
          <w:rFonts w:ascii="Times New Roman" w:hAnsi="Times New Roman" w:cs="Times New Roman"/>
          <w:color w:val="222222"/>
          <w:shd w:val="clear" w:color="auto" w:fill="FFFFFF"/>
          <w:lang w:val="en-GB"/>
        </w:rPr>
        <w:t xml:space="preserve"> J.</w:t>
      </w:r>
      <w:r w:rsidRPr="001F4479">
        <w:rPr>
          <w:rFonts w:ascii="Times New Roman" w:hAnsi="Times New Roman" w:cs="Times New Roman"/>
          <w:color w:val="222222"/>
          <w:shd w:val="clear" w:color="auto" w:fill="FFFFFF"/>
          <w:lang w:val="en-GB"/>
        </w:rPr>
        <w:t xml:space="preserve">M., </w:t>
      </w:r>
      <w:r w:rsidR="007B50C0" w:rsidRPr="001F4479">
        <w:rPr>
          <w:rFonts w:ascii="Times New Roman" w:hAnsi="Times New Roman" w:cs="Times New Roman"/>
          <w:color w:val="222222"/>
          <w:shd w:val="clear" w:color="auto" w:fill="FFFFFF"/>
          <w:lang w:val="en-GB"/>
        </w:rPr>
        <w:t xml:space="preserve">Van </w:t>
      </w:r>
      <w:proofErr w:type="spellStart"/>
      <w:r w:rsidR="007B50C0" w:rsidRPr="001F4479">
        <w:rPr>
          <w:rFonts w:ascii="Times New Roman" w:hAnsi="Times New Roman" w:cs="Times New Roman"/>
          <w:color w:val="222222"/>
          <w:shd w:val="clear" w:color="auto" w:fill="FFFFFF"/>
          <w:lang w:val="en-GB"/>
        </w:rPr>
        <w:t>Weele</w:t>
      </w:r>
      <w:proofErr w:type="spellEnd"/>
      <w:r w:rsidRPr="001F4479">
        <w:rPr>
          <w:rFonts w:ascii="Times New Roman" w:hAnsi="Times New Roman" w:cs="Times New Roman"/>
          <w:color w:val="222222"/>
          <w:shd w:val="clear" w:color="auto" w:fill="FFFFFF"/>
          <w:lang w:val="en-GB"/>
        </w:rPr>
        <w:t xml:space="preserve"> A.J. (2010)</w:t>
      </w:r>
      <w:r w:rsidR="00360280" w:rsidRPr="001F4479">
        <w:rPr>
          <w:rFonts w:ascii="Times New Roman" w:hAnsi="Times New Roman" w:cs="Times New Roman"/>
          <w:color w:val="222222"/>
          <w:shd w:val="clear" w:color="auto" w:fill="FFFFFF"/>
          <w:lang w:val="en-GB"/>
        </w:rPr>
        <w:t>,</w:t>
      </w:r>
      <w:r w:rsidRPr="001F4479">
        <w:rPr>
          <w:rFonts w:ascii="Times New Roman" w:hAnsi="Times New Roman" w:cs="Times New Roman"/>
          <w:color w:val="222222"/>
          <w:shd w:val="clear" w:color="auto" w:fill="FFFFFF"/>
          <w:lang w:val="en-GB"/>
        </w:rPr>
        <w:t xml:space="preserve"> Managing sourcing team effectiveness: The need for a team perspective in purchasing organizations</w:t>
      </w:r>
      <w:r w:rsidR="00540564" w:rsidRPr="001F4479">
        <w:rPr>
          <w:rFonts w:ascii="Times New Roman" w:hAnsi="Times New Roman" w:cs="Times New Roman"/>
          <w:color w:val="222222"/>
          <w:shd w:val="clear" w:color="auto" w:fill="FFFFFF"/>
          <w:lang w:val="en-GB"/>
        </w:rPr>
        <w:t>, “</w:t>
      </w:r>
      <w:r w:rsidRPr="001F4479">
        <w:rPr>
          <w:rFonts w:ascii="Times New Roman" w:hAnsi="Times New Roman" w:cs="Times New Roman"/>
          <w:iCs/>
          <w:color w:val="222222"/>
          <w:shd w:val="clear" w:color="auto" w:fill="FFFFFF"/>
          <w:lang w:val="en-GB"/>
        </w:rPr>
        <w:t>Journal of Purchasing and Supply Management</w:t>
      </w:r>
      <w:r w:rsidR="00540564" w:rsidRPr="001F4479">
        <w:rPr>
          <w:rFonts w:ascii="Times New Roman" w:hAnsi="Times New Roman" w:cs="Times New Roman"/>
          <w:iCs/>
          <w:color w:val="222222"/>
          <w:shd w:val="clear" w:color="auto" w:fill="FFFFFF"/>
          <w:lang w:val="en-GB"/>
        </w:rPr>
        <w:t>”</w:t>
      </w:r>
      <w:r w:rsidRPr="001F4479">
        <w:rPr>
          <w:rFonts w:ascii="Times New Roman" w:hAnsi="Times New Roman" w:cs="Times New Roman"/>
          <w:color w:val="222222"/>
          <w:shd w:val="clear" w:color="auto" w:fill="FFFFFF"/>
          <w:lang w:val="en-GB"/>
        </w:rPr>
        <w:t>,</w:t>
      </w:r>
      <w:r w:rsidRPr="001F4479">
        <w:rPr>
          <w:rStyle w:val="apple-converted-space"/>
          <w:rFonts w:ascii="Times New Roman" w:hAnsi="Times New Roman" w:cs="Times New Roman"/>
          <w:color w:val="222222"/>
          <w:shd w:val="clear" w:color="auto" w:fill="FFFFFF"/>
          <w:lang w:val="en-GB"/>
        </w:rPr>
        <w:t> </w:t>
      </w:r>
      <w:r w:rsidR="00540564" w:rsidRPr="001F4479">
        <w:rPr>
          <w:rStyle w:val="apple-converted-space"/>
          <w:rFonts w:ascii="Times New Roman" w:hAnsi="Times New Roman" w:cs="Times New Roman"/>
          <w:color w:val="222222"/>
          <w:shd w:val="clear" w:color="auto" w:fill="FFFFFF"/>
          <w:lang w:val="en-GB"/>
        </w:rPr>
        <w:t xml:space="preserve">vol. </w:t>
      </w:r>
      <w:r w:rsidRPr="001F4479">
        <w:rPr>
          <w:rFonts w:ascii="Times New Roman" w:hAnsi="Times New Roman" w:cs="Times New Roman"/>
          <w:iCs/>
          <w:color w:val="222222"/>
          <w:shd w:val="clear" w:color="auto" w:fill="FFFFFF"/>
          <w:lang w:val="en-GB"/>
        </w:rPr>
        <w:t>16</w:t>
      </w:r>
      <w:r w:rsidR="00540564" w:rsidRPr="001F4479">
        <w:rPr>
          <w:rFonts w:ascii="Times New Roman" w:hAnsi="Times New Roman" w:cs="Times New Roman"/>
          <w:iCs/>
          <w:color w:val="222222"/>
          <w:shd w:val="clear" w:color="auto" w:fill="FFFFFF"/>
          <w:lang w:val="en-GB"/>
        </w:rPr>
        <w:t xml:space="preserve">, no. </w:t>
      </w:r>
      <w:r w:rsidRPr="001F4479">
        <w:rPr>
          <w:rFonts w:ascii="Times New Roman" w:hAnsi="Times New Roman" w:cs="Times New Roman"/>
          <w:color w:val="222222"/>
          <w:shd w:val="clear" w:color="auto" w:fill="FFFFFF"/>
          <w:lang w:val="en-GB"/>
        </w:rPr>
        <w:t xml:space="preserve">2, </w:t>
      </w:r>
      <w:r w:rsidR="00540564" w:rsidRPr="001F4479">
        <w:rPr>
          <w:rFonts w:ascii="Times New Roman" w:hAnsi="Times New Roman" w:cs="Times New Roman"/>
          <w:color w:val="222222"/>
          <w:shd w:val="clear" w:color="auto" w:fill="FFFFFF"/>
          <w:lang w:val="en-GB"/>
        </w:rPr>
        <w:t xml:space="preserve">pp. </w:t>
      </w:r>
      <w:r w:rsidRPr="001F4479">
        <w:rPr>
          <w:rFonts w:ascii="Times New Roman" w:hAnsi="Times New Roman" w:cs="Times New Roman"/>
          <w:color w:val="222222"/>
          <w:shd w:val="clear" w:color="auto" w:fill="FFFFFF"/>
          <w:lang w:val="en-GB"/>
        </w:rPr>
        <w:t>109-117.</w:t>
      </w:r>
    </w:p>
    <w:p w:rsidR="007B2184" w:rsidRPr="001F4479" w:rsidRDefault="00F03951" w:rsidP="00180F07">
      <w:pPr>
        <w:spacing w:after="0" w:line="240" w:lineRule="auto"/>
        <w:rPr>
          <w:rFonts w:ascii="Times New Roman" w:hAnsi="Times New Roman" w:cs="Times New Roman"/>
          <w:lang w:val="en-GB"/>
        </w:rPr>
      </w:pPr>
      <w:proofErr w:type="spellStart"/>
      <w:r w:rsidRPr="001F4479">
        <w:rPr>
          <w:rFonts w:ascii="Times New Roman" w:hAnsi="Times New Roman" w:cs="Times New Roman"/>
          <w:color w:val="222222"/>
          <w:shd w:val="clear" w:color="auto" w:fill="FFFFFF"/>
          <w:lang w:val="en-GB"/>
        </w:rPr>
        <w:t>Driedonks</w:t>
      </w:r>
      <w:proofErr w:type="spellEnd"/>
      <w:r w:rsidR="007B50C0" w:rsidRPr="001F4479">
        <w:rPr>
          <w:rFonts w:ascii="Times New Roman" w:hAnsi="Times New Roman" w:cs="Times New Roman"/>
          <w:color w:val="222222"/>
          <w:shd w:val="clear" w:color="auto" w:fill="FFFFFF"/>
          <w:lang w:val="en-GB"/>
        </w:rPr>
        <w:t xml:space="preserve"> B.</w:t>
      </w:r>
      <w:r w:rsidRPr="001F4479">
        <w:rPr>
          <w:rFonts w:ascii="Times New Roman" w:hAnsi="Times New Roman" w:cs="Times New Roman"/>
          <w:color w:val="222222"/>
          <w:shd w:val="clear" w:color="auto" w:fill="FFFFFF"/>
          <w:lang w:val="en-GB"/>
        </w:rPr>
        <w:t xml:space="preserve">A., </w:t>
      </w:r>
      <w:proofErr w:type="spellStart"/>
      <w:r w:rsidRPr="001F4479">
        <w:rPr>
          <w:rFonts w:ascii="Times New Roman" w:hAnsi="Times New Roman" w:cs="Times New Roman"/>
          <w:color w:val="222222"/>
          <w:shd w:val="clear" w:color="auto" w:fill="FFFFFF"/>
          <w:lang w:val="en-GB"/>
        </w:rPr>
        <w:t>Gevers</w:t>
      </w:r>
      <w:proofErr w:type="spellEnd"/>
      <w:r w:rsidR="007B50C0" w:rsidRPr="001F4479">
        <w:rPr>
          <w:rFonts w:ascii="Times New Roman" w:hAnsi="Times New Roman" w:cs="Times New Roman"/>
          <w:color w:val="222222"/>
          <w:shd w:val="clear" w:color="auto" w:fill="FFFFFF"/>
          <w:lang w:val="en-GB"/>
        </w:rPr>
        <w:t xml:space="preserve"> J.M., Van </w:t>
      </w:r>
      <w:proofErr w:type="spellStart"/>
      <w:r w:rsidR="007B50C0" w:rsidRPr="001F4479">
        <w:rPr>
          <w:rFonts w:ascii="Times New Roman" w:hAnsi="Times New Roman" w:cs="Times New Roman"/>
          <w:color w:val="222222"/>
          <w:shd w:val="clear" w:color="auto" w:fill="FFFFFF"/>
          <w:lang w:val="en-GB"/>
        </w:rPr>
        <w:t>Weele</w:t>
      </w:r>
      <w:proofErr w:type="spellEnd"/>
      <w:r w:rsidR="007B50C0" w:rsidRPr="001F4479">
        <w:rPr>
          <w:rFonts w:ascii="Times New Roman" w:hAnsi="Times New Roman" w:cs="Times New Roman"/>
          <w:color w:val="222222"/>
          <w:shd w:val="clear" w:color="auto" w:fill="FFFFFF"/>
          <w:lang w:val="en-GB"/>
        </w:rPr>
        <w:t xml:space="preserve"> A.</w:t>
      </w:r>
      <w:r w:rsidRPr="001F4479">
        <w:rPr>
          <w:rFonts w:ascii="Times New Roman" w:hAnsi="Times New Roman" w:cs="Times New Roman"/>
          <w:color w:val="222222"/>
          <w:shd w:val="clear" w:color="auto" w:fill="FFFFFF"/>
          <w:lang w:val="en-GB"/>
        </w:rPr>
        <w:t>J. (2014)</w:t>
      </w:r>
      <w:r w:rsidR="00360280" w:rsidRPr="001F4479">
        <w:rPr>
          <w:rFonts w:ascii="Times New Roman" w:hAnsi="Times New Roman" w:cs="Times New Roman"/>
          <w:color w:val="222222"/>
          <w:shd w:val="clear" w:color="auto" w:fill="FFFFFF"/>
          <w:lang w:val="en-GB"/>
        </w:rPr>
        <w:t>,</w:t>
      </w:r>
      <w:r w:rsidRPr="001F4479">
        <w:rPr>
          <w:rFonts w:ascii="Times New Roman" w:hAnsi="Times New Roman" w:cs="Times New Roman"/>
          <w:color w:val="222222"/>
          <w:shd w:val="clear" w:color="auto" w:fill="FFFFFF"/>
          <w:lang w:val="en-GB"/>
        </w:rPr>
        <w:t xml:space="preserve"> Success factors for sourcing teams: How to foster sourcing team effectiveness</w:t>
      </w:r>
      <w:r w:rsidR="00540564" w:rsidRPr="001F4479">
        <w:rPr>
          <w:rFonts w:ascii="Times New Roman" w:hAnsi="Times New Roman" w:cs="Times New Roman"/>
          <w:color w:val="222222"/>
          <w:shd w:val="clear" w:color="auto" w:fill="FFFFFF"/>
          <w:lang w:val="en-GB"/>
        </w:rPr>
        <w:t>, “</w:t>
      </w:r>
      <w:r w:rsidRPr="001F4479">
        <w:rPr>
          <w:rFonts w:ascii="Times New Roman" w:hAnsi="Times New Roman" w:cs="Times New Roman"/>
          <w:iCs/>
          <w:color w:val="222222"/>
          <w:shd w:val="clear" w:color="auto" w:fill="FFFFFF"/>
          <w:lang w:val="en-GB"/>
        </w:rPr>
        <w:t>European Management Journal</w:t>
      </w:r>
      <w:r w:rsidR="00540564" w:rsidRPr="001F4479">
        <w:rPr>
          <w:rFonts w:ascii="Times New Roman" w:hAnsi="Times New Roman" w:cs="Times New Roman"/>
          <w:iCs/>
          <w:color w:val="222222"/>
          <w:shd w:val="clear" w:color="auto" w:fill="FFFFFF"/>
          <w:lang w:val="en-GB"/>
        </w:rPr>
        <w:t>”</w:t>
      </w:r>
      <w:r w:rsidRPr="001F4479">
        <w:rPr>
          <w:rFonts w:ascii="Times New Roman" w:hAnsi="Times New Roman" w:cs="Times New Roman"/>
          <w:color w:val="222222"/>
          <w:shd w:val="clear" w:color="auto" w:fill="FFFFFF"/>
          <w:lang w:val="en-GB"/>
        </w:rPr>
        <w:t>,</w:t>
      </w:r>
      <w:r w:rsidRPr="001F4479">
        <w:rPr>
          <w:rStyle w:val="apple-converted-space"/>
          <w:rFonts w:ascii="Times New Roman" w:hAnsi="Times New Roman" w:cs="Times New Roman"/>
          <w:color w:val="222222"/>
          <w:shd w:val="clear" w:color="auto" w:fill="FFFFFF"/>
          <w:lang w:val="en-GB"/>
        </w:rPr>
        <w:t> </w:t>
      </w:r>
      <w:r w:rsidR="00540564" w:rsidRPr="001F4479">
        <w:rPr>
          <w:rStyle w:val="apple-converted-space"/>
          <w:rFonts w:ascii="Times New Roman" w:hAnsi="Times New Roman" w:cs="Times New Roman"/>
          <w:color w:val="222222"/>
          <w:shd w:val="clear" w:color="auto" w:fill="FFFFFF"/>
          <w:lang w:val="en-GB"/>
        </w:rPr>
        <w:t xml:space="preserve">vol. </w:t>
      </w:r>
      <w:r w:rsidRPr="001F4479">
        <w:rPr>
          <w:rFonts w:ascii="Times New Roman" w:hAnsi="Times New Roman" w:cs="Times New Roman"/>
          <w:iCs/>
          <w:color w:val="222222"/>
          <w:shd w:val="clear" w:color="auto" w:fill="FFFFFF"/>
          <w:lang w:val="en-GB"/>
        </w:rPr>
        <w:t>32</w:t>
      </w:r>
      <w:r w:rsidR="00540564" w:rsidRPr="001F4479">
        <w:rPr>
          <w:rFonts w:ascii="Times New Roman" w:hAnsi="Times New Roman" w:cs="Times New Roman"/>
          <w:iCs/>
          <w:color w:val="222222"/>
          <w:shd w:val="clear" w:color="auto" w:fill="FFFFFF"/>
          <w:lang w:val="en-GB"/>
        </w:rPr>
        <w:t xml:space="preserve">, no. </w:t>
      </w:r>
      <w:r w:rsidRPr="001F4479">
        <w:rPr>
          <w:rFonts w:ascii="Times New Roman" w:hAnsi="Times New Roman" w:cs="Times New Roman"/>
          <w:color w:val="222222"/>
          <w:shd w:val="clear" w:color="auto" w:fill="FFFFFF"/>
          <w:lang w:val="en-GB"/>
        </w:rPr>
        <w:t xml:space="preserve">2, </w:t>
      </w:r>
      <w:r w:rsidR="00540564" w:rsidRPr="001F4479">
        <w:rPr>
          <w:rFonts w:ascii="Times New Roman" w:hAnsi="Times New Roman" w:cs="Times New Roman"/>
          <w:color w:val="222222"/>
          <w:shd w:val="clear" w:color="auto" w:fill="FFFFFF"/>
          <w:lang w:val="en-GB"/>
        </w:rPr>
        <w:t xml:space="preserve">pp. </w:t>
      </w:r>
      <w:r w:rsidRPr="001F4479">
        <w:rPr>
          <w:rFonts w:ascii="Times New Roman" w:hAnsi="Times New Roman" w:cs="Times New Roman"/>
          <w:color w:val="222222"/>
          <w:shd w:val="clear" w:color="auto" w:fill="FFFFFF"/>
          <w:lang w:val="en-GB"/>
        </w:rPr>
        <w:t>288-304.</w:t>
      </w:r>
    </w:p>
    <w:p w:rsidR="00BC76D9" w:rsidRPr="001F4479" w:rsidRDefault="00F03951" w:rsidP="00180F07">
      <w:pPr>
        <w:spacing w:after="0" w:line="240" w:lineRule="auto"/>
        <w:rPr>
          <w:rFonts w:ascii="Times New Roman" w:hAnsi="Times New Roman" w:cs="Times New Roman"/>
          <w:lang w:val="en-GB"/>
        </w:rPr>
      </w:pPr>
      <w:proofErr w:type="spellStart"/>
      <w:r w:rsidRPr="001F4479">
        <w:rPr>
          <w:rFonts w:ascii="Times New Roman" w:hAnsi="Times New Roman" w:cs="Times New Roman"/>
          <w:color w:val="222222"/>
          <w:shd w:val="clear" w:color="auto" w:fill="FFFFFF"/>
          <w:lang w:val="en-GB"/>
        </w:rPr>
        <w:t>Englyst</w:t>
      </w:r>
      <w:proofErr w:type="spellEnd"/>
      <w:r w:rsidRPr="001F4479">
        <w:rPr>
          <w:rFonts w:ascii="Times New Roman" w:hAnsi="Times New Roman" w:cs="Times New Roman"/>
          <w:color w:val="222222"/>
          <w:shd w:val="clear" w:color="auto" w:fill="FFFFFF"/>
          <w:lang w:val="en-GB"/>
        </w:rPr>
        <w:t xml:space="preserve"> L., </w:t>
      </w:r>
      <w:proofErr w:type="spellStart"/>
      <w:r w:rsidRPr="001F4479">
        <w:rPr>
          <w:rFonts w:ascii="Times New Roman" w:hAnsi="Times New Roman" w:cs="Times New Roman"/>
          <w:color w:val="222222"/>
          <w:shd w:val="clear" w:color="auto" w:fill="FFFFFF"/>
          <w:lang w:val="en-GB"/>
        </w:rPr>
        <w:t>Jørgensen</w:t>
      </w:r>
      <w:proofErr w:type="spellEnd"/>
      <w:r w:rsidRPr="001F4479">
        <w:rPr>
          <w:rFonts w:ascii="Times New Roman" w:hAnsi="Times New Roman" w:cs="Times New Roman"/>
          <w:color w:val="222222"/>
          <w:shd w:val="clear" w:color="auto" w:fill="FFFFFF"/>
          <w:lang w:val="en-GB"/>
        </w:rPr>
        <w:t xml:space="preserve"> F., Johansen J., </w:t>
      </w:r>
      <w:proofErr w:type="spellStart"/>
      <w:r w:rsidRPr="001F4479">
        <w:rPr>
          <w:rFonts w:ascii="Times New Roman" w:hAnsi="Times New Roman" w:cs="Times New Roman"/>
          <w:color w:val="222222"/>
          <w:shd w:val="clear" w:color="auto" w:fill="FFFFFF"/>
          <w:lang w:val="en-GB"/>
        </w:rPr>
        <w:t>Mikkelsen</w:t>
      </w:r>
      <w:proofErr w:type="spellEnd"/>
      <w:r w:rsidRPr="001F4479">
        <w:rPr>
          <w:rFonts w:ascii="Times New Roman" w:hAnsi="Times New Roman" w:cs="Times New Roman"/>
          <w:color w:val="222222"/>
          <w:shd w:val="clear" w:color="auto" w:fill="FFFFFF"/>
          <w:lang w:val="en-GB"/>
        </w:rPr>
        <w:t xml:space="preserve"> O.S. (2008)</w:t>
      </w:r>
      <w:r w:rsidR="00360280" w:rsidRPr="001F4479">
        <w:rPr>
          <w:rFonts w:ascii="Times New Roman" w:hAnsi="Times New Roman" w:cs="Times New Roman"/>
          <w:color w:val="222222"/>
          <w:shd w:val="clear" w:color="auto" w:fill="FFFFFF"/>
          <w:lang w:val="en-GB"/>
        </w:rPr>
        <w:t>,</w:t>
      </w:r>
      <w:r w:rsidRPr="001F4479">
        <w:rPr>
          <w:rFonts w:ascii="Times New Roman" w:hAnsi="Times New Roman" w:cs="Times New Roman"/>
          <w:color w:val="222222"/>
          <w:shd w:val="clear" w:color="auto" w:fill="FFFFFF"/>
          <w:lang w:val="en-GB"/>
        </w:rPr>
        <w:t xml:space="preserve"> Commodity </w:t>
      </w:r>
      <w:r w:rsidR="00540564" w:rsidRPr="001F4479">
        <w:rPr>
          <w:rFonts w:ascii="Times New Roman" w:hAnsi="Times New Roman" w:cs="Times New Roman"/>
          <w:color w:val="222222"/>
          <w:shd w:val="clear" w:color="auto" w:fill="FFFFFF"/>
          <w:lang w:val="en-GB"/>
        </w:rPr>
        <w:t>team motivation and performance, “</w:t>
      </w:r>
      <w:r w:rsidRPr="001F4479">
        <w:rPr>
          <w:rFonts w:ascii="Times New Roman" w:hAnsi="Times New Roman" w:cs="Times New Roman"/>
          <w:iCs/>
          <w:color w:val="222222"/>
          <w:shd w:val="clear" w:color="auto" w:fill="FFFFFF"/>
          <w:lang w:val="en-GB"/>
        </w:rPr>
        <w:t>Journal of Purchasing and Supply Management</w:t>
      </w:r>
      <w:r w:rsidR="00540564" w:rsidRPr="001F4479">
        <w:rPr>
          <w:rFonts w:ascii="Times New Roman" w:hAnsi="Times New Roman" w:cs="Times New Roman"/>
          <w:iCs/>
          <w:color w:val="222222"/>
          <w:shd w:val="clear" w:color="auto" w:fill="FFFFFF"/>
          <w:lang w:val="en-GB"/>
        </w:rPr>
        <w:t>”</w:t>
      </w:r>
      <w:r w:rsidRPr="001F4479">
        <w:rPr>
          <w:rFonts w:ascii="Times New Roman" w:hAnsi="Times New Roman" w:cs="Times New Roman"/>
          <w:color w:val="222222"/>
          <w:shd w:val="clear" w:color="auto" w:fill="FFFFFF"/>
          <w:lang w:val="en-GB"/>
        </w:rPr>
        <w:t>,</w:t>
      </w:r>
      <w:r w:rsidRPr="001F4479">
        <w:rPr>
          <w:rStyle w:val="apple-converted-space"/>
          <w:rFonts w:ascii="Times New Roman" w:hAnsi="Times New Roman" w:cs="Times New Roman"/>
          <w:color w:val="222222"/>
          <w:shd w:val="clear" w:color="auto" w:fill="FFFFFF"/>
          <w:lang w:val="en-GB"/>
        </w:rPr>
        <w:t> </w:t>
      </w:r>
      <w:r w:rsidR="00540564" w:rsidRPr="001F4479">
        <w:rPr>
          <w:rStyle w:val="apple-converted-space"/>
          <w:rFonts w:ascii="Times New Roman" w:hAnsi="Times New Roman" w:cs="Times New Roman"/>
          <w:color w:val="222222"/>
          <w:shd w:val="clear" w:color="auto" w:fill="FFFFFF"/>
          <w:lang w:val="en-GB"/>
        </w:rPr>
        <w:t xml:space="preserve">vol. </w:t>
      </w:r>
      <w:r w:rsidRPr="001F4479">
        <w:rPr>
          <w:rFonts w:ascii="Times New Roman" w:hAnsi="Times New Roman" w:cs="Times New Roman"/>
          <w:iCs/>
          <w:color w:val="222222"/>
          <w:shd w:val="clear" w:color="auto" w:fill="FFFFFF"/>
          <w:lang w:val="en-GB"/>
        </w:rPr>
        <w:t>14</w:t>
      </w:r>
      <w:r w:rsidR="00540564" w:rsidRPr="001F4479">
        <w:rPr>
          <w:rFonts w:ascii="Times New Roman" w:hAnsi="Times New Roman" w:cs="Times New Roman"/>
          <w:iCs/>
          <w:color w:val="222222"/>
          <w:shd w:val="clear" w:color="auto" w:fill="FFFFFF"/>
          <w:lang w:val="en-GB"/>
        </w:rPr>
        <w:t xml:space="preserve">, no. </w:t>
      </w:r>
      <w:r w:rsidRPr="001F4479">
        <w:rPr>
          <w:rFonts w:ascii="Times New Roman" w:hAnsi="Times New Roman" w:cs="Times New Roman"/>
          <w:color w:val="222222"/>
          <w:shd w:val="clear" w:color="auto" w:fill="FFFFFF"/>
          <w:lang w:val="en-GB"/>
        </w:rPr>
        <w:t xml:space="preserve">1, </w:t>
      </w:r>
      <w:r w:rsidR="00540564" w:rsidRPr="001F4479">
        <w:rPr>
          <w:rFonts w:ascii="Times New Roman" w:hAnsi="Times New Roman" w:cs="Times New Roman"/>
          <w:color w:val="222222"/>
          <w:shd w:val="clear" w:color="auto" w:fill="FFFFFF"/>
          <w:lang w:val="en-GB"/>
        </w:rPr>
        <w:t xml:space="preserve">pp. </w:t>
      </w:r>
      <w:r w:rsidRPr="001F4479">
        <w:rPr>
          <w:rFonts w:ascii="Times New Roman" w:hAnsi="Times New Roman" w:cs="Times New Roman"/>
          <w:color w:val="222222"/>
          <w:shd w:val="clear" w:color="auto" w:fill="FFFFFF"/>
          <w:lang w:val="en-GB"/>
        </w:rPr>
        <w:t>15-27.</w:t>
      </w:r>
    </w:p>
    <w:p w:rsidR="00BC76D9" w:rsidRPr="001F4479" w:rsidRDefault="00BC76D9" w:rsidP="00180F07">
      <w:pPr>
        <w:spacing w:after="0" w:line="240" w:lineRule="auto"/>
        <w:rPr>
          <w:rFonts w:ascii="Times New Roman" w:hAnsi="Times New Roman" w:cs="Times New Roman"/>
          <w:lang w:val="en-GB"/>
        </w:rPr>
      </w:pPr>
      <w:proofErr w:type="spellStart"/>
      <w:r w:rsidRPr="001F4479">
        <w:rPr>
          <w:rFonts w:ascii="Times New Roman" w:hAnsi="Times New Roman" w:cs="Times New Roman"/>
          <w:lang w:val="en-GB"/>
        </w:rPr>
        <w:t>Enz</w:t>
      </w:r>
      <w:proofErr w:type="spellEnd"/>
      <w:r w:rsidR="007B50C0" w:rsidRPr="001F4479">
        <w:rPr>
          <w:rFonts w:ascii="Times New Roman" w:hAnsi="Times New Roman" w:cs="Times New Roman"/>
          <w:lang w:val="en-GB"/>
        </w:rPr>
        <w:t xml:space="preserve"> M.G., </w:t>
      </w:r>
      <w:r w:rsidRPr="001F4479">
        <w:rPr>
          <w:rFonts w:ascii="Times New Roman" w:hAnsi="Times New Roman" w:cs="Times New Roman"/>
          <w:lang w:val="en-GB"/>
        </w:rPr>
        <w:t>Lambert</w:t>
      </w:r>
      <w:r w:rsidR="007B50C0" w:rsidRPr="001F4479">
        <w:rPr>
          <w:rFonts w:ascii="Times New Roman" w:hAnsi="Times New Roman" w:cs="Times New Roman"/>
          <w:lang w:val="en-GB"/>
        </w:rPr>
        <w:t xml:space="preserve"> D.</w:t>
      </w:r>
      <w:r w:rsidRPr="001F4479">
        <w:rPr>
          <w:rFonts w:ascii="Times New Roman" w:hAnsi="Times New Roman" w:cs="Times New Roman"/>
          <w:lang w:val="en-GB"/>
        </w:rPr>
        <w:t>M. (2012)</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Using cross-functional, cross-firm teams to co-create value: The role of financial measures</w:t>
      </w:r>
      <w:r w:rsidR="00540564" w:rsidRPr="001F4479">
        <w:rPr>
          <w:rFonts w:ascii="Times New Roman" w:hAnsi="Times New Roman" w:cs="Times New Roman"/>
          <w:lang w:val="en-GB"/>
        </w:rPr>
        <w:t>, “</w:t>
      </w:r>
      <w:r w:rsidRPr="001F4479">
        <w:rPr>
          <w:rFonts w:ascii="Times New Roman" w:hAnsi="Times New Roman" w:cs="Times New Roman"/>
          <w:lang w:val="en-GB"/>
        </w:rPr>
        <w:t xml:space="preserve"> Industrial Marketing Management</w:t>
      </w:r>
      <w:r w:rsidR="00540564" w:rsidRPr="001F4479">
        <w:rPr>
          <w:rFonts w:ascii="Times New Roman" w:hAnsi="Times New Roman" w:cs="Times New Roman"/>
          <w:lang w:val="en-GB"/>
        </w:rPr>
        <w:t>”</w:t>
      </w:r>
      <w:r w:rsidRPr="001F4479">
        <w:rPr>
          <w:rFonts w:ascii="Times New Roman" w:hAnsi="Times New Roman" w:cs="Times New Roman"/>
          <w:lang w:val="en-GB"/>
        </w:rPr>
        <w:t xml:space="preserve">, </w:t>
      </w:r>
      <w:r w:rsidR="00540564" w:rsidRPr="001F4479">
        <w:rPr>
          <w:rFonts w:ascii="Times New Roman" w:hAnsi="Times New Roman" w:cs="Times New Roman"/>
          <w:lang w:val="en-GB"/>
        </w:rPr>
        <w:t xml:space="preserve">vol. </w:t>
      </w:r>
      <w:r w:rsidRPr="001F4479">
        <w:rPr>
          <w:rFonts w:ascii="Times New Roman" w:hAnsi="Times New Roman" w:cs="Times New Roman"/>
          <w:lang w:val="en-GB"/>
        </w:rPr>
        <w:t>41</w:t>
      </w:r>
      <w:r w:rsidR="00540564" w:rsidRPr="001F4479">
        <w:rPr>
          <w:rFonts w:ascii="Times New Roman" w:hAnsi="Times New Roman" w:cs="Times New Roman"/>
          <w:lang w:val="en-GB"/>
        </w:rPr>
        <w:t xml:space="preserve">, no. </w:t>
      </w:r>
      <w:r w:rsidRPr="001F4479">
        <w:rPr>
          <w:rFonts w:ascii="Times New Roman" w:hAnsi="Times New Roman" w:cs="Times New Roman"/>
          <w:lang w:val="en-GB"/>
        </w:rPr>
        <w:t xml:space="preserve">3, </w:t>
      </w:r>
      <w:r w:rsidR="00540564" w:rsidRPr="001F4479">
        <w:rPr>
          <w:rFonts w:ascii="Times New Roman" w:hAnsi="Times New Roman" w:cs="Times New Roman"/>
          <w:lang w:val="en-GB"/>
        </w:rPr>
        <w:t xml:space="preserve">pp. </w:t>
      </w:r>
      <w:r w:rsidRPr="001F4479">
        <w:rPr>
          <w:rFonts w:ascii="Times New Roman" w:hAnsi="Times New Roman" w:cs="Times New Roman"/>
          <w:lang w:val="en-GB"/>
        </w:rPr>
        <w:t>495-507.</w:t>
      </w:r>
    </w:p>
    <w:p w:rsidR="009C0A3C" w:rsidRPr="001F4479" w:rsidRDefault="000D2F0E" w:rsidP="00180F07">
      <w:pPr>
        <w:spacing w:after="0" w:line="240" w:lineRule="auto"/>
        <w:rPr>
          <w:rFonts w:ascii="Times New Roman" w:hAnsi="Times New Roman" w:cs="Times New Roman"/>
          <w:lang w:val="en-GB"/>
        </w:rPr>
      </w:pPr>
      <w:proofErr w:type="spellStart"/>
      <w:r w:rsidRPr="001F4479">
        <w:rPr>
          <w:rFonts w:ascii="Times New Roman" w:hAnsi="Times New Roman" w:cs="Times New Roman"/>
          <w:lang w:val="en-GB"/>
        </w:rPr>
        <w:t>Erridge</w:t>
      </w:r>
      <w:proofErr w:type="spellEnd"/>
      <w:r w:rsidRPr="001F4479">
        <w:rPr>
          <w:rFonts w:ascii="Times New Roman" w:hAnsi="Times New Roman" w:cs="Times New Roman"/>
          <w:lang w:val="en-GB"/>
        </w:rPr>
        <w:t xml:space="preserve"> A., Greer J. (2002)</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Partnerships and public procurement: building social capital through supply relations</w:t>
      </w:r>
      <w:r w:rsidR="00A853B0" w:rsidRPr="001F4479">
        <w:rPr>
          <w:rFonts w:ascii="Times New Roman" w:hAnsi="Times New Roman" w:cs="Times New Roman"/>
          <w:lang w:val="en-GB"/>
        </w:rPr>
        <w:t>, “</w:t>
      </w:r>
      <w:r w:rsidRPr="001F4479">
        <w:rPr>
          <w:rFonts w:ascii="Times New Roman" w:hAnsi="Times New Roman" w:cs="Times New Roman"/>
          <w:lang w:val="en-GB"/>
        </w:rPr>
        <w:t>Public Administration</w:t>
      </w:r>
      <w:r w:rsidR="00A853B0" w:rsidRPr="001F4479">
        <w:rPr>
          <w:rFonts w:ascii="Times New Roman" w:hAnsi="Times New Roman" w:cs="Times New Roman"/>
          <w:lang w:val="en-GB"/>
        </w:rPr>
        <w:t>”</w:t>
      </w:r>
      <w:r w:rsidRPr="001F4479">
        <w:rPr>
          <w:rFonts w:ascii="Times New Roman" w:hAnsi="Times New Roman" w:cs="Times New Roman"/>
          <w:lang w:val="en-GB"/>
        </w:rPr>
        <w:t xml:space="preserve">, </w:t>
      </w:r>
      <w:r w:rsidR="00A853B0" w:rsidRPr="001F4479">
        <w:rPr>
          <w:rFonts w:ascii="Times New Roman" w:hAnsi="Times New Roman" w:cs="Times New Roman"/>
          <w:lang w:val="en-GB"/>
        </w:rPr>
        <w:t xml:space="preserve">vol. </w:t>
      </w:r>
      <w:r w:rsidRPr="001F4479">
        <w:rPr>
          <w:rFonts w:ascii="Times New Roman" w:hAnsi="Times New Roman" w:cs="Times New Roman"/>
          <w:lang w:val="en-GB"/>
        </w:rPr>
        <w:t>80</w:t>
      </w:r>
      <w:r w:rsidR="00A853B0" w:rsidRPr="001F4479">
        <w:rPr>
          <w:rFonts w:ascii="Times New Roman" w:hAnsi="Times New Roman" w:cs="Times New Roman"/>
          <w:lang w:val="en-GB"/>
        </w:rPr>
        <w:t xml:space="preserve">, no. </w:t>
      </w:r>
      <w:r w:rsidRPr="001F4479">
        <w:rPr>
          <w:rFonts w:ascii="Times New Roman" w:hAnsi="Times New Roman" w:cs="Times New Roman"/>
          <w:lang w:val="en-GB"/>
        </w:rPr>
        <w:t xml:space="preserve">3, </w:t>
      </w:r>
      <w:r w:rsidR="00A853B0" w:rsidRPr="001F4479">
        <w:rPr>
          <w:rFonts w:ascii="Times New Roman" w:hAnsi="Times New Roman" w:cs="Times New Roman"/>
          <w:lang w:val="en-GB"/>
        </w:rPr>
        <w:t xml:space="preserve">pp. </w:t>
      </w:r>
      <w:r w:rsidRPr="001F4479">
        <w:rPr>
          <w:rFonts w:ascii="Times New Roman" w:hAnsi="Times New Roman" w:cs="Times New Roman"/>
          <w:lang w:val="en-GB"/>
        </w:rPr>
        <w:t>503-522.</w:t>
      </w:r>
    </w:p>
    <w:p w:rsidR="009C0A3C" w:rsidRPr="001F4479" w:rsidRDefault="009C0A3C" w:rsidP="00180F07">
      <w:pPr>
        <w:spacing w:after="0" w:line="240" w:lineRule="auto"/>
        <w:rPr>
          <w:rFonts w:ascii="Times New Roman" w:hAnsi="Times New Roman" w:cs="Times New Roman"/>
          <w:lang w:val="en-GB"/>
        </w:rPr>
      </w:pPr>
      <w:proofErr w:type="spellStart"/>
      <w:r w:rsidRPr="001F4479">
        <w:rPr>
          <w:rFonts w:ascii="Times New Roman" w:hAnsi="Times New Roman" w:cs="Times New Roman"/>
          <w:lang w:val="en-GB"/>
        </w:rPr>
        <w:t>Erridge</w:t>
      </w:r>
      <w:proofErr w:type="spellEnd"/>
      <w:r w:rsidRPr="001F4479">
        <w:rPr>
          <w:rFonts w:ascii="Times New Roman" w:hAnsi="Times New Roman" w:cs="Times New Roman"/>
          <w:lang w:val="en-GB"/>
        </w:rPr>
        <w:t xml:space="preserve"> A., McIlroy J. (2002)</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Public procurement and supply management strategies</w:t>
      </w:r>
      <w:r w:rsidR="00A853B0" w:rsidRPr="001F4479">
        <w:rPr>
          <w:rFonts w:ascii="Times New Roman" w:hAnsi="Times New Roman" w:cs="Times New Roman"/>
          <w:lang w:val="en-GB"/>
        </w:rPr>
        <w:t>, “</w:t>
      </w:r>
      <w:r w:rsidRPr="001F4479">
        <w:rPr>
          <w:rFonts w:ascii="Times New Roman" w:hAnsi="Times New Roman" w:cs="Times New Roman"/>
          <w:lang w:val="en-GB"/>
        </w:rPr>
        <w:t>Public Policy and Administration</w:t>
      </w:r>
      <w:r w:rsidR="00A853B0" w:rsidRPr="001F4479">
        <w:rPr>
          <w:rFonts w:ascii="Times New Roman" w:hAnsi="Times New Roman" w:cs="Times New Roman"/>
          <w:lang w:val="en-GB"/>
        </w:rPr>
        <w:t>”</w:t>
      </w:r>
      <w:r w:rsidRPr="001F4479">
        <w:rPr>
          <w:rFonts w:ascii="Times New Roman" w:hAnsi="Times New Roman" w:cs="Times New Roman"/>
          <w:lang w:val="en-GB"/>
        </w:rPr>
        <w:t xml:space="preserve">, </w:t>
      </w:r>
      <w:r w:rsidR="00A853B0" w:rsidRPr="001F4479">
        <w:rPr>
          <w:rFonts w:ascii="Times New Roman" w:hAnsi="Times New Roman" w:cs="Times New Roman"/>
          <w:lang w:val="en-GB"/>
        </w:rPr>
        <w:t xml:space="preserve">vol. </w:t>
      </w:r>
      <w:r w:rsidRPr="001F4479">
        <w:rPr>
          <w:rFonts w:ascii="Times New Roman" w:hAnsi="Times New Roman" w:cs="Times New Roman"/>
          <w:lang w:val="en-GB"/>
        </w:rPr>
        <w:t>17</w:t>
      </w:r>
      <w:r w:rsidR="00A853B0" w:rsidRPr="001F4479">
        <w:rPr>
          <w:rFonts w:ascii="Times New Roman" w:hAnsi="Times New Roman" w:cs="Times New Roman"/>
          <w:lang w:val="en-GB"/>
        </w:rPr>
        <w:t xml:space="preserve">, no. </w:t>
      </w:r>
      <w:r w:rsidRPr="001F4479">
        <w:rPr>
          <w:rFonts w:ascii="Times New Roman" w:hAnsi="Times New Roman" w:cs="Times New Roman"/>
          <w:lang w:val="en-GB"/>
        </w:rPr>
        <w:t xml:space="preserve">1, </w:t>
      </w:r>
      <w:r w:rsidR="00A853B0" w:rsidRPr="001F4479">
        <w:rPr>
          <w:rFonts w:ascii="Times New Roman" w:hAnsi="Times New Roman" w:cs="Times New Roman"/>
          <w:lang w:val="en-GB"/>
        </w:rPr>
        <w:t xml:space="preserve">pp. </w:t>
      </w:r>
      <w:r w:rsidRPr="001F4479">
        <w:rPr>
          <w:rFonts w:ascii="Times New Roman" w:hAnsi="Times New Roman" w:cs="Times New Roman"/>
          <w:lang w:val="en-GB"/>
        </w:rPr>
        <w:t>52-71</w:t>
      </w:r>
      <w:r w:rsidR="00A853B0" w:rsidRPr="001F4479">
        <w:rPr>
          <w:rFonts w:ascii="Times New Roman" w:hAnsi="Times New Roman" w:cs="Times New Roman"/>
          <w:lang w:val="en-GB"/>
        </w:rPr>
        <w:t>.</w:t>
      </w:r>
    </w:p>
    <w:p w:rsidR="00AB60E6" w:rsidRPr="001F4479" w:rsidRDefault="00CF2B90" w:rsidP="00180F07">
      <w:pPr>
        <w:spacing w:after="0" w:line="240" w:lineRule="auto"/>
        <w:rPr>
          <w:rFonts w:ascii="Times New Roman" w:hAnsi="Times New Roman" w:cs="Times New Roman"/>
          <w:lang w:val="en-GB"/>
        </w:rPr>
      </w:pPr>
      <w:proofErr w:type="spellStart"/>
      <w:r w:rsidRPr="001F4479">
        <w:rPr>
          <w:rFonts w:ascii="Times New Roman" w:hAnsi="Times New Roman" w:cs="Times New Roman"/>
          <w:lang w:val="en-GB"/>
        </w:rPr>
        <w:t>Erridge</w:t>
      </w:r>
      <w:proofErr w:type="spellEnd"/>
      <w:r w:rsidRPr="001F4479">
        <w:rPr>
          <w:rFonts w:ascii="Times New Roman" w:hAnsi="Times New Roman" w:cs="Times New Roman"/>
          <w:lang w:val="en-GB"/>
        </w:rPr>
        <w:t xml:space="preserve"> A. (2007)</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Public procurement, public value and the Northern Ireland unemployment pilot project</w:t>
      </w:r>
      <w:r w:rsidR="00A853B0" w:rsidRPr="001F4479">
        <w:rPr>
          <w:rFonts w:ascii="Times New Roman" w:hAnsi="Times New Roman" w:cs="Times New Roman"/>
          <w:lang w:val="en-GB"/>
        </w:rPr>
        <w:t>, “</w:t>
      </w:r>
      <w:r w:rsidRPr="001F4479">
        <w:rPr>
          <w:rFonts w:ascii="Times New Roman" w:hAnsi="Times New Roman" w:cs="Times New Roman"/>
          <w:lang w:val="en-GB"/>
        </w:rPr>
        <w:t>Public Administration</w:t>
      </w:r>
      <w:r w:rsidR="00A853B0" w:rsidRPr="001F4479">
        <w:rPr>
          <w:rFonts w:ascii="Times New Roman" w:hAnsi="Times New Roman" w:cs="Times New Roman"/>
          <w:lang w:val="en-GB"/>
        </w:rPr>
        <w:t>”</w:t>
      </w:r>
      <w:r w:rsidRPr="001F4479">
        <w:rPr>
          <w:rFonts w:ascii="Times New Roman" w:hAnsi="Times New Roman" w:cs="Times New Roman"/>
          <w:lang w:val="en-GB"/>
        </w:rPr>
        <w:t xml:space="preserve">, </w:t>
      </w:r>
      <w:r w:rsidR="00A853B0" w:rsidRPr="001F4479">
        <w:rPr>
          <w:rFonts w:ascii="Times New Roman" w:hAnsi="Times New Roman" w:cs="Times New Roman"/>
          <w:lang w:val="en-GB"/>
        </w:rPr>
        <w:t xml:space="preserve">vol. </w:t>
      </w:r>
      <w:r w:rsidRPr="001F4479">
        <w:rPr>
          <w:rFonts w:ascii="Times New Roman" w:hAnsi="Times New Roman" w:cs="Times New Roman"/>
          <w:lang w:val="en-GB"/>
        </w:rPr>
        <w:t>85</w:t>
      </w:r>
      <w:r w:rsidR="00A853B0" w:rsidRPr="001F4479">
        <w:rPr>
          <w:rFonts w:ascii="Times New Roman" w:hAnsi="Times New Roman" w:cs="Times New Roman"/>
          <w:lang w:val="en-GB"/>
        </w:rPr>
        <w:t xml:space="preserve">, no. </w:t>
      </w:r>
      <w:r w:rsidRPr="001F4479">
        <w:rPr>
          <w:rFonts w:ascii="Times New Roman" w:hAnsi="Times New Roman" w:cs="Times New Roman"/>
          <w:lang w:val="en-GB"/>
        </w:rPr>
        <w:t xml:space="preserve">4, </w:t>
      </w:r>
      <w:r w:rsidR="00A853B0" w:rsidRPr="001F4479">
        <w:rPr>
          <w:rFonts w:ascii="Times New Roman" w:hAnsi="Times New Roman" w:cs="Times New Roman"/>
          <w:lang w:val="en-GB"/>
        </w:rPr>
        <w:t xml:space="preserve">pp. </w:t>
      </w:r>
      <w:r w:rsidRPr="001F4479">
        <w:rPr>
          <w:rFonts w:ascii="Times New Roman" w:hAnsi="Times New Roman" w:cs="Times New Roman"/>
          <w:lang w:val="en-GB"/>
        </w:rPr>
        <w:t>1023-1043.</w:t>
      </w:r>
    </w:p>
    <w:p w:rsidR="00360280" w:rsidRPr="001F4479" w:rsidRDefault="00360280" w:rsidP="00180F07">
      <w:pPr>
        <w:spacing w:after="0" w:line="240" w:lineRule="auto"/>
        <w:rPr>
          <w:rFonts w:ascii="Times New Roman" w:hAnsi="Times New Roman" w:cs="Times New Roman"/>
          <w:lang w:val="en-GB"/>
        </w:rPr>
      </w:pPr>
      <w:r w:rsidRPr="001F4479">
        <w:rPr>
          <w:rFonts w:ascii="Times New Roman" w:hAnsi="Times New Roman" w:cs="Times New Roman"/>
          <w:lang w:val="en-GB"/>
        </w:rPr>
        <w:t xml:space="preserve">Gelderman C.J., Semeijn J., </w:t>
      </w:r>
      <w:proofErr w:type="spellStart"/>
      <w:r w:rsidRPr="001F4479">
        <w:rPr>
          <w:rFonts w:ascii="Times New Roman" w:hAnsi="Times New Roman" w:cs="Times New Roman"/>
          <w:lang w:val="en-GB"/>
        </w:rPr>
        <w:t>Vluggen</w:t>
      </w:r>
      <w:proofErr w:type="spellEnd"/>
      <w:r w:rsidRPr="001F4479">
        <w:rPr>
          <w:rFonts w:ascii="Times New Roman" w:hAnsi="Times New Roman" w:cs="Times New Roman"/>
          <w:lang w:val="en-GB"/>
        </w:rPr>
        <w:t xml:space="preserve"> R. (2017), Development of sustainability in public sector procurement, </w:t>
      </w:r>
      <w:r w:rsidR="00A853B0" w:rsidRPr="001F4479">
        <w:rPr>
          <w:rFonts w:ascii="Times New Roman" w:hAnsi="Times New Roman" w:cs="Times New Roman"/>
          <w:lang w:val="en-GB"/>
        </w:rPr>
        <w:t>“</w:t>
      </w:r>
      <w:r w:rsidRPr="001F4479">
        <w:rPr>
          <w:rFonts w:ascii="Times New Roman" w:hAnsi="Times New Roman" w:cs="Times New Roman"/>
          <w:lang w:val="en-GB"/>
        </w:rPr>
        <w:t>Public Money &amp; Management</w:t>
      </w:r>
      <w:r w:rsidR="00A853B0" w:rsidRPr="001F4479">
        <w:rPr>
          <w:rFonts w:ascii="Times New Roman" w:hAnsi="Times New Roman" w:cs="Times New Roman"/>
          <w:lang w:val="en-GB"/>
        </w:rPr>
        <w:t>”</w:t>
      </w:r>
      <w:r w:rsidRPr="001F4479">
        <w:rPr>
          <w:rFonts w:ascii="Times New Roman" w:hAnsi="Times New Roman" w:cs="Times New Roman"/>
          <w:lang w:val="en-GB"/>
        </w:rPr>
        <w:t xml:space="preserve">, </w:t>
      </w:r>
      <w:r w:rsidR="00A853B0" w:rsidRPr="001F4479">
        <w:rPr>
          <w:rFonts w:ascii="Times New Roman" w:hAnsi="Times New Roman" w:cs="Times New Roman"/>
          <w:lang w:val="en-GB"/>
        </w:rPr>
        <w:t>v</w:t>
      </w:r>
      <w:r w:rsidRPr="001F4479">
        <w:rPr>
          <w:rFonts w:ascii="Times New Roman" w:hAnsi="Times New Roman" w:cs="Times New Roman"/>
          <w:lang w:val="en-GB"/>
        </w:rPr>
        <w:t xml:space="preserve">ol. 37, </w:t>
      </w:r>
      <w:r w:rsidR="00A853B0" w:rsidRPr="001F4479">
        <w:rPr>
          <w:rFonts w:ascii="Times New Roman" w:hAnsi="Times New Roman" w:cs="Times New Roman"/>
          <w:lang w:val="en-GB"/>
        </w:rPr>
        <w:t>n</w:t>
      </w:r>
      <w:r w:rsidRPr="001F4479">
        <w:rPr>
          <w:rFonts w:ascii="Times New Roman" w:hAnsi="Times New Roman" w:cs="Times New Roman"/>
          <w:lang w:val="en-GB"/>
        </w:rPr>
        <w:t>o. 4, pp. 435-442.</w:t>
      </w:r>
    </w:p>
    <w:p w:rsidR="007A0995" w:rsidRPr="001F4479" w:rsidRDefault="007A0995" w:rsidP="00180F07">
      <w:pPr>
        <w:spacing w:after="0" w:line="240" w:lineRule="auto"/>
        <w:rPr>
          <w:rFonts w:ascii="Times New Roman" w:hAnsi="Times New Roman" w:cs="Times New Roman"/>
          <w:lang w:val="en-GB"/>
        </w:rPr>
      </w:pPr>
      <w:r w:rsidRPr="001F4479">
        <w:rPr>
          <w:rFonts w:ascii="Times New Roman" w:hAnsi="Times New Roman" w:cs="Times New Roman"/>
          <w:lang w:val="en-GB"/>
        </w:rPr>
        <w:t>Gelderman C.J., Albronda B.J. (2017)</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w:t>
      </w:r>
      <w:proofErr w:type="spellStart"/>
      <w:r w:rsidRPr="001F4479">
        <w:rPr>
          <w:rFonts w:ascii="Times New Roman" w:hAnsi="Times New Roman" w:cs="Times New Roman"/>
          <w:lang w:val="en-GB"/>
        </w:rPr>
        <w:t>Professioneel</w:t>
      </w:r>
      <w:proofErr w:type="spellEnd"/>
      <w:r w:rsidRPr="001F4479">
        <w:rPr>
          <w:rFonts w:ascii="Times New Roman" w:hAnsi="Times New Roman" w:cs="Times New Roman"/>
          <w:lang w:val="en-GB"/>
        </w:rPr>
        <w:t xml:space="preserve"> </w:t>
      </w:r>
      <w:proofErr w:type="spellStart"/>
      <w:r w:rsidRPr="001F4479">
        <w:rPr>
          <w:rFonts w:ascii="Times New Roman" w:hAnsi="Times New Roman" w:cs="Times New Roman"/>
          <w:lang w:val="en-GB"/>
        </w:rPr>
        <w:t>inkopen</w:t>
      </w:r>
      <w:proofErr w:type="spellEnd"/>
      <w:r w:rsidRPr="001F4479">
        <w:rPr>
          <w:rFonts w:ascii="Times New Roman" w:hAnsi="Times New Roman" w:cs="Times New Roman"/>
          <w:lang w:val="en-GB"/>
        </w:rPr>
        <w:t xml:space="preserve"> (Professional purchasing), 5th edition, </w:t>
      </w:r>
      <w:proofErr w:type="spellStart"/>
      <w:r w:rsidRPr="001F4479">
        <w:rPr>
          <w:rFonts w:ascii="Times New Roman" w:hAnsi="Times New Roman" w:cs="Times New Roman"/>
          <w:lang w:val="en-GB"/>
        </w:rPr>
        <w:t>Noordhoff</w:t>
      </w:r>
      <w:proofErr w:type="spellEnd"/>
      <w:r w:rsidRPr="001F4479">
        <w:rPr>
          <w:rFonts w:ascii="Times New Roman" w:hAnsi="Times New Roman" w:cs="Times New Roman"/>
          <w:lang w:val="en-GB"/>
        </w:rPr>
        <w:t xml:space="preserve"> </w:t>
      </w:r>
      <w:proofErr w:type="spellStart"/>
      <w:r w:rsidRPr="001F4479">
        <w:rPr>
          <w:rFonts w:ascii="Times New Roman" w:hAnsi="Times New Roman" w:cs="Times New Roman"/>
          <w:lang w:val="en-GB"/>
        </w:rPr>
        <w:t>Uitgevers</w:t>
      </w:r>
      <w:proofErr w:type="spellEnd"/>
      <w:r w:rsidRPr="001F4479">
        <w:rPr>
          <w:rFonts w:ascii="Times New Roman" w:hAnsi="Times New Roman" w:cs="Times New Roman"/>
          <w:lang w:val="en-GB"/>
        </w:rPr>
        <w:t xml:space="preserve">, Groningen, The Netherlands. </w:t>
      </w:r>
    </w:p>
    <w:p w:rsidR="00DB5359" w:rsidRPr="001F4479" w:rsidRDefault="00DB5359" w:rsidP="00180F07">
      <w:pPr>
        <w:spacing w:after="0" w:line="240" w:lineRule="auto"/>
        <w:rPr>
          <w:rFonts w:ascii="Times New Roman" w:hAnsi="Times New Roman" w:cs="Times New Roman"/>
          <w:lang w:val="en-GB"/>
        </w:rPr>
      </w:pPr>
      <w:proofErr w:type="spellStart"/>
      <w:r w:rsidRPr="001F4479">
        <w:rPr>
          <w:rFonts w:ascii="Times New Roman" w:hAnsi="Times New Roman" w:cs="Times New Roman"/>
          <w:lang w:val="en-GB"/>
        </w:rPr>
        <w:t>Gevers</w:t>
      </w:r>
      <w:proofErr w:type="spellEnd"/>
      <w:r w:rsidR="007B50C0" w:rsidRPr="001F4479">
        <w:rPr>
          <w:rFonts w:ascii="Times New Roman" w:hAnsi="Times New Roman" w:cs="Times New Roman"/>
          <w:lang w:val="en-GB"/>
        </w:rPr>
        <w:t xml:space="preserve"> J.</w:t>
      </w:r>
      <w:r w:rsidRPr="001F4479">
        <w:rPr>
          <w:rFonts w:ascii="Times New Roman" w:hAnsi="Times New Roman" w:cs="Times New Roman"/>
          <w:lang w:val="en-GB"/>
        </w:rPr>
        <w:t xml:space="preserve">M., </w:t>
      </w:r>
      <w:proofErr w:type="spellStart"/>
      <w:r w:rsidRPr="001F4479">
        <w:rPr>
          <w:rFonts w:ascii="Times New Roman" w:hAnsi="Times New Roman" w:cs="Times New Roman"/>
          <w:lang w:val="en-GB"/>
        </w:rPr>
        <w:t>Driedonks</w:t>
      </w:r>
      <w:proofErr w:type="spellEnd"/>
      <w:r w:rsidR="007B50C0" w:rsidRPr="001F4479">
        <w:rPr>
          <w:rFonts w:ascii="Times New Roman" w:hAnsi="Times New Roman" w:cs="Times New Roman"/>
          <w:lang w:val="en-GB"/>
        </w:rPr>
        <w:t xml:space="preserve"> B.</w:t>
      </w:r>
      <w:r w:rsidRPr="001F4479">
        <w:rPr>
          <w:rFonts w:ascii="Times New Roman" w:hAnsi="Times New Roman" w:cs="Times New Roman"/>
          <w:lang w:val="en-GB"/>
        </w:rPr>
        <w:t xml:space="preserve">A., </w:t>
      </w:r>
      <w:proofErr w:type="spellStart"/>
      <w:r w:rsidRPr="001F4479">
        <w:rPr>
          <w:rFonts w:ascii="Times New Roman" w:hAnsi="Times New Roman" w:cs="Times New Roman"/>
          <w:lang w:val="en-GB"/>
        </w:rPr>
        <w:t>Jelinek</w:t>
      </w:r>
      <w:proofErr w:type="spellEnd"/>
      <w:r w:rsidRPr="001F4479">
        <w:rPr>
          <w:rFonts w:ascii="Times New Roman" w:hAnsi="Times New Roman" w:cs="Times New Roman"/>
          <w:lang w:val="en-GB"/>
        </w:rPr>
        <w:t xml:space="preserve"> M., </w:t>
      </w:r>
      <w:r w:rsidR="007B50C0" w:rsidRPr="001F4479">
        <w:rPr>
          <w:rFonts w:ascii="Times New Roman" w:hAnsi="Times New Roman" w:cs="Times New Roman"/>
          <w:lang w:val="en-GB"/>
        </w:rPr>
        <w:t xml:space="preserve">Van </w:t>
      </w:r>
      <w:proofErr w:type="spellStart"/>
      <w:r w:rsidR="007B50C0" w:rsidRPr="001F4479">
        <w:rPr>
          <w:rFonts w:ascii="Times New Roman" w:hAnsi="Times New Roman" w:cs="Times New Roman"/>
          <w:lang w:val="en-GB"/>
        </w:rPr>
        <w:t>Weele</w:t>
      </w:r>
      <w:proofErr w:type="spellEnd"/>
      <w:r w:rsidR="007B50C0" w:rsidRPr="001F4479">
        <w:rPr>
          <w:rFonts w:ascii="Times New Roman" w:hAnsi="Times New Roman" w:cs="Times New Roman"/>
          <w:lang w:val="en-GB"/>
        </w:rPr>
        <w:t xml:space="preserve"> A.</w:t>
      </w:r>
      <w:r w:rsidRPr="001F4479">
        <w:rPr>
          <w:rFonts w:ascii="Times New Roman" w:hAnsi="Times New Roman" w:cs="Times New Roman"/>
          <w:lang w:val="en-GB"/>
        </w:rPr>
        <w:t>J. (2015)</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Functional diversity appropriateness: Members’ and managers’ differential perceptions</w:t>
      </w:r>
      <w:r w:rsidR="00A853B0" w:rsidRPr="001F4479">
        <w:rPr>
          <w:rFonts w:ascii="Times New Roman" w:hAnsi="Times New Roman" w:cs="Times New Roman"/>
          <w:lang w:val="en-GB"/>
        </w:rPr>
        <w:t>, “</w:t>
      </w:r>
      <w:r w:rsidRPr="001F4479">
        <w:rPr>
          <w:rFonts w:ascii="Times New Roman" w:hAnsi="Times New Roman" w:cs="Times New Roman"/>
          <w:lang w:val="en-GB"/>
        </w:rPr>
        <w:t>Journal of Managerial Psychology</w:t>
      </w:r>
      <w:r w:rsidR="00A853B0" w:rsidRPr="001F4479">
        <w:rPr>
          <w:rFonts w:ascii="Times New Roman" w:hAnsi="Times New Roman" w:cs="Times New Roman"/>
          <w:lang w:val="en-GB"/>
        </w:rPr>
        <w:t>’</w:t>
      </w:r>
      <w:r w:rsidRPr="001F4479">
        <w:rPr>
          <w:rFonts w:ascii="Times New Roman" w:hAnsi="Times New Roman" w:cs="Times New Roman"/>
          <w:lang w:val="en-GB"/>
        </w:rPr>
        <w:t xml:space="preserve">, </w:t>
      </w:r>
      <w:r w:rsidR="00A853B0" w:rsidRPr="001F4479">
        <w:rPr>
          <w:rFonts w:ascii="Times New Roman" w:hAnsi="Times New Roman" w:cs="Times New Roman"/>
          <w:lang w:val="en-GB"/>
        </w:rPr>
        <w:t xml:space="preserve">vol. </w:t>
      </w:r>
      <w:r w:rsidRPr="001F4479">
        <w:rPr>
          <w:rFonts w:ascii="Times New Roman" w:hAnsi="Times New Roman" w:cs="Times New Roman"/>
          <w:lang w:val="en-GB"/>
        </w:rPr>
        <w:t>30</w:t>
      </w:r>
      <w:r w:rsidR="00A853B0" w:rsidRPr="001F4479">
        <w:rPr>
          <w:rFonts w:ascii="Times New Roman" w:hAnsi="Times New Roman" w:cs="Times New Roman"/>
          <w:lang w:val="en-GB"/>
        </w:rPr>
        <w:t xml:space="preserve">, no. </w:t>
      </w:r>
      <w:r w:rsidRPr="001F4479">
        <w:rPr>
          <w:rFonts w:ascii="Times New Roman" w:hAnsi="Times New Roman" w:cs="Times New Roman"/>
          <w:lang w:val="en-GB"/>
        </w:rPr>
        <w:t xml:space="preserve">6, </w:t>
      </w:r>
      <w:r w:rsidR="00A853B0" w:rsidRPr="001F4479">
        <w:rPr>
          <w:rFonts w:ascii="Times New Roman" w:hAnsi="Times New Roman" w:cs="Times New Roman"/>
          <w:lang w:val="en-GB"/>
        </w:rPr>
        <w:t xml:space="preserve">pp. </w:t>
      </w:r>
      <w:r w:rsidRPr="001F4479">
        <w:rPr>
          <w:rFonts w:ascii="Times New Roman" w:hAnsi="Times New Roman" w:cs="Times New Roman"/>
          <w:lang w:val="en-GB"/>
        </w:rPr>
        <w:t>709-725.</w:t>
      </w:r>
    </w:p>
    <w:p w:rsidR="00AB60E6" w:rsidRPr="001F4479" w:rsidRDefault="00F03951" w:rsidP="00180F07">
      <w:pPr>
        <w:spacing w:after="0" w:line="240" w:lineRule="auto"/>
        <w:rPr>
          <w:rFonts w:ascii="Times New Roman" w:hAnsi="Times New Roman" w:cs="Times New Roman"/>
          <w:lang w:val="en-GB"/>
        </w:rPr>
      </w:pPr>
      <w:proofErr w:type="spellStart"/>
      <w:r w:rsidRPr="001F4479">
        <w:rPr>
          <w:rFonts w:ascii="Times New Roman" w:hAnsi="Times New Roman" w:cs="Times New Roman"/>
          <w:color w:val="222222"/>
          <w:shd w:val="clear" w:color="auto" w:fill="FFFFFF"/>
          <w:lang w:val="en-GB"/>
        </w:rPr>
        <w:t>Giunipero</w:t>
      </w:r>
      <w:proofErr w:type="spellEnd"/>
      <w:r w:rsidR="007A0995" w:rsidRPr="001F4479">
        <w:rPr>
          <w:rFonts w:ascii="Times New Roman" w:hAnsi="Times New Roman" w:cs="Times New Roman"/>
          <w:color w:val="222222"/>
          <w:shd w:val="clear" w:color="auto" w:fill="FFFFFF"/>
          <w:lang w:val="en-GB"/>
        </w:rPr>
        <w:t xml:space="preserve"> L.</w:t>
      </w:r>
      <w:r w:rsidRPr="001F4479">
        <w:rPr>
          <w:rFonts w:ascii="Times New Roman" w:hAnsi="Times New Roman" w:cs="Times New Roman"/>
          <w:color w:val="222222"/>
          <w:shd w:val="clear" w:color="auto" w:fill="FFFFFF"/>
          <w:lang w:val="en-GB"/>
        </w:rPr>
        <w:t>C., Vogt J.F. (1997)</w:t>
      </w:r>
      <w:r w:rsidR="00360280" w:rsidRPr="001F4479">
        <w:rPr>
          <w:rFonts w:ascii="Times New Roman" w:hAnsi="Times New Roman" w:cs="Times New Roman"/>
          <w:color w:val="222222"/>
          <w:shd w:val="clear" w:color="auto" w:fill="FFFFFF"/>
          <w:lang w:val="en-GB"/>
        </w:rPr>
        <w:t>,</w:t>
      </w:r>
      <w:r w:rsidRPr="001F4479">
        <w:rPr>
          <w:rFonts w:ascii="Times New Roman" w:hAnsi="Times New Roman" w:cs="Times New Roman"/>
          <w:color w:val="222222"/>
          <w:shd w:val="clear" w:color="auto" w:fill="FFFFFF"/>
          <w:lang w:val="en-GB"/>
        </w:rPr>
        <w:t xml:space="preserve"> Empowering the purchasing function: moving to team decisions</w:t>
      </w:r>
      <w:r w:rsidR="00A853B0" w:rsidRPr="001F4479">
        <w:rPr>
          <w:rFonts w:ascii="Times New Roman" w:hAnsi="Times New Roman" w:cs="Times New Roman"/>
          <w:color w:val="222222"/>
          <w:shd w:val="clear" w:color="auto" w:fill="FFFFFF"/>
          <w:lang w:val="en-GB"/>
        </w:rPr>
        <w:t>, “</w:t>
      </w:r>
      <w:r w:rsidRPr="001F4479">
        <w:rPr>
          <w:rFonts w:ascii="Times New Roman" w:hAnsi="Times New Roman" w:cs="Times New Roman"/>
          <w:iCs/>
          <w:color w:val="222222"/>
          <w:shd w:val="clear" w:color="auto" w:fill="FFFFFF"/>
          <w:lang w:val="en-GB"/>
        </w:rPr>
        <w:t>International Journal of Purchasing and Materials Management</w:t>
      </w:r>
      <w:r w:rsidR="00A853B0" w:rsidRPr="001F4479">
        <w:rPr>
          <w:rFonts w:ascii="Times New Roman" w:hAnsi="Times New Roman" w:cs="Times New Roman"/>
          <w:iCs/>
          <w:color w:val="222222"/>
          <w:shd w:val="clear" w:color="auto" w:fill="FFFFFF"/>
          <w:lang w:val="en-GB"/>
        </w:rPr>
        <w:t>”</w:t>
      </w:r>
      <w:r w:rsidRPr="001F4479">
        <w:rPr>
          <w:rFonts w:ascii="Times New Roman" w:hAnsi="Times New Roman" w:cs="Times New Roman"/>
          <w:color w:val="222222"/>
          <w:shd w:val="clear" w:color="auto" w:fill="FFFFFF"/>
          <w:lang w:val="en-GB"/>
        </w:rPr>
        <w:t>,</w:t>
      </w:r>
      <w:r w:rsidRPr="001F4479">
        <w:rPr>
          <w:rStyle w:val="apple-converted-space"/>
          <w:rFonts w:ascii="Times New Roman" w:hAnsi="Times New Roman" w:cs="Times New Roman"/>
          <w:color w:val="222222"/>
          <w:shd w:val="clear" w:color="auto" w:fill="FFFFFF"/>
          <w:lang w:val="en-GB"/>
        </w:rPr>
        <w:t> </w:t>
      </w:r>
      <w:r w:rsidR="00A853B0" w:rsidRPr="001F4479">
        <w:rPr>
          <w:rStyle w:val="apple-converted-space"/>
          <w:rFonts w:ascii="Times New Roman" w:hAnsi="Times New Roman" w:cs="Times New Roman"/>
          <w:color w:val="222222"/>
          <w:shd w:val="clear" w:color="auto" w:fill="FFFFFF"/>
          <w:lang w:val="en-GB"/>
        </w:rPr>
        <w:t xml:space="preserve">vol. </w:t>
      </w:r>
      <w:r w:rsidRPr="001F4479">
        <w:rPr>
          <w:rFonts w:ascii="Times New Roman" w:hAnsi="Times New Roman" w:cs="Times New Roman"/>
          <w:iCs/>
          <w:color w:val="222222"/>
          <w:shd w:val="clear" w:color="auto" w:fill="FFFFFF"/>
          <w:lang w:val="en-GB"/>
        </w:rPr>
        <w:t>33</w:t>
      </w:r>
      <w:r w:rsidR="00A853B0" w:rsidRPr="001F4479">
        <w:rPr>
          <w:rFonts w:ascii="Times New Roman" w:hAnsi="Times New Roman" w:cs="Times New Roman"/>
          <w:iCs/>
          <w:color w:val="222222"/>
          <w:shd w:val="clear" w:color="auto" w:fill="FFFFFF"/>
          <w:lang w:val="en-GB"/>
        </w:rPr>
        <w:t xml:space="preserve">, no. </w:t>
      </w:r>
      <w:r w:rsidRPr="001F4479">
        <w:rPr>
          <w:rFonts w:ascii="Times New Roman" w:hAnsi="Times New Roman" w:cs="Times New Roman"/>
          <w:color w:val="222222"/>
          <w:shd w:val="clear" w:color="auto" w:fill="FFFFFF"/>
          <w:lang w:val="en-GB"/>
        </w:rPr>
        <w:t xml:space="preserve">4, </w:t>
      </w:r>
      <w:r w:rsidR="00A853B0" w:rsidRPr="001F4479">
        <w:rPr>
          <w:rFonts w:ascii="Times New Roman" w:hAnsi="Times New Roman" w:cs="Times New Roman"/>
          <w:color w:val="222222"/>
          <w:shd w:val="clear" w:color="auto" w:fill="FFFFFF"/>
          <w:lang w:val="en-GB"/>
        </w:rPr>
        <w:t xml:space="preserve">pp. </w:t>
      </w:r>
      <w:r w:rsidRPr="001F4479">
        <w:rPr>
          <w:rFonts w:ascii="Times New Roman" w:hAnsi="Times New Roman" w:cs="Times New Roman"/>
          <w:color w:val="222222"/>
          <w:shd w:val="clear" w:color="auto" w:fill="FFFFFF"/>
          <w:lang w:val="en-GB"/>
        </w:rPr>
        <w:t>8-15.</w:t>
      </w:r>
    </w:p>
    <w:p w:rsidR="006549CE" w:rsidRPr="001F4479" w:rsidRDefault="006549CE" w:rsidP="00180F07">
      <w:pPr>
        <w:spacing w:after="0" w:line="240" w:lineRule="auto"/>
        <w:rPr>
          <w:rFonts w:ascii="Times New Roman" w:hAnsi="Times New Roman" w:cs="Times New Roman"/>
          <w:lang w:val="en-GB"/>
        </w:rPr>
      </w:pPr>
      <w:r w:rsidRPr="001F4479">
        <w:rPr>
          <w:rFonts w:ascii="Times New Roman" w:hAnsi="Times New Roman" w:cs="Times New Roman"/>
          <w:lang w:val="en-GB"/>
        </w:rPr>
        <w:t xml:space="preserve">Glock C.H., </w:t>
      </w:r>
      <w:proofErr w:type="spellStart"/>
      <w:r w:rsidRPr="001F4479">
        <w:rPr>
          <w:rFonts w:ascii="Times New Roman" w:hAnsi="Times New Roman" w:cs="Times New Roman"/>
          <w:lang w:val="en-GB"/>
        </w:rPr>
        <w:t>Hochrein</w:t>
      </w:r>
      <w:proofErr w:type="spellEnd"/>
      <w:r w:rsidRPr="001F4479">
        <w:rPr>
          <w:rFonts w:ascii="Times New Roman" w:hAnsi="Times New Roman" w:cs="Times New Roman"/>
          <w:lang w:val="en-GB"/>
        </w:rPr>
        <w:t>, S. (2011)</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Purchasing Organization and Design: a literature review</w:t>
      </w:r>
      <w:r w:rsidR="00A853B0" w:rsidRPr="001F4479">
        <w:rPr>
          <w:rFonts w:ascii="Times New Roman" w:hAnsi="Times New Roman" w:cs="Times New Roman"/>
          <w:lang w:val="en-GB"/>
        </w:rPr>
        <w:t>, “</w:t>
      </w:r>
      <w:proofErr w:type="spellStart"/>
      <w:r w:rsidRPr="001F4479">
        <w:rPr>
          <w:rFonts w:ascii="Times New Roman" w:hAnsi="Times New Roman" w:cs="Times New Roman"/>
          <w:lang w:val="en-GB"/>
        </w:rPr>
        <w:t>BuR</w:t>
      </w:r>
      <w:proofErr w:type="spellEnd"/>
      <w:r w:rsidRPr="001F4479">
        <w:rPr>
          <w:rFonts w:ascii="Times New Roman" w:hAnsi="Times New Roman" w:cs="Times New Roman"/>
          <w:lang w:val="en-GB"/>
        </w:rPr>
        <w:t>-Business Research</w:t>
      </w:r>
      <w:r w:rsidR="00A853B0" w:rsidRPr="001F4479">
        <w:rPr>
          <w:rFonts w:ascii="Times New Roman" w:hAnsi="Times New Roman" w:cs="Times New Roman"/>
          <w:lang w:val="en-GB"/>
        </w:rPr>
        <w:t>”</w:t>
      </w:r>
      <w:r w:rsidRPr="001F4479">
        <w:rPr>
          <w:rFonts w:ascii="Times New Roman" w:hAnsi="Times New Roman" w:cs="Times New Roman"/>
          <w:lang w:val="en-GB"/>
        </w:rPr>
        <w:t xml:space="preserve">, </w:t>
      </w:r>
      <w:r w:rsidR="00A853B0" w:rsidRPr="001F4479">
        <w:rPr>
          <w:rFonts w:ascii="Times New Roman" w:hAnsi="Times New Roman" w:cs="Times New Roman"/>
          <w:lang w:val="en-GB"/>
        </w:rPr>
        <w:t xml:space="preserve">vol. </w:t>
      </w:r>
      <w:r w:rsidRPr="001F4479">
        <w:rPr>
          <w:rFonts w:ascii="Times New Roman" w:hAnsi="Times New Roman" w:cs="Times New Roman"/>
          <w:lang w:val="en-GB"/>
        </w:rPr>
        <w:t>4</w:t>
      </w:r>
      <w:r w:rsidR="00A853B0" w:rsidRPr="001F4479">
        <w:rPr>
          <w:rFonts w:ascii="Times New Roman" w:hAnsi="Times New Roman" w:cs="Times New Roman"/>
          <w:lang w:val="en-GB"/>
        </w:rPr>
        <w:t xml:space="preserve">, no. </w:t>
      </w:r>
      <w:r w:rsidRPr="001F4479">
        <w:rPr>
          <w:rFonts w:ascii="Times New Roman" w:hAnsi="Times New Roman" w:cs="Times New Roman"/>
          <w:lang w:val="en-GB"/>
        </w:rPr>
        <w:t xml:space="preserve">2, </w:t>
      </w:r>
      <w:r w:rsidR="00A853B0" w:rsidRPr="001F4479">
        <w:rPr>
          <w:rFonts w:ascii="Times New Roman" w:hAnsi="Times New Roman" w:cs="Times New Roman"/>
          <w:lang w:val="en-GB"/>
        </w:rPr>
        <w:t xml:space="preserve">pp. </w:t>
      </w:r>
      <w:r w:rsidRPr="001F4479">
        <w:rPr>
          <w:rFonts w:ascii="Times New Roman" w:hAnsi="Times New Roman" w:cs="Times New Roman"/>
          <w:lang w:val="en-GB"/>
        </w:rPr>
        <w:t>149-191.</w:t>
      </w:r>
    </w:p>
    <w:p w:rsidR="00A853B0" w:rsidRPr="001F4479" w:rsidRDefault="007C57D4" w:rsidP="00180F07">
      <w:pPr>
        <w:spacing w:after="0" w:line="240" w:lineRule="auto"/>
        <w:rPr>
          <w:rFonts w:ascii="Times New Roman" w:hAnsi="Times New Roman" w:cs="Times New Roman"/>
          <w:lang w:val="en-GB"/>
        </w:rPr>
      </w:pPr>
      <w:r w:rsidRPr="001F4479">
        <w:rPr>
          <w:rFonts w:ascii="Times New Roman" w:hAnsi="Times New Roman" w:cs="Times New Roman"/>
          <w:lang w:val="en-GB"/>
        </w:rPr>
        <w:t xml:space="preserve">Harland C., </w:t>
      </w:r>
      <w:proofErr w:type="spellStart"/>
      <w:r w:rsidRPr="001F4479">
        <w:rPr>
          <w:rFonts w:ascii="Times New Roman" w:hAnsi="Times New Roman" w:cs="Times New Roman"/>
          <w:lang w:val="en-GB"/>
        </w:rPr>
        <w:t>Telgen</w:t>
      </w:r>
      <w:proofErr w:type="spellEnd"/>
      <w:r w:rsidRPr="001F4479">
        <w:rPr>
          <w:rFonts w:ascii="Times New Roman" w:hAnsi="Times New Roman" w:cs="Times New Roman"/>
          <w:lang w:val="en-GB"/>
        </w:rPr>
        <w:t xml:space="preserve"> J., </w:t>
      </w:r>
      <w:proofErr w:type="spellStart"/>
      <w:r w:rsidRPr="001F4479">
        <w:rPr>
          <w:rFonts w:ascii="Times New Roman" w:hAnsi="Times New Roman" w:cs="Times New Roman"/>
          <w:lang w:val="en-GB"/>
        </w:rPr>
        <w:t>Callender</w:t>
      </w:r>
      <w:proofErr w:type="spellEnd"/>
      <w:r w:rsidRPr="001F4479">
        <w:rPr>
          <w:rFonts w:ascii="Times New Roman" w:hAnsi="Times New Roman" w:cs="Times New Roman"/>
          <w:lang w:val="en-GB"/>
        </w:rPr>
        <w:t xml:space="preserve"> G. (2013)</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International Research Study of Public Procurement</w:t>
      </w:r>
      <w:r w:rsidR="00A853B0" w:rsidRPr="001F4479">
        <w:rPr>
          <w:rFonts w:ascii="Times New Roman" w:hAnsi="Times New Roman" w:cs="Times New Roman"/>
          <w:lang w:val="en-GB"/>
        </w:rPr>
        <w:t>,</w:t>
      </w:r>
      <w:r w:rsidRPr="001F4479">
        <w:rPr>
          <w:rFonts w:ascii="Times New Roman" w:hAnsi="Times New Roman" w:cs="Times New Roman"/>
          <w:lang w:val="en-GB"/>
        </w:rPr>
        <w:t xml:space="preserve"> </w:t>
      </w:r>
      <w:r w:rsidR="00A853B0" w:rsidRPr="001F4479">
        <w:rPr>
          <w:rFonts w:ascii="Times New Roman" w:hAnsi="Times New Roman" w:cs="Times New Roman"/>
          <w:lang w:val="en-GB"/>
        </w:rPr>
        <w:t xml:space="preserve">in The Sage Handbook of Strategic Supply Management, ed. Harland C., </w:t>
      </w:r>
      <w:proofErr w:type="spellStart"/>
      <w:r w:rsidR="00A853B0" w:rsidRPr="001F4479">
        <w:rPr>
          <w:rFonts w:ascii="Times New Roman" w:hAnsi="Times New Roman" w:cs="Times New Roman"/>
          <w:lang w:val="en-GB"/>
        </w:rPr>
        <w:t>Nassimbeni</w:t>
      </w:r>
      <w:proofErr w:type="spellEnd"/>
      <w:r w:rsidR="00A853B0" w:rsidRPr="001F4479">
        <w:rPr>
          <w:rFonts w:ascii="Times New Roman" w:hAnsi="Times New Roman" w:cs="Times New Roman"/>
          <w:lang w:val="en-GB"/>
        </w:rPr>
        <w:t xml:space="preserve"> G., Schneller E.,  Sage Publications Inc. , Thousand Oaks, CA, pp. 374-401.</w:t>
      </w:r>
    </w:p>
    <w:p w:rsidR="00A853B0" w:rsidRPr="001F4479" w:rsidRDefault="007B53E9" w:rsidP="00180F07">
      <w:pPr>
        <w:spacing w:after="0" w:line="240" w:lineRule="auto"/>
        <w:rPr>
          <w:rFonts w:ascii="Times New Roman" w:hAnsi="Times New Roman" w:cs="Times New Roman"/>
          <w:lang w:val="en-GB"/>
        </w:rPr>
      </w:pPr>
      <w:r w:rsidRPr="001F4479">
        <w:rPr>
          <w:rFonts w:ascii="Times New Roman" w:hAnsi="Times New Roman" w:cs="Times New Roman"/>
          <w:lang w:val="en-GB"/>
        </w:rPr>
        <w:t xml:space="preserve">Holland S., Gaston K., </w:t>
      </w:r>
      <w:r w:rsidR="007A0995" w:rsidRPr="001F4479">
        <w:rPr>
          <w:rFonts w:ascii="Times New Roman" w:hAnsi="Times New Roman" w:cs="Times New Roman"/>
          <w:lang w:val="en-GB"/>
        </w:rPr>
        <w:t>Gomes</w:t>
      </w:r>
      <w:r w:rsidRPr="001F4479">
        <w:rPr>
          <w:rFonts w:ascii="Times New Roman" w:hAnsi="Times New Roman" w:cs="Times New Roman"/>
          <w:lang w:val="en-GB"/>
        </w:rPr>
        <w:t xml:space="preserve"> J. (2000)</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Critical success factors for cross</w:t>
      </w:r>
      <w:r w:rsidRPr="001F4479">
        <w:rPr>
          <w:rFonts w:ascii="Cambria Math" w:hAnsi="Cambria Math" w:cs="Cambria Math"/>
          <w:lang w:val="en-GB"/>
        </w:rPr>
        <w:t>‐</w:t>
      </w:r>
      <w:r w:rsidRPr="001F4479">
        <w:rPr>
          <w:rFonts w:ascii="Times New Roman" w:hAnsi="Times New Roman" w:cs="Times New Roman"/>
          <w:lang w:val="en-GB"/>
        </w:rPr>
        <w:t>functional teamwork in new product development</w:t>
      </w:r>
      <w:r w:rsidR="00A853B0" w:rsidRPr="001F4479">
        <w:rPr>
          <w:rFonts w:ascii="Times New Roman" w:hAnsi="Times New Roman" w:cs="Times New Roman"/>
          <w:lang w:val="en-GB"/>
        </w:rPr>
        <w:t>, “</w:t>
      </w:r>
      <w:r w:rsidRPr="001F4479">
        <w:rPr>
          <w:rFonts w:ascii="Times New Roman" w:hAnsi="Times New Roman" w:cs="Times New Roman"/>
          <w:lang w:val="en-GB"/>
        </w:rPr>
        <w:t xml:space="preserve"> International Journal of Management Reviews</w:t>
      </w:r>
      <w:r w:rsidR="00A853B0" w:rsidRPr="001F4479">
        <w:rPr>
          <w:rFonts w:ascii="Times New Roman" w:hAnsi="Times New Roman" w:cs="Times New Roman"/>
          <w:lang w:val="en-GB"/>
        </w:rPr>
        <w:t>”</w:t>
      </w:r>
      <w:r w:rsidRPr="001F4479">
        <w:rPr>
          <w:rFonts w:ascii="Times New Roman" w:hAnsi="Times New Roman" w:cs="Times New Roman"/>
          <w:lang w:val="en-GB"/>
        </w:rPr>
        <w:t xml:space="preserve">, </w:t>
      </w:r>
      <w:r w:rsidR="00A853B0" w:rsidRPr="001F4479">
        <w:rPr>
          <w:rFonts w:ascii="Times New Roman" w:hAnsi="Times New Roman" w:cs="Times New Roman"/>
          <w:lang w:val="en-GB"/>
        </w:rPr>
        <w:t xml:space="preserve">vol. </w:t>
      </w:r>
      <w:r w:rsidRPr="001F4479">
        <w:rPr>
          <w:rFonts w:ascii="Times New Roman" w:hAnsi="Times New Roman" w:cs="Times New Roman"/>
          <w:lang w:val="en-GB"/>
        </w:rPr>
        <w:t>2</w:t>
      </w:r>
      <w:r w:rsidR="00A853B0" w:rsidRPr="001F4479">
        <w:rPr>
          <w:rFonts w:ascii="Times New Roman" w:hAnsi="Times New Roman" w:cs="Times New Roman"/>
          <w:lang w:val="en-GB"/>
        </w:rPr>
        <w:t xml:space="preserve">, no. </w:t>
      </w:r>
      <w:r w:rsidRPr="001F4479">
        <w:rPr>
          <w:rFonts w:ascii="Times New Roman" w:hAnsi="Times New Roman" w:cs="Times New Roman"/>
          <w:lang w:val="en-GB"/>
        </w:rPr>
        <w:t xml:space="preserve">3, </w:t>
      </w:r>
      <w:r w:rsidR="00A853B0" w:rsidRPr="001F4479">
        <w:rPr>
          <w:rFonts w:ascii="Times New Roman" w:hAnsi="Times New Roman" w:cs="Times New Roman"/>
          <w:lang w:val="en-GB"/>
        </w:rPr>
        <w:t xml:space="preserve">pp. </w:t>
      </w:r>
      <w:r w:rsidRPr="001F4479">
        <w:rPr>
          <w:rFonts w:ascii="Times New Roman" w:hAnsi="Times New Roman" w:cs="Times New Roman"/>
          <w:lang w:val="en-GB"/>
        </w:rPr>
        <w:t>231-259.</w:t>
      </w:r>
    </w:p>
    <w:p w:rsidR="00E83EF7" w:rsidRPr="001F4479" w:rsidRDefault="00E83EF7" w:rsidP="00180F07">
      <w:pPr>
        <w:spacing w:after="0" w:line="240" w:lineRule="auto"/>
        <w:rPr>
          <w:rFonts w:ascii="Times New Roman" w:hAnsi="Times New Roman" w:cs="Times New Roman"/>
          <w:lang w:val="en-GB"/>
        </w:rPr>
      </w:pPr>
      <w:proofErr w:type="spellStart"/>
      <w:r w:rsidRPr="001F4479">
        <w:rPr>
          <w:rFonts w:ascii="Times New Roman" w:hAnsi="Times New Roman" w:cs="Times New Roman"/>
          <w:lang w:val="en-GB"/>
        </w:rPr>
        <w:t>Ilgen</w:t>
      </w:r>
      <w:proofErr w:type="spellEnd"/>
      <w:r w:rsidRPr="001F4479">
        <w:rPr>
          <w:rFonts w:ascii="Times New Roman" w:hAnsi="Times New Roman" w:cs="Times New Roman"/>
          <w:lang w:val="en-GB"/>
        </w:rPr>
        <w:t xml:space="preserve"> D.R., Hollenbeck J.</w:t>
      </w:r>
      <w:r w:rsidR="007A0995" w:rsidRPr="001F4479">
        <w:rPr>
          <w:rFonts w:ascii="Times New Roman" w:hAnsi="Times New Roman" w:cs="Times New Roman"/>
          <w:lang w:val="en-GB"/>
        </w:rPr>
        <w:t>R., Johnson</w:t>
      </w:r>
      <w:r w:rsidRPr="001F4479">
        <w:rPr>
          <w:rFonts w:ascii="Times New Roman" w:hAnsi="Times New Roman" w:cs="Times New Roman"/>
          <w:lang w:val="en-GB"/>
        </w:rPr>
        <w:t xml:space="preserve"> M., </w:t>
      </w:r>
      <w:proofErr w:type="spellStart"/>
      <w:r w:rsidRPr="001F4479">
        <w:rPr>
          <w:rFonts w:ascii="Times New Roman" w:hAnsi="Times New Roman" w:cs="Times New Roman"/>
          <w:lang w:val="en-GB"/>
        </w:rPr>
        <w:t>Jundt</w:t>
      </w:r>
      <w:proofErr w:type="spellEnd"/>
      <w:r w:rsidRPr="001F4479">
        <w:rPr>
          <w:rFonts w:ascii="Times New Roman" w:hAnsi="Times New Roman" w:cs="Times New Roman"/>
          <w:lang w:val="en-GB"/>
        </w:rPr>
        <w:t xml:space="preserve"> D. (2005)</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Teams in organizations: From input-proce</w:t>
      </w:r>
      <w:r w:rsidR="00222EF6" w:rsidRPr="001F4479">
        <w:rPr>
          <w:rFonts w:ascii="Times New Roman" w:hAnsi="Times New Roman" w:cs="Times New Roman"/>
          <w:lang w:val="en-GB"/>
        </w:rPr>
        <w:t>ss-output models to IMOI models, “</w:t>
      </w:r>
      <w:r w:rsidRPr="001F4479">
        <w:rPr>
          <w:rFonts w:ascii="Times New Roman" w:hAnsi="Times New Roman" w:cs="Times New Roman"/>
          <w:lang w:val="en-GB"/>
        </w:rPr>
        <w:t>Annu</w:t>
      </w:r>
      <w:r w:rsidR="00222EF6" w:rsidRPr="001F4479">
        <w:rPr>
          <w:rFonts w:ascii="Times New Roman" w:hAnsi="Times New Roman" w:cs="Times New Roman"/>
          <w:lang w:val="en-GB"/>
        </w:rPr>
        <w:t>al</w:t>
      </w:r>
      <w:r w:rsidRPr="001F4479">
        <w:rPr>
          <w:rFonts w:ascii="Times New Roman" w:hAnsi="Times New Roman" w:cs="Times New Roman"/>
          <w:lang w:val="en-GB"/>
        </w:rPr>
        <w:t xml:space="preserve"> Rev</w:t>
      </w:r>
      <w:r w:rsidR="00222EF6" w:rsidRPr="001F4479">
        <w:rPr>
          <w:rFonts w:ascii="Times New Roman" w:hAnsi="Times New Roman" w:cs="Times New Roman"/>
          <w:lang w:val="en-GB"/>
        </w:rPr>
        <w:t>iew</w:t>
      </w:r>
      <w:r w:rsidRPr="001F4479">
        <w:rPr>
          <w:rFonts w:ascii="Times New Roman" w:hAnsi="Times New Roman" w:cs="Times New Roman"/>
          <w:lang w:val="en-GB"/>
        </w:rPr>
        <w:t xml:space="preserve"> </w:t>
      </w:r>
      <w:r w:rsidR="00222EF6" w:rsidRPr="001F4479">
        <w:rPr>
          <w:rFonts w:ascii="Times New Roman" w:hAnsi="Times New Roman" w:cs="Times New Roman"/>
          <w:lang w:val="en-GB"/>
        </w:rPr>
        <w:t xml:space="preserve">of </w:t>
      </w:r>
      <w:r w:rsidRPr="001F4479">
        <w:rPr>
          <w:rFonts w:ascii="Times New Roman" w:hAnsi="Times New Roman" w:cs="Times New Roman"/>
          <w:lang w:val="en-GB"/>
        </w:rPr>
        <w:t>Psychol</w:t>
      </w:r>
      <w:r w:rsidR="00222EF6" w:rsidRPr="001F4479">
        <w:rPr>
          <w:rFonts w:ascii="Times New Roman" w:hAnsi="Times New Roman" w:cs="Times New Roman"/>
          <w:lang w:val="en-GB"/>
        </w:rPr>
        <w:t>ogy”</w:t>
      </w:r>
      <w:r w:rsidRPr="001F4479">
        <w:rPr>
          <w:rFonts w:ascii="Times New Roman" w:hAnsi="Times New Roman" w:cs="Times New Roman"/>
          <w:lang w:val="en-GB"/>
        </w:rPr>
        <w:t xml:space="preserve">, </w:t>
      </w:r>
      <w:r w:rsidR="00222EF6" w:rsidRPr="001F4479">
        <w:rPr>
          <w:rFonts w:ascii="Times New Roman" w:hAnsi="Times New Roman" w:cs="Times New Roman"/>
          <w:lang w:val="en-GB"/>
        </w:rPr>
        <w:t xml:space="preserve">vol. </w:t>
      </w:r>
      <w:r w:rsidRPr="001F4479">
        <w:rPr>
          <w:rFonts w:ascii="Times New Roman" w:hAnsi="Times New Roman" w:cs="Times New Roman"/>
          <w:lang w:val="en-GB"/>
        </w:rPr>
        <w:t xml:space="preserve">56, </w:t>
      </w:r>
      <w:r w:rsidR="00222EF6" w:rsidRPr="001F4479">
        <w:rPr>
          <w:rFonts w:ascii="Times New Roman" w:hAnsi="Times New Roman" w:cs="Times New Roman"/>
          <w:lang w:val="en-GB"/>
        </w:rPr>
        <w:t xml:space="preserve">pp. </w:t>
      </w:r>
      <w:r w:rsidRPr="001F4479">
        <w:rPr>
          <w:rFonts w:ascii="Times New Roman" w:hAnsi="Times New Roman" w:cs="Times New Roman"/>
          <w:lang w:val="en-GB"/>
        </w:rPr>
        <w:t>517-543.</w:t>
      </w:r>
    </w:p>
    <w:p w:rsidR="00360F13" w:rsidRPr="001F4479" w:rsidRDefault="00360F13" w:rsidP="00180F07">
      <w:pPr>
        <w:spacing w:after="0" w:line="240" w:lineRule="auto"/>
        <w:rPr>
          <w:rFonts w:ascii="Times New Roman" w:hAnsi="Times New Roman" w:cs="Times New Roman"/>
          <w:lang w:val="en-GB"/>
        </w:rPr>
      </w:pPr>
      <w:r w:rsidRPr="001F4479">
        <w:rPr>
          <w:rFonts w:ascii="Times New Roman" w:hAnsi="Times New Roman" w:cs="Times New Roman"/>
          <w:shd w:val="clear" w:color="auto" w:fill="FFFFFF"/>
          <w:lang w:val="en-GB"/>
        </w:rPr>
        <w:t>Johnson</w:t>
      </w:r>
      <w:r w:rsidR="007A0995" w:rsidRPr="001F4479">
        <w:rPr>
          <w:rFonts w:ascii="Times New Roman" w:hAnsi="Times New Roman" w:cs="Times New Roman"/>
          <w:shd w:val="clear" w:color="auto" w:fill="FFFFFF"/>
          <w:lang w:val="en-GB"/>
        </w:rPr>
        <w:t xml:space="preserve"> P.</w:t>
      </w:r>
      <w:r w:rsidRPr="001F4479">
        <w:rPr>
          <w:rFonts w:ascii="Times New Roman" w:hAnsi="Times New Roman" w:cs="Times New Roman"/>
          <w:shd w:val="clear" w:color="auto" w:fill="FFFFFF"/>
          <w:lang w:val="en-GB"/>
        </w:rPr>
        <w:t>F., Klassen</w:t>
      </w:r>
      <w:r w:rsidR="007A0995" w:rsidRPr="001F4479">
        <w:rPr>
          <w:rFonts w:ascii="Times New Roman" w:hAnsi="Times New Roman" w:cs="Times New Roman"/>
          <w:shd w:val="clear" w:color="auto" w:fill="FFFFFF"/>
          <w:lang w:val="en-GB"/>
        </w:rPr>
        <w:t xml:space="preserve"> R.D., </w:t>
      </w:r>
      <w:proofErr w:type="spellStart"/>
      <w:r w:rsidR="007A0995" w:rsidRPr="001F4479">
        <w:rPr>
          <w:rFonts w:ascii="Times New Roman" w:hAnsi="Times New Roman" w:cs="Times New Roman"/>
          <w:shd w:val="clear" w:color="auto" w:fill="FFFFFF"/>
          <w:lang w:val="en-GB"/>
        </w:rPr>
        <w:t>Leenders</w:t>
      </w:r>
      <w:proofErr w:type="spellEnd"/>
      <w:r w:rsidRPr="001F4479">
        <w:rPr>
          <w:rFonts w:ascii="Times New Roman" w:hAnsi="Times New Roman" w:cs="Times New Roman"/>
          <w:shd w:val="clear" w:color="auto" w:fill="FFFFFF"/>
          <w:lang w:val="en-GB"/>
        </w:rPr>
        <w:t xml:space="preserve"> M.R., </w:t>
      </w:r>
      <w:proofErr w:type="spellStart"/>
      <w:r w:rsidRPr="001F4479">
        <w:rPr>
          <w:rFonts w:ascii="Times New Roman" w:hAnsi="Times New Roman" w:cs="Times New Roman"/>
          <w:shd w:val="clear" w:color="auto" w:fill="FFFFFF"/>
          <w:lang w:val="en-GB"/>
        </w:rPr>
        <w:t>Fearon</w:t>
      </w:r>
      <w:proofErr w:type="spellEnd"/>
      <w:r w:rsidRPr="001F4479">
        <w:rPr>
          <w:rFonts w:ascii="Times New Roman" w:hAnsi="Times New Roman" w:cs="Times New Roman"/>
          <w:shd w:val="clear" w:color="auto" w:fill="FFFFFF"/>
          <w:lang w:val="en-GB"/>
        </w:rPr>
        <w:t xml:space="preserve"> H.E. (2002)</w:t>
      </w:r>
      <w:r w:rsidR="00360280" w:rsidRPr="001F4479">
        <w:rPr>
          <w:rFonts w:ascii="Times New Roman" w:hAnsi="Times New Roman" w:cs="Times New Roman"/>
          <w:shd w:val="clear" w:color="auto" w:fill="FFFFFF"/>
          <w:lang w:val="en-GB"/>
        </w:rPr>
        <w:t>,</w:t>
      </w:r>
      <w:r w:rsidRPr="001F4479">
        <w:rPr>
          <w:rFonts w:ascii="Times New Roman" w:hAnsi="Times New Roman" w:cs="Times New Roman"/>
          <w:shd w:val="clear" w:color="auto" w:fill="FFFFFF"/>
          <w:lang w:val="en-GB"/>
        </w:rPr>
        <w:t xml:space="preserve"> Determinants of purchasing team usage in the supply chain</w:t>
      </w:r>
      <w:r w:rsidR="005B065D" w:rsidRPr="001F4479">
        <w:rPr>
          <w:rFonts w:ascii="Times New Roman" w:hAnsi="Times New Roman" w:cs="Times New Roman"/>
          <w:shd w:val="clear" w:color="auto" w:fill="FFFFFF"/>
          <w:lang w:val="en-GB"/>
        </w:rPr>
        <w:t>, “</w:t>
      </w:r>
      <w:r w:rsidRPr="001F4479">
        <w:rPr>
          <w:rFonts w:ascii="Times New Roman" w:hAnsi="Times New Roman" w:cs="Times New Roman"/>
          <w:iCs/>
          <w:shd w:val="clear" w:color="auto" w:fill="FFFFFF"/>
          <w:lang w:val="en-GB"/>
        </w:rPr>
        <w:t>Journal of Operations Management</w:t>
      </w:r>
      <w:r w:rsidR="005B065D" w:rsidRPr="001F4479">
        <w:rPr>
          <w:rFonts w:ascii="Times New Roman" w:hAnsi="Times New Roman" w:cs="Times New Roman"/>
          <w:iCs/>
          <w:shd w:val="clear" w:color="auto" w:fill="FFFFFF"/>
          <w:lang w:val="en-GB"/>
        </w:rPr>
        <w:t>”</w:t>
      </w:r>
      <w:r w:rsidRPr="001F4479">
        <w:rPr>
          <w:rFonts w:ascii="Times New Roman" w:hAnsi="Times New Roman" w:cs="Times New Roman"/>
          <w:shd w:val="clear" w:color="auto" w:fill="FFFFFF"/>
          <w:lang w:val="en-GB"/>
        </w:rPr>
        <w:t>,</w:t>
      </w:r>
      <w:r w:rsidRPr="001F4479">
        <w:rPr>
          <w:rStyle w:val="apple-converted-space"/>
          <w:rFonts w:ascii="Times New Roman" w:hAnsi="Times New Roman" w:cs="Times New Roman"/>
          <w:shd w:val="clear" w:color="auto" w:fill="FFFFFF"/>
          <w:lang w:val="en-GB"/>
        </w:rPr>
        <w:t> </w:t>
      </w:r>
      <w:r w:rsidR="005B065D" w:rsidRPr="001F4479">
        <w:rPr>
          <w:rStyle w:val="apple-converted-space"/>
          <w:rFonts w:ascii="Times New Roman" w:hAnsi="Times New Roman" w:cs="Times New Roman"/>
          <w:shd w:val="clear" w:color="auto" w:fill="FFFFFF"/>
          <w:lang w:val="en-GB"/>
        </w:rPr>
        <w:t xml:space="preserve">vol. </w:t>
      </w:r>
      <w:r w:rsidRPr="001F4479">
        <w:rPr>
          <w:rFonts w:ascii="Times New Roman" w:hAnsi="Times New Roman" w:cs="Times New Roman"/>
          <w:iCs/>
          <w:shd w:val="clear" w:color="auto" w:fill="FFFFFF"/>
          <w:lang w:val="en-GB"/>
        </w:rPr>
        <w:t>20</w:t>
      </w:r>
      <w:r w:rsidR="005B065D" w:rsidRPr="001F4479">
        <w:rPr>
          <w:rFonts w:ascii="Times New Roman" w:hAnsi="Times New Roman" w:cs="Times New Roman"/>
          <w:iCs/>
          <w:shd w:val="clear" w:color="auto" w:fill="FFFFFF"/>
          <w:lang w:val="en-GB"/>
        </w:rPr>
        <w:t xml:space="preserve">, no. </w:t>
      </w:r>
      <w:r w:rsidRPr="001F4479">
        <w:rPr>
          <w:rFonts w:ascii="Times New Roman" w:hAnsi="Times New Roman" w:cs="Times New Roman"/>
          <w:shd w:val="clear" w:color="auto" w:fill="FFFFFF"/>
          <w:lang w:val="en-GB"/>
        </w:rPr>
        <w:t xml:space="preserve">1, </w:t>
      </w:r>
      <w:r w:rsidR="005B065D" w:rsidRPr="001F4479">
        <w:rPr>
          <w:rFonts w:ascii="Times New Roman" w:hAnsi="Times New Roman" w:cs="Times New Roman"/>
          <w:shd w:val="clear" w:color="auto" w:fill="FFFFFF"/>
          <w:lang w:val="en-GB"/>
        </w:rPr>
        <w:t xml:space="preserve">pp. </w:t>
      </w:r>
      <w:r w:rsidRPr="001F4479">
        <w:rPr>
          <w:rFonts w:ascii="Times New Roman" w:hAnsi="Times New Roman" w:cs="Times New Roman"/>
          <w:shd w:val="clear" w:color="auto" w:fill="FFFFFF"/>
          <w:lang w:val="en-GB"/>
        </w:rPr>
        <w:t>77-89.</w:t>
      </w:r>
    </w:p>
    <w:p w:rsidR="009D00EC" w:rsidRPr="001F4479" w:rsidRDefault="001D05BB" w:rsidP="00180F07">
      <w:pPr>
        <w:spacing w:after="0" w:line="240" w:lineRule="auto"/>
        <w:rPr>
          <w:rFonts w:ascii="Times New Roman" w:hAnsi="Times New Roman" w:cs="Times New Roman"/>
          <w:lang w:val="en-GB"/>
        </w:rPr>
      </w:pPr>
      <w:r w:rsidRPr="001F4479">
        <w:rPr>
          <w:rFonts w:ascii="Times New Roman" w:hAnsi="Times New Roman" w:cs="Times New Roman"/>
          <w:color w:val="222222"/>
          <w:shd w:val="clear" w:color="auto" w:fill="FFFFFF"/>
          <w:lang w:val="en-GB"/>
        </w:rPr>
        <w:t xml:space="preserve">Johnson P.F., </w:t>
      </w:r>
      <w:proofErr w:type="spellStart"/>
      <w:r w:rsidRPr="001F4479">
        <w:rPr>
          <w:rFonts w:ascii="Times New Roman" w:hAnsi="Times New Roman" w:cs="Times New Roman"/>
          <w:color w:val="222222"/>
          <w:shd w:val="clear" w:color="auto" w:fill="FFFFFF"/>
          <w:lang w:val="en-GB"/>
        </w:rPr>
        <w:t>Leenders</w:t>
      </w:r>
      <w:proofErr w:type="spellEnd"/>
      <w:r w:rsidRPr="001F4479">
        <w:rPr>
          <w:rFonts w:ascii="Times New Roman" w:hAnsi="Times New Roman" w:cs="Times New Roman"/>
          <w:color w:val="222222"/>
          <w:shd w:val="clear" w:color="auto" w:fill="FFFFFF"/>
          <w:lang w:val="en-GB"/>
        </w:rPr>
        <w:t xml:space="preserve"> M.R., </w:t>
      </w:r>
      <w:r w:rsidR="007A0995" w:rsidRPr="001F4479">
        <w:rPr>
          <w:rFonts w:ascii="Times New Roman" w:hAnsi="Times New Roman" w:cs="Times New Roman"/>
          <w:color w:val="222222"/>
          <w:shd w:val="clear" w:color="auto" w:fill="FFFFFF"/>
          <w:lang w:val="en-GB"/>
        </w:rPr>
        <w:t>McCue</w:t>
      </w:r>
      <w:r w:rsidRPr="001F4479">
        <w:rPr>
          <w:rFonts w:ascii="Times New Roman" w:hAnsi="Times New Roman" w:cs="Times New Roman"/>
          <w:color w:val="222222"/>
          <w:shd w:val="clear" w:color="auto" w:fill="FFFFFF"/>
          <w:lang w:val="en-GB"/>
        </w:rPr>
        <w:t xml:space="preserve"> C. (2003)</w:t>
      </w:r>
      <w:r w:rsidR="00360280" w:rsidRPr="001F4479">
        <w:rPr>
          <w:rFonts w:ascii="Times New Roman" w:hAnsi="Times New Roman" w:cs="Times New Roman"/>
          <w:color w:val="222222"/>
          <w:shd w:val="clear" w:color="auto" w:fill="FFFFFF"/>
          <w:lang w:val="en-GB"/>
        </w:rPr>
        <w:t>,</w:t>
      </w:r>
      <w:r w:rsidRPr="001F4479">
        <w:rPr>
          <w:rFonts w:ascii="Times New Roman" w:hAnsi="Times New Roman" w:cs="Times New Roman"/>
          <w:color w:val="222222"/>
          <w:shd w:val="clear" w:color="auto" w:fill="FFFFFF"/>
          <w:lang w:val="en-GB"/>
        </w:rPr>
        <w:t xml:space="preserve"> A comparison of purchasing’s organizational roles and responsibilities i</w:t>
      </w:r>
      <w:r w:rsidR="00BA479F" w:rsidRPr="001F4479">
        <w:rPr>
          <w:rFonts w:ascii="Times New Roman" w:hAnsi="Times New Roman" w:cs="Times New Roman"/>
          <w:color w:val="222222"/>
          <w:shd w:val="clear" w:color="auto" w:fill="FFFFFF"/>
          <w:lang w:val="en-GB"/>
        </w:rPr>
        <w:t>n the public and private sector, “</w:t>
      </w:r>
      <w:r w:rsidRPr="001F4479">
        <w:rPr>
          <w:rFonts w:ascii="Times New Roman" w:hAnsi="Times New Roman" w:cs="Times New Roman"/>
          <w:iCs/>
          <w:color w:val="222222"/>
          <w:shd w:val="clear" w:color="auto" w:fill="FFFFFF"/>
          <w:lang w:val="en-GB"/>
        </w:rPr>
        <w:t>Journal of Public Procurement</w:t>
      </w:r>
      <w:r w:rsidR="00BA479F" w:rsidRPr="001F4479">
        <w:rPr>
          <w:rFonts w:ascii="Times New Roman" w:hAnsi="Times New Roman" w:cs="Times New Roman"/>
          <w:iCs/>
          <w:color w:val="222222"/>
          <w:shd w:val="clear" w:color="auto" w:fill="FFFFFF"/>
          <w:lang w:val="en-GB"/>
        </w:rPr>
        <w:t>”</w:t>
      </w:r>
      <w:r w:rsidRPr="001F4479">
        <w:rPr>
          <w:rFonts w:ascii="Times New Roman" w:hAnsi="Times New Roman" w:cs="Times New Roman"/>
          <w:color w:val="222222"/>
          <w:shd w:val="clear" w:color="auto" w:fill="FFFFFF"/>
          <w:lang w:val="en-GB"/>
        </w:rPr>
        <w:t>,</w:t>
      </w:r>
      <w:r w:rsidRPr="001F4479">
        <w:rPr>
          <w:rStyle w:val="apple-converted-space"/>
          <w:rFonts w:ascii="Times New Roman" w:hAnsi="Times New Roman" w:cs="Times New Roman"/>
          <w:color w:val="222222"/>
          <w:shd w:val="clear" w:color="auto" w:fill="FFFFFF"/>
          <w:lang w:val="en-GB"/>
        </w:rPr>
        <w:t> </w:t>
      </w:r>
      <w:r w:rsidR="00BA479F" w:rsidRPr="001F4479">
        <w:rPr>
          <w:rStyle w:val="apple-converted-space"/>
          <w:rFonts w:ascii="Times New Roman" w:hAnsi="Times New Roman" w:cs="Times New Roman"/>
          <w:color w:val="222222"/>
          <w:shd w:val="clear" w:color="auto" w:fill="FFFFFF"/>
          <w:lang w:val="en-GB"/>
        </w:rPr>
        <w:t xml:space="preserve">vol. </w:t>
      </w:r>
      <w:r w:rsidRPr="001F4479">
        <w:rPr>
          <w:rFonts w:ascii="Times New Roman" w:hAnsi="Times New Roman" w:cs="Times New Roman"/>
          <w:iCs/>
          <w:color w:val="222222"/>
          <w:shd w:val="clear" w:color="auto" w:fill="FFFFFF"/>
          <w:lang w:val="en-GB"/>
        </w:rPr>
        <w:t>3</w:t>
      </w:r>
      <w:r w:rsidR="00BA479F" w:rsidRPr="001F4479">
        <w:rPr>
          <w:rFonts w:ascii="Times New Roman" w:hAnsi="Times New Roman" w:cs="Times New Roman"/>
          <w:iCs/>
          <w:color w:val="222222"/>
          <w:shd w:val="clear" w:color="auto" w:fill="FFFFFF"/>
          <w:lang w:val="en-GB"/>
        </w:rPr>
        <w:t xml:space="preserve">, no. </w:t>
      </w:r>
      <w:r w:rsidRPr="001F4479">
        <w:rPr>
          <w:rFonts w:ascii="Times New Roman" w:hAnsi="Times New Roman" w:cs="Times New Roman"/>
          <w:color w:val="222222"/>
          <w:shd w:val="clear" w:color="auto" w:fill="FFFFFF"/>
          <w:lang w:val="en-GB"/>
        </w:rPr>
        <w:t xml:space="preserve">1, </w:t>
      </w:r>
      <w:r w:rsidR="00BA479F" w:rsidRPr="001F4479">
        <w:rPr>
          <w:rFonts w:ascii="Times New Roman" w:hAnsi="Times New Roman" w:cs="Times New Roman"/>
          <w:color w:val="222222"/>
          <w:shd w:val="clear" w:color="auto" w:fill="FFFFFF"/>
          <w:lang w:val="en-GB"/>
        </w:rPr>
        <w:t xml:space="preserve">pp. </w:t>
      </w:r>
      <w:r w:rsidRPr="001F4479">
        <w:rPr>
          <w:rFonts w:ascii="Times New Roman" w:hAnsi="Times New Roman" w:cs="Times New Roman"/>
          <w:color w:val="222222"/>
          <w:shd w:val="clear" w:color="auto" w:fill="FFFFFF"/>
          <w:lang w:val="en-GB"/>
        </w:rPr>
        <w:t>57-74.</w:t>
      </w:r>
    </w:p>
    <w:p w:rsidR="00C5533E" w:rsidRPr="001F4479" w:rsidRDefault="00C5533E" w:rsidP="00180F07">
      <w:pPr>
        <w:spacing w:after="0" w:line="240" w:lineRule="auto"/>
        <w:rPr>
          <w:rFonts w:ascii="Times New Roman" w:hAnsi="Times New Roman" w:cs="Times New Roman"/>
          <w:lang w:val="en-GB"/>
        </w:rPr>
      </w:pPr>
      <w:r w:rsidRPr="001F4479">
        <w:rPr>
          <w:rFonts w:ascii="Times New Roman" w:hAnsi="Times New Roman" w:cs="Times New Roman"/>
          <w:lang w:val="en-GB"/>
        </w:rPr>
        <w:lastRenderedPageBreak/>
        <w:t>Kaufmann L.,</w:t>
      </w:r>
      <w:r w:rsidR="007A0995" w:rsidRPr="001F4479">
        <w:rPr>
          <w:rFonts w:ascii="Times New Roman" w:hAnsi="Times New Roman" w:cs="Times New Roman"/>
          <w:lang w:val="en-GB"/>
        </w:rPr>
        <w:t xml:space="preserve"> </w:t>
      </w:r>
      <w:proofErr w:type="spellStart"/>
      <w:r w:rsidRPr="001F4479">
        <w:rPr>
          <w:rFonts w:ascii="Times New Roman" w:hAnsi="Times New Roman" w:cs="Times New Roman"/>
          <w:lang w:val="en-GB"/>
        </w:rPr>
        <w:t>Gaeckler</w:t>
      </w:r>
      <w:proofErr w:type="spellEnd"/>
      <w:r w:rsidRPr="001F4479">
        <w:rPr>
          <w:rFonts w:ascii="Times New Roman" w:hAnsi="Times New Roman" w:cs="Times New Roman"/>
          <w:lang w:val="en-GB"/>
        </w:rPr>
        <w:t xml:space="preserve"> J. (2015)</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On the relationship between purchasing integration and purchasing decision-making speed</w:t>
      </w:r>
      <w:r w:rsidR="00BA479F" w:rsidRPr="001F4479">
        <w:rPr>
          <w:rFonts w:ascii="Times New Roman" w:hAnsi="Times New Roman" w:cs="Times New Roman"/>
          <w:lang w:val="en-GB"/>
        </w:rPr>
        <w:t>, “</w:t>
      </w:r>
      <w:r w:rsidRPr="001F4479">
        <w:rPr>
          <w:rFonts w:ascii="Times New Roman" w:hAnsi="Times New Roman" w:cs="Times New Roman"/>
          <w:lang w:val="en-GB"/>
        </w:rPr>
        <w:t>International Journal of Physical Distribution &amp; Logistics Management</w:t>
      </w:r>
      <w:r w:rsidR="00BA479F" w:rsidRPr="001F4479">
        <w:rPr>
          <w:rFonts w:ascii="Times New Roman" w:hAnsi="Times New Roman" w:cs="Times New Roman"/>
          <w:lang w:val="en-GB"/>
        </w:rPr>
        <w:t>”</w:t>
      </w:r>
      <w:r w:rsidRPr="001F4479">
        <w:rPr>
          <w:rFonts w:ascii="Times New Roman" w:hAnsi="Times New Roman" w:cs="Times New Roman"/>
          <w:lang w:val="en-GB"/>
        </w:rPr>
        <w:t xml:space="preserve">, </w:t>
      </w:r>
      <w:r w:rsidR="00BA479F" w:rsidRPr="001F4479">
        <w:rPr>
          <w:rFonts w:ascii="Times New Roman" w:hAnsi="Times New Roman" w:cs="Times New Roman"/>
          <w:lang w:val="en-GB"/>
        </w:rPr>
        <w:t xml:space="preserve">vol. </w:t>
      </w:r>
      <w:r w:rsidRPr="001F4479">
        <w:rPr>
          <w:rFonts w:ascii="Times New Roman" w:hAnsi="Times New Roman" w:cs="Times New Roman"/>
          <w:lang w:val="en-GB"/>
        </w:rPr>
        <w:t>45</w:t>
      </w:r>
      <w:r w:rsidR="00BA479F" w:rsidRPr="001F4479">
        <w:rPr>
          <w:rFonts w:ascii="Times New Roman" w:hAnsi="Times New Roman" w:cs="Times New Roman"/>
          <w:lang w:val="en-GB"/>
        </w:rPr>
        <w:t xml:space="preserve">, no. </w:t>
      </w:r>
      <w:r w:rsidRPr="001F4479">
        <w:rPr>
          <w:rFonts w:ascii="Times New Roman" w:hAnsi="Times New Roman" w:cs="Times New Roman"/>
          <w:lang w:val="en-GB"/>
        </w:rPr>
        <w:t xml:space="preserve">3, </w:t>
      </w:r>
      <w:r w:rsidR="00BA479F" w:rsidRPr="001F4479">
        <w:rPr>
          <w:rFonts w:ascii="Times New Roman" w:hAnsi="Times New Roman" w:cs="Times New Roman"/>
          <w:lang w:val="en-GB"/>
        </w:rPr>
        <w:t xml:space="preserve">pp. </w:t>
      </w:r>
      <w:r w:rsidRPr="001F4479">
        <w:rPr>
          <w:rFonts w:ascii="Times New Roman" w:hAnsi="Times New Roman" w:cs="Times New Roman"/>
          <w:lang w:val="en-GB"/>
        </w:rPr>
        <w:t>214-236.</w:t>
      </w:r>
    </w:p>
    <w:p w:rsidR="00745ACC" w:rsidRPr="001F4479" w:rsidRDefault="00F03951" w:rsidP="00180F07">
      <w:pPr>
        <w:spacing w:after="0" w:line="240" w:lineRule="auto"/>
        <w:rPr>
          <w:rFonts w:ascii="Times New Roman" w:hAnsi="Times New Roman" w:cs="Times New Roman"/>
          <w:lang w:val="en-GB"/>
        </w:rPr>
      </w:pPr>
      <w:r w:rsidRPr="001F4479">
        <w:rPr>
          <w:rFonts w:ascii="Times New Roman" w:hAnsi="Times New Roman" w:cs="Times New Roman"/>
          <w:color w:val="222222"/>
          <w:shd w:val="clear" w:color="auto" w:fill="FFFFFF"/>
          <w:lang w:val="en-GB"/>
        </w:rPr>
        <w:t xml:space="preserve">Kaufmann L., </w:t>
      </w:r>
      <w:proofErr w:type="spellStart"/>
      <w:r w:rsidRPr="001F4479">
        <w:rPr>
          <w:rFonts w:ascii="Times New Roman" w:hAnsi="Times New Roman" w:cs="Times New Roman"/>
          <w:color w:val="222222"/>
          <w:shd w:val="clear" w:color="auto" w:fill="FFFFFF"/>
          <w:lang w:val="en-GB"/>
        </w:rPr>
        <w:t>Meschnig</w:t>
      </w:r>
      <w:proofErr w:type="spellEnd"/>
      <w:r w:rsidRPr="001F4479">
        <w:rPr>
          <w:rFonts w:ascii="Times New Roman" w:hAnsi="Times New Roman" w:cs="Times New Roman"/>
          <w:color w:val="222222"/>
          <w:shd w:val="clear" w:color="auto" w:fill="FFFFFF"/>
          <w:lang w:val="en-GB"/>
        </w:rPr>
        <w:t xml:space="preserve"> G., </w:t>
      </w:r>
      <w:proofErr w:type="spellStart"/>
      <w:r w:rsidRPr="001F4479">
        <w:rPr>
          <w:rFonts w:ascii="Times New Roman" w:hAnsi="Times New Roman" w:cs="Times New Roman"/>
          <w:color w:val="222222"/>
          <w:shd w:val="clear" w:color="auto" w:fill="FFFFFF"/>
          <w:lang w:val="en-GB"/>
        </w:rPr>
        <w:t>Reimann</w:t>
      </w:r>
      <w:proofErr w:type="spellEnd"/>
      <w:r w:rsidRPr="001F4479">
        <w:rPr>
          <w:rFonts w:ascii="Times New Roman" w:hAnsi="Times New Roman" w:cs="Times New Roman"/>
          <w:color w:val="222222"/>
          <w:shd w:val="clear" w:color="auto" w:fill="FFFFFF"/>
          <w:lang w:val="en-GB"/>
        </w:rPr>
        <w:t xml:space="preserve"> F. (2014)</w:t>
      </w:r>
      <w:r w:rsidR="00360280" w:rsidRPr="001F4479">
        <w:rPr>
          <w:rFonts w:ascii="Times New Roman" w:hAnsi="Times New Roman" w:cs="Times New Roman"/>
          <w:color w:val="222222"/>
          <w:shd w:val="clear" w:color="auto" w:fill="FFFFFF"/>
          <w:lang w:val="en-GB"/>
        </w:rPr>
        <w:t>,</w:t>
      </w:r>
      <w:r w:rsidRPr="001F4479">
        <w:rPr>
          <w:rFonts w:ascii="Times New Roman" w:hAnsi="Times New Roman" w:cs="Times New Roman"/>
          <w:color w:val="222222"/>
          <w:shd w:val="clear" w:color="auto" w:fill="FFFFFF"/>
          <w:lang w:val="en-GB"/>
        </w:rPr>
        <w:t xml:space="preserve"> Rational and intuitive decision-making in sourcing teams: Effects on decision outcomes</w:t>
      </w:r>
      <w:r w:rsidR="00BA479F" w:rsidRPr="001F4479">
        <w:rPr>
          <w:rFonts w:ascii="Times New Roman" w:hAnsi="Times New Roman" w:cs="Times New Roman"/>
          <w:color w:val="222222"/>
          <w:shd w:val="clear" w:color="auto" w:fill="FFFFFF"/>
          <w:lang w:val="en-GB"/>
        </w:rPr>
        <w:t>, “</w:t>
      </w:r>
      <w:r w:rsidRPr="001F4479">
        <w:rPr>
          <w:rFonts w:ascii="Times New Roman" w:hAnsi="Times New Roman" w:cs="Times New Roman"/>
          <w:iCs/>
          <w:color w:val="222222"/>
          <w:shd w:val="clear" w:color="auto" w:fill="FFFFFF"/>
          <w:lang w:val="en-GB"/>
        </w:rPr>
        <w:t>Journal of Purchasing and Supply Management</w:t>
      </w:r>
      <w:r w:rsidR="00BA479F" w:rsidRPr="001F4479">
        <w:rPr>
          <w:rFonts w:ascii="Times New Roman" w:hAnsi="Times New Roman" w:cs="Times New Roman"/>
          <w:iCs/>
          <w:color w:val="222222"/>
          <w:shd w:val="clear" w:color="auto" w:fill="FFFFFF"/>
          <w:lang w:val="en-GB"/>
        </w:rPr>
        <w:t>”</w:t>
      </w:r>
      <w:r w:rsidRPr="001F4479">
        <w:rPr>
          <w:rFonts w:ascii="Times New Roman" w:hAnsi="Times New Roman" w:cs="Times New Roman"/>
          <w:color w:val="222222"/>
          <w:shd w:val="clear" w:color="auto" w:fill="FFFFFF"/>
          <w:lang w:val="en-GB"/>
        </w:rPr>
        <w:t xml:space="preserve">, </w:t>
      </w:r>
      <w:r w:rsidR="00BA479F" w:rsidRPr="001F4479">
        <w:rPr>
          <w:rFonts w:ascii="Times New Roman" w:hAnsi="Times New Roman" w:cs="Times New Roman"/>
          <w:color w:val="222222"/>
          <w:shd w:val="clear" w:color="auto" w:fill="FFFFFF"/>
          <w:lang w:val="en-GB"/>
        </w:rPr>
        <w:t xml:space="preserve">vol. 20. No. 2, pp. </w:t>
      </w:r>
      <w:r w:rsidRPr="001F4479">
        <w:rPr>
          <w:rFonts w:ascii="Times New Roman" w:hAnsi="Times New Roman" w:cs="Times New Roman"/>
          <w:color w:val="222222"/>
          <w:shd w:val="clear" w:color="auto" w:fill="FFFFFF"/>
          <w:lang w:val="en-GB"/>
        </w:rPr>
        <w:t>104-112</w:t>
      </w:r>
    </w:p>
    <w:p w:rsidR="000F5B20" w:rsidRPr="001F4479" w:rsidRDefault="000F5B20" w:rsidP="00180F07">
      <w:pPr>
        <w:spacing w:after="0" w:line="240" w:lineRule="auto"/>
        <w:rPr>
          <w:rFonts w:ascii="Times New Roman" w:hAnsi="Times New Roman" w:cs="Times New Roman"/>
          <w:lang w:val="en-GB"/>
        </w:rPr>
      </w:pPr>
      <w:r w:rsidRPr="001F4479">
        <w:rPr>
          <w:rFonts w:ascii="Times New Roman" w:hAnsi="Times New Roman" w:cs="Times New Roman"/>
          <w:lang w:val="en-GB"/>
        </w:rPr>
        <w:t xml:space="preserve">Kaufmann L. </w:t>
      </w:r>
      <w:proofErr w:type="spellStart"/>
      <w:r w:rsidRPr="001F4479">
        <w:rPr>
          <w:rFonts w:ascii="Times New Roman" w:hAnsi="Times New Roman" w:cs="Times New Roman"/>
          <w:lang w:val="en-GB"/>
        </w:rPr>
        <w:t>Wagners</w:t>
      </w:r>
      <w:proofErr w:type="spellEnd"/>
      <w:r w:rsidRPr="001F4479">
        <w:rPr>
          <w:rFonts w:ascii="Times New Roman" w:hAnsi="Times New Roman" w:cs="Times New Roman"/>
          <w:lang w:val="en-GB"/>
        </w:rPr>
        <w:t xml:space="preserve"> C.M. (2017)</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Affective diversity and emotional intelligence in cross-functional sourcing teams, </w:t>
      </w:r>
      <w:r w:rsidR="00BA479F" w:rsidRPr="001F4479">
        <w:rPr>
          <w:rFonts w:ascii="Times New Roman" w:hAnsi="Times New Roman" w:cs="Times New Roman"/>
          <w:lang w:val="en-GB"/>
        </w:rPr>
        <w:t>“</w:t>
      </w:r>
      <w:r w:rsidRPr="001F4479">
        <w:rPr>
          <w:rFonts w:ascii="Times New Roman" w:hAnsi="Times New Roman" w:cs="Times New Roman"/>
          <w:lang w:val="en-GB"/>
        </w:rPr>
        <w:t>Journal of Purchasing &amp; Supply Management</w:t>
      </w:r>
      <w:r w:rsidR="00BA479F" w:rsidRPr="001F4479">
        <w:rPr>
          <w:rFonts w:ascii="Times New Roman" w:hAnsi="Times New Roman" w:cs="Times New Roman"/>
          <w:lang w:val="en-GB"/>
        </w:rPr>
        <w:t>”,</w:t>
      </w:r>
      <w:r w:rsidRPr="001F4479">
        <w:rPr>
          <w:rFonts w:ascii="Times New Roman" w:hAnsi="Times New Roman" w:cs="Times New Roman"/>
          <w:lang w:val="en-GB"/>
        </w:rPr>
        <w:t xml:space="preserve"> </w:t>
      </w:r>
      <w:r w:rsidR="00BA479F" w:rsidRPr="001F4479">
        <w:rPr>
          <w:rFonts w:ascii="Times New Roman" w:hAnsi="Times New Roman" w:cs="Times New Roman"/>
          <w:lang w:val="en-GB"/>
        </w:rPr>
        <w:t xml:space="preserve">vol. </w:t>
      </w:r>
      <w:r w:rsidRPr="001F4479">
        <w:rPr>
          <w:rFonts w:ascii="Times New Roman" w:hAnsi="Times New Roman" w:cs="Times New Roman"/>
          <w:lang w:val="en-GB"/>
        </w:rPr>
        <w:t>23</w:t>
      </w:r>
      <w:r w:rsidR="00BA479F" w:rsidRPr="001F4479">
        <w:rPr>
          <w:rFonts w:ascii="Times New Roman" w:hAnsi="Times New Roman" w:cs="Times New Roman"/>
          <w:lang w:val="en-GB"/>
        </w:rPr>
        <w:t xml:space="preserve">, no. </w:t>
      </w:r>
      <w:r w:rsidRPr="001F4479">
        <w:rPr>
          <w:rFonts w:ascii="Times New Roman" w:hAnsi="Times New Roman" w:cs="Times New Roman"/>
          <w:lang w:val="en-GB"/>
        </w:rPr>
        <w:t xml:space="preserve">1, </w:t>
      </w:r>
      <w:r w:rsidR="00BA479F" w:rsidRPr="001F4479">
        <w:rPr>
          <w:rFonts w:ascii="Times New Roman" w:hAnsi="Times New Roman" w:cs="Times New Roman"/>
          <w:lang w:val="en-GB"/>
        </w:rPr>
        <w:t xml:space="preserve">pp. </w:t>
      </w:r>
      <w:r w:rsidRPr="001F4479">
        <w:rPr>
          <w:rFonts w:ascii="Times New Roman" w:hAnsi="Times New Roman" w:cs="Times New Roman"/>
          <w:lang w:val="en-GB"/>
        </w:rPr>
        <w:t>5-16.</w:t>
      </w:r>
    </w:p>
    <w:p w:rsidR="004F300A" w:rsidRPr="001F4479" w:rsidRDefault="00B50FA4" w:rsidP="00180F07">
      <w:pPr>
        <w:spacing w:after="0" w:line="240" w:lineRule="auto"/>
        <w:rPr>
          <w:rFonts w:ascii="Times New Roman" w:hAnsi="Times New Roman" w:cs="Times New Roman"/>
          <w:lang w:val="en-GB"/>
        </w:rPr>
      </w:pPr>
      <w:r w:rsidRPr="001F4479">
        <w:rPr>
          <w:rFonts w:ascii="Times New Roman" w:hAnsi="Times New Roman" w:cs="Times New Roman"/>
          <w:lang w:val="en-GB"/>
        </w:rPr>
        <w:t>Kozlowski S.W.</w:t>
      </w:r>
      <w:r w:rsidR="00BA479F" w:rsidRPr="001F4479">
        <w:rPr>
          <w:rFonts w:ascii="Times New Roman" w:hAnsi="Times New Roman" w:cs="Times New Roman"/>
          <w:lang w:val="en-GB"/>
        </w:rPr>
        <w:t>J</w:t>
      </w:r>
      <w:r w:rsidRPr="001F4479">
        <w:rPr>
          <w:rFonts w:ascii="Times New Roman" w:hAnsi="Times New Roman" w:cs="Times New Roman"/>
          <w:lang w:val="en-GB"/>
        </w:rPr>
        <w:t>, Bell B. S. (2003)</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Work groups and teams in organizations. </w:t>
      </w:r>
      <w:r w:rsidR="002E6D6F" w:rsidRPr="001F4479">
        <w:rPr>
          <w:rFonts w:ascii="Times New Roman" w:hAnsi="Times New Roman" w:cs="Times New Roman"/>
          <w:lang w:val="en-GB"/>
        </w:rPr>
        <w:t xml:space="preserve">In: </w:t>
      </w:r>
      <w:r w:rsidR="00BA479F" w:rsidRPr="001F4479">
        <w:rPr>
          <w:rFonts w:ascii="Times New Roman" w:hAnsi="Times New Roman" w:cs="Times New Roman"/>
          <w:lang w:val="en-GB"/>
        </w:rPr>
        <w:t xml:space="preserve">Handbook of psychology (vol. 12): Industrial and Organizational Psychology , ed. </w:t>
      </w:r>
      <w:proofErr w:type="spellStart"/>
      <w:r w:rsidR="00BA479F" w:rsidRPr="001F4479">
        <w:rPr>
          <w:rFonts w:ascii="Times New Roman" w:hAnsi="Times New Roman" w:cs="Times New Roman"/>
          <w:lang w:val="en-GB"/>
        </w:rPr>
        <w:t>Borman</w:t>
      </w:r>
      <w:proofErr w:type="spellEnd"/>
      <w:r w:rsidR="00BA479F" w:rsidRPr="001F4479">
        <w:rPr>
          <w:rFonts w:ascii="Times New Roman" w:hAnsi="Times New Roman" w:cs="Times New Roman"/>
          <w:lang w:val="en-GB"/>
        </w:rPr>
        <w:t xml:space="preserve"> </w:t>
      </w:r>
      <w:r w:rsidR="004722BC" w:rsidRPr="001F4479">
        <w:rPr>
          <w:rFonts w:ascii="Times New Roman" w:hAnsi="Times New Roman" w:cs="Times New Roman"/>
          <w:lang w:val="en-GB"/>
        </w:rPr>
        <w:t xml:space="preserve">W.C., </w:t>
      </w:r>
      <w:proofErr w:type="spellStart"/>
      <w:r w:rsidR="004722BC" w:rsidRPr="001F4479">
        <w:rPr>
          <w:rFonts w:ascii="Times New Roman" w:hAnsi="Times New Roman" w:cs="Times New Roman"/>
          <w:lang w:val="en-GB"/>
        </w:rPr>
        <w:t>Ilgen</w:t>
      </w:r>
      <w:proofErr w:type="spellEnd"/>
      <w:r w:rsidR="007A0995" w:rsidRPr="001F4479">
        <w:rPr>
          <w:rFonts w:ascii="Times New Roman" w:hAnsi="Times New Roman" w:cs="Times New Roman"/>
          <w:lang w:val="en-GB"/>
        </w:rPr>
        <w:t xml:space="preserve"> D.R., </w:t>
      </w:r>
      <w:proofErr w:type="spellStart"/>
      <w:r w:rsidR="004722BC" w:rsidRPr="001F4479">
        <w:rPr>
          <w:rFonts w:ascii="Times New Roman" w:hAnsi="Times New Roman" w:cs="Times New Roman"/>
          <w:lang w:val="en-GB"/>
        </w:rPr>
        <w:t>Klimoski</w:t>
      </w:r>
      <w:proofErr w:type="spellEnd"/>
      <w:r w:rsidR="004722BC" w:rsidRPr="001F4479">
        <w:rPr>
          <w:rFonts w:ascii="Times New Roman" w:hAnsi="Times New Roman" w:cs="Times New Roman"/>
          <w:lang w:val="en-GB"/>
        </w:rPr>
        <w:t xml:space="preserve"> </w:t>
      </w:r>
      <w:r w:rsidR="00BA479F" w:rsidRPr="001F4479">
        <w:rPr>
          <w:rFonts w:ascii="Times New Roman" w:hAnsi="Times New Roman" w:cs="Times New Roman"/>
          <w:lang w:val="en-GB"/>
        </w:rPr>
        <w:t>R.J. Wiley, New York, pp. 333–375</w:t>
      </w:r>
      <w:r w:rsidR="004722BC" w:rsidRPr="001F4479">
        <w:rPr>
          <w:rFonts w:ascii="Times New Roman" w:hAnsi="Times New Roman" w:cs="Times New Roman"/>
          <w:lang w:val="en-GB"/>
        </w:rPr>
        <w:t>.</w:t>
      </w:r>
    </w:p>
    <w:p w:rsidR="004F300A" w:rsidRPr="001F4479" w:rsidRDefault="004F300A" w:rsidP="00180F07">
      <w:pPr>
        <w:spacing w:after="0" w:line="240" w:lineRule="auto"/>
        <w:rPr>
          <w:rFonts w:ascii="Times New Roman" w:hAnsi="Times New Roman" w:cs="Times New Roman"/>
          <w:lang w:val="en-GB"/>
        </w:rPr>
      </w:pPr>
      <w:r w:rsidRPr="001F4479">
        <w:rPr>
          <w:rFonts w:ascii="Times New Roman" w:hAnsi="Times New Roman" w:cs="Times New Roman"/>
          <w:lang w:val="en-GB"/>
        </w:rPr>
        <w:t>Kozlowski S.W.</w:t>
      </w:r>
      <w:r w:rsidR="00BA479F" w:rsidRPr="001F4479">
        <w:rPr>
          <w:rFonts w:ascii="Times New Roman" w:hAnsi="Times New Roman" w:cs="Times New Roman"/>
          <w:lang w:val="en-GB"/>
        </w:rPr>
        <w:t>J.</w:t>
      </w:r>
      <w:r w:rsidRPr="001F4479">
        <w:rPr>
          <w:rFonts w:ascii="Times New Roman" w:hAnsi="Times New Roman" w:cs="Times New Roman"/>
          <w:lang w:val="en-GB"/>
        </w:rPr>
        <w:t xml:space="preserve">, </w:t>
      </w:r>
      <w:proofErr w:type="spellStart"/>
      <w:r w:rsidRPr="001F4479">
        <w:rPr>
          <w:rFonts w:ascii="Times New Roman" w:hAnsi="Times New Roman" w:cs="Times New Roman"/>
          <w:lang w:val="en-GB"/>
        </w:rPr>
        <w:t>Ilgen</w:t>
      </w:r>
      <w:proofErr w:type="spellEnd"/>
      <w:r w:rsidRPr="001F4479">
        <w:rPr>
          <w:rFonts w:ascii="Times New Roman" w:hAnsi="Times New Roman" w:cs="Times New Roman"/>
          <w:lang w:val="en-GB"/>
        </w:rPr>
        <w:t xml:space="preserve"> D.R. (2006)</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Enhancing the effectiveness of work groups and teams</w:t>
      </w:r>
      <w:r w:rsidR="00BA479F" w:rsidRPr="001F4479">
        <w:rPr>
          <w:rFonts w:ascii="Times New Roman" w:hAnsi="Times New Roman" w:cs="Times New Roman"/>
          <w:lang w:val="en-GB"/>
        </w:rPr>
        <w:t xml:space="preserve">, </w:t>
      </w:r>
      <w:r w:rsidRPr="001F4479">
        <w:rPr>
          <w:rFonts w:ascii="Times New Roman" w:hAnsi="Times New Roman" w:cs="Times New Roman"/>
          <w:lang w:val="en-GB"/>
        </w:rPr>
        <w:t xml:space="preserve"> </w:t>
      </w:r>
      <w:r w:rsidR="00BA479F" w:rsidRPr="001F4479">
        <w:rPr>
          <w:rFonts w:ascii="Times New Roman" w:hAnsi="Times New Roman" w:cs="Times New Roman"/>
          <w:lang w:val="en-GB"/>
        </w:rPr>
        <w:t>“</w:t>
      </w:r>
      <w:r w:rsidRPr="001F4479">
        <w:rPr>
          <w:rFonts w:ascii="Times New Roman" w:hAnsi="Times New Roman" w:cs="Times New Roman"/>
          <w:lang w:val="en-GB"/>
        </w:rPr>
        <w:t>Psychological science in the public interest</w:t>
      </w:r>
      <w:r w:rsidR="00BA479F" w:rsidRPr="001F4479">
        <w:rPr>
          <w:rFonts w:ascii="Times New Roman" w:hAnsi="Times New Roman" w:cs="Times New Roman"/>
          <w:lang w:val="en-GB"/>
        </w:rPr>
        <w:t>”</w:t>
      </w:r>
      <w:r w:rsidRPr="001F4479">
        <w:rPr>
          <w:rFonts w:ascii="Times New Roman" w:hAnsi="Times New Roman" w:cs="Times New Roman"/>
          <w:lang w:val="en-GB"/>
        </w:rPr>
        <w:t xml:space="preserve">, </w:t>
      </w:r>
      <w:r w:rsidR="00BA479F" w:rsidRPr="001F4479">
        <w:rPr>
          <w:rFonts w:ascii="Times New Roman" w:hAnsi="Times New Roman" w:cs="Times New Roman"/>
          <w:lang w:val="en-GB"/>
        </w:rPr>
        <w:t xml:space="preserve">vol. </w:t>
      </w:r>
      <w:r w:rsidRPr="001F4479">
        <w:rPr>
          <w:rFonts w:ascii="Times New Roman" w:hAnsi="Times New Roman" w:cs="Times New Roman"/>
          <w:lang w:val="en-GB"/>
        </w:rPr>
        <w:t>7</w:t>
      </w:r>
      <w:r w:rsidR="00BA479F" w:rsidRPr="001F4479">
        <w:rPr>
          <w:rFonts w:ascii="Times New Roman" w:hAnsi="Times New Roman" w:cs="Times New Roman"/>
          <w:lang w:val="en-GB"/>
        </w:rPr>
        <w:t xml:space="preserve">, no. </w:t>
      </w:r>
      <w:r w:rsidRPr="001F4479">
        <w:rPr>
          <w:rFonts w:ascii="Times New Roman" w:hAnsi="Times New Roman" w:cs="Times New Roman"/>
          <w:lang w:val="en-GB"/>
        </w:rPr>
        <w:t xml:space="preserve">3, </w:t>
      </w:r>
      <w:r w:rsidR="00BA479F" w:rsidRPr="001F4479">
        <w:rPr>
          <w:rFonts w:ascii="Times New Roman" w:hAnsi="Times New Roman" w:cs="Times New Roman"/>
          <w:lang w:val="en-GB"/>
        </w:rPr>
        <w:t xml:space="preserve">pp. </w:t>
      </w:r>
      <w:r w:rsidRPr="001F4479">
        <w:rPr>
          <w:rFonts w:ascii="Times New Roman" w:hAnsi="Times New Roman" w:cs="Times New Roman"/>
          <w:lang w:val="en-GB"/>
        </w:rPr>
        <w:t>77-124.</w:t>
      </w:r>
    </w:p>
    <w:p w:rsidR="00895AD3" w:rsidRPr="001F4479" w:rsidRDefault="00895AD3" w:rsidP="00180F07">
      <w:pPr>
        <w:spacing w:after="0" w:line="240" w:lineRule="auto"/>
        <w:rPr>
          <w:rFonts w:ascii="Times New Roman" w:hAnsi="Times New Roman" w:cs="Times New Roman"/>
          <w:lang w:val="en-GB"/>
        </w:rPr>
      </w:pPr>
      <w:proofErr w:type="spellStart"/>
      <w:r w:rsidRPr="001F4479">
        <w:rPr>
          <w:rFonts w:ascii="Times New Roman" w:hAnsi="Times New Roman" w:cs="Times New Roman"/>
          <w:lang w:val="en-GB"/>
        </w:rPr>
        <w:t>Leenders</w:t>
      </w:r>
      <w:proofErr w:type="spellEnd"/>
      <w:r w:rsidRPr="001F4479">
        <w:rPr>
          <w:rFonts w:ascii="Times New Roman" w:hAnsi="Times New Roman" w:cs="Times New Roman"/>
          <w:lang w:val="en-GB"/>
        </w:rPr>
        <w:t xml:space="preserve"> M., Johnson P.F., Flynn A., </w:t>
      </w:r>
      <w:proofErr w:type="spellStart"/>
      <w:r w:rsidRPr="001F4479">
        <w:rPr>
          <w:rFonts w:ascii="Times New Roman" w:hAnsi="Times New Roman" w:cs="Times New Roman"/>
          <w:lang w:val="en-GB"/>
        </w:rPr>
        <w:t>Fearon</w:t>
      </w:r>
      <w:proofErr w:type="spellEnd"/>
      <w:r w:rsidRPr="001F4479">
        <w:rPr>
          <w:rFonts w:ascii="Times New Roman" w:hAnsi="Times New Roman" w:cs="Times New Roman"/>
          <w:lang w:val="en-GB"/>
        </w:rPr>
        <w:t>, H.</w:t>
      </w:r>
      <w:r w:rsidR="00BF1352" w:rsidRPr="001F4479">
        <w:rPr>
          <w:rFonts w:ascii="Times New Roman" w:hAnsi="Times New Roman" w:cs="Times New Roman"/>
          <w:lang w:val="en-GB"/>
        </w:rPr>
        <w:t>E.</w:t>
      </w:r>
      <w:r w:rsidRPr="001F4479">
        <w:rPr>
          <w:rFonts w:ascii="Times New Roman" w:hAnsi="Times New Roman" w:cs="Times New Roman"/>
          <w:lang w:val="en-GB"/>
        </w:rPr>
        <w:t xml:space="preserve"> (2005)</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P</w:t>
      </w:r>
      <w:r w:rsidR="00BA479F" w:rsidRPr="001F4479">
        <w:rPr>
          <w:rFonts w:ascii="Times New Roman" w:hAnsi="Times New Roman" w:cs="Times New Roman"/>
          <w:lang w:val="en-GB"/>
        </w:rPr>
        <w:t>urchasing and Supply Management, 13th edition,</w:t>
      </w:r>
      <w:r w:rsidRPr="001F4479">
        <w:rPr>
          <w:rFonts w:ascii="Times New Roman" w:hAnsi="Times New Roman" w:cs="Times New Roman"/>
          <w:lang w:val="en-GB"/>
        </w:rPr>
        <w:t xml:space="preserve"> M</w:t>
      </w:r>
      <w:r w:rsidR="00BA479F" w:rsidRPr="001F4479">
        <w:rPr>
          <w:rFonts w:ascii="Times New Roman" w:hAnsi="Times New Roman" w:cs="Times New Roman"/>
          <w:lang w:val="en-GB"/>
        </w:rPr>
        <w:t>cGraw-Hill, Chicago.</w:t>
      </w:r>
    </w:p>
    <w:p w:rsidR="00180F07" w:rsidRPr="001F4479" w:rsidRDefault="003772CC" w:rsidP="00180F07">
      <w:pPr>
        <w:pStyle w:val="Geenafstand"/>
        <w:rPr>
          <w:rFonts w:ascii="Times New Roman" w:hAnsi="Times New Roman" w:cs="Times New Roman"/>
          <w:shd w:val="clear" w:color="auto" w:fill="FFFFFF"/>
          <w:lang w:val="en-GB"/>
        </w:rPr>
      </w:pPr>
      <w:proofErr w:type="spellStart"/>
      <w:r w:rsidRPr="001F4479">
        <w:rPr>
          <w:rFonts w:ascii="Times New Roman" w:hAnsi="Times New Roman" w:cs="Times New Roman"/>
          <w:shd w:val="clear" w:color="auto" w:fill="FFFFFF"/>
          <w:lang w:val="en-GB"/>
        </w:rPr>
        <w:t>Leibold</w:t>
      </w:r>
      <w:proofErr w:type="spellEnd"/>
      <w:r w:rsidRPr="001F4479">
        <w:rPr>
          <w:rFonts w:ascii="Times New Roman" w:hAnsi="Times New Roman" w:cs="Times New Roman"/>
          <w:shd w:val="clear" w:color="auto" w:fill="FFFFFF"/>
          <w:lang w:val="en-GB"/>
        </w:rPr>
        <w:t xml:space="preserve"> M., Probst G.J., </w:t>
      </w:r>
      <w:proofErr w:type="spellStart"/>
      <w:r w:rsidRPr="001F4479">
        <w:rPr>
          <w:rFonts w:ascii="Times New Roman" w:hAnsi="Times New Roman" w:cs="Times New Roman"/>
          <w:shd w:val="clear" w:color="auto" w:fill="FFFFFF"/>
          <w:lang w:val="en-GB"/>
        </w:rPr>
        <w:t>Gibbert</w:t>
      </w:r>
      <w:proofErr w:type="spellEnd"/>
      <w:r w:rsidRPr="001F4479">
        <w:rPr>
          <w:rFonts w:ascii="Times New Roman" w:hAnsi="Times New Roman" w:cs="Times New Roman"/>
          <w:shd w:val="clear" w:color="auto" w:fill="FFFFFF"/>
          <w:lang w:val="en-GB"/>
        </w:rPr>
        <w:t xml:space="preserve"> M. (2007)</w:t>
      </w:r>
      <w:r w:rsidR="00360280" w:rsidRPr="001F4479">
        <w:rPr>
          <w:rFonts w:ascii="Times New Roman" w:hAnsi="Times New Roman" w:cs="Times New Roman"/>
          <w:shd w:val="clear" w:color="auto" w:fill="FFFFFF"/>
          <w:lang w:val="en-GB"/>
        </w:rPr>
        <w:t>,</w:t>
      </w:r>
      <w:r w:rsidRPr="001F4479">
        <w:rPr>
          <w:rStyle w:val="apple-converted-space"/>
          <w:rFonts w:ascii="Times New Roman" w:hAnsi="Times New Roman" w:cs="Times New Roman"/>
          <w:color w:val="222222"/>
          <w:shd w:val="clear" w:color="auto" w:fill="FFFFFF"/>
          <w:lang w:val="en-GB"/>
        </w:rPr>
        <w:t> </w:t>
      </w:r>
      <w:r w:rsidRPr="001F4479">
        <w:rPr>
          <w:rFonts w:ascii="Times New Roman" w:hAnsi="Times New Roman" w:cs="Times New Roman"/>
          <w:shd w:val="clear" w:color="auto" w:fill="FFFFFF"/>
          <w:lang w:val="en-GB"/>
        </w:rPr>
        <w:t xml:space="preserve">Strategic management in the knowledge economy: </w:t>
      </w:r>
      <w:r w:rsidR="00BA479F" w:rsidRPr="001F4479">
        <w:rPr>
          <w:rFonts w:ascii="Times New Roman" w:hAnsi="Times New Roman" w:cs="Times New Roman"/>
          <w:shd w:val="clear" w:color="auto" w:fill="FFFFFF"/>
          <w:lang w:val="en-GB"/>
        </w:rPr>
        <w:t>N</w:t>
      </w:r>
      <w:r w:rsidRPr="001F4479">
        <w:rPr>
          <w:rFonts w:ascii="Times New Roman" w:hAnsi="Times New Roman" w:cs="Times New Roman"/>
          <w:shd w:val="clear" w:color="auto" w:fill="FFFFFF"/>
          <w:lang w:val="en-GB"/>
        </w:rPr>
        <w:t>ew appro</w:t>
      </w:r>
      <w:r w:rsidR="00BA479F" w:rsidRPr="001F4479">
        <w:rPr>
          <w:rFonts w:ascii="Times New Roman" w:hAnsi="Times New Roman" w:cs="Times New Roman"/>
          <w:shd w:val="clear" w:color="auto" w:fill="FFFFFF"/>
          <w:lang w:val="en-GB"/>
        </w:rPr>
        <w:t>aches and business applications,</w:t>
      </w:r>
      <w:r w:rsidRPr="001F4479">
        <w:rPr>
          <w:rFonts w:ascii="Times New Roman" w:hAnsi="Times New Roman" w:cs="Times New Roman"/>
          <w:shd w:val="clear" w:color="auto" w:fill="FFFFFF"/>
          <w:lang w:val="en-GB"/>
        </w:rPr>
        <w:t xml:space="preserve"> </w:t>
      </w:r>
      <w:r w:rsidR="00180F07" w:rsidRPr="001F4479">
        <w:rPr>
          <w:rFonts w:ascii="Times New Roman" w:hAnsi="Times New Roman" w:cs="Times New Roman"/>
          <w:shd w:val="clear" w:color="auto" w:fill="FFFFFF"/>
          <w:lang w:val="en-GB"/>
        </w:rPr>
        <w:t>John Wiley</w:t>
      </w:r>
      <w:r w:rsidR="00156D78" w:rsidRPr="001F4479">
        <w:rPr>
          <w:rFonts w:ascii="Times New Roman" w:hAnsi="Times New Roman" w:cs="Times New Roman"/>
          <w:shd w:val="clear" w:color="auto" w:fill="FFFFFF"/>
          <w:lang w:val="en-GB"/>
        </w:rPr>
        <w:t>, New York</w:t>
      </w:r>
      <w:r w:rsidR="00180F07" w:rsidRPr="001F4479">
        <w:rPr>
          <w:rFonts w:ascii="Times New Roman" w:hAnsi="Times New Roman" w:cs="Times New Roman"/>
          <w:shd w:val="clear" w:color="auto" w:fill="FFFFFF"/>
          <w:lang w:val="en-GB"/>
        </w:rPr>
        <w:t>.</w:t>
      </w:r>
    </w:p>
    <w:p w:rsidR="0042026A" w:rsidRPr="001F4479" w:rsidRDefault="0042026A" w:rsidP="003D6D7F">
      <w:pPr>
        <w:spacing w:after="0" w:line="240" w:lineRule="auto"/>
        <w:rPr>
          <w:rFonts w:ascii="Times New Roman" w:hAnsi="Times New Roman" w:cs="Times New Roman"/>
          <w:lang w:val="en-GB"/>
        </w:rPr>
      </w:pPr>
      <w:proofErr w:type="spellStart"/>
      <w:r w:rsidRPr="001F4479">
        <w:rPr>
          <w:rFonts w:ascii="Times New Roman" w:hAnsi="Times New Roman" w:cs="Times New Roman"/>
          <w:lang w:val="en-GB"/>
        </w:rPr>
        <w:t>Luzzini</w:t>
      </w:r>
      <w:proofErr w:type="spellEnd"/>
      <w:r w:rsidRPr="001F4479">
        <w:rPr>
          <w:rFonts w:ascii="Times New Roman" w:hAnsi="Times New Roman" w:cs="Times New Roman"/>
          <w:lang w:val="en-GB"/>
        </w:rPr>
        <w:t xml:space="preserve"> D., Brandon-Jones E., Brandon-Jones A., Spina G. (2015)</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From sustainability commitment to performance: The role of intra-and inter-firm collaborative capabilities in the upstream supply chain</w:t>
      </w:r>
      <w:r w:rsidR="00156D78" w:rsidRPr="001F4479">
        <w:rPr>
          <w:rFonts w:ascii="Times New Roman" w:hAnsi="Times New Roman" w:cs="Times New Roman"/>
          <w:lang w:val="en-GB"/>
        </w:rPr>
        <w:t>,</w:t>
      </w:r>
      <w:r w:rsidRPr="001F4479">
        <w:rPr>
          <w:rFonts w:ascii="Times New Roman" w:hAnsi="Times New Roman" w:cs="Times New Roman"/>
          <w:lang w:val="en-GB"/>
        </w:rPr>
        <w:t xml:space="preserve"> </w:t>
      </w:r>
      <w:r w:rsidR="00156D78" w:rsidRPr="001F4479">
        <w:rPr>
          <w:rFonts w:ascii="Times New Roman" w:hAnsi="Times New Roman" w:cs="Times New Roman"/>
          <w:lang w:val="en-GB"/>
        </w:rPr>
        <w:t>“</w:t>
      </w:r>
      <w:r w:rsidRPr="001F4479">
        <w:rPr>
          <w:rFonts w:ascii="Times New Roman" w:hAnsi="Times New Roman" w:cs="Times New Roman"/>
          <w:lang w:val="en-GB"/>
        </w:rPr>
        <w:t>International Journal of Production Economics</w:t>
      </w:r>
      <w:r w:rsidR="00156D78" w:rsidRPr="001F4479">
        <w:rPr>
          <w:rFonts w:ascii="Times New Roman" w:hAnsi="Times New Roman" w:cs="Times New Roman"/>
          <w:lang w:val="en-GB"/>
        </w:rPr>
        <w:t>”</w:t>
      </w:r>
      <w:r w:rsidRPr="001F4479">
        <w:rPr>
          <w:rFonts w:ascii="Times New Roman" w:hAnsi="Times New Roman" w:cs="Times New Roman"/>
          <w:lang w:val="en-GB"/>
        </w:rPr>
        <w:t xml:space="preserve">, </w:t>
      </w:r>
      <w:r w:rsidR="00156D78" w:rsidRPr="001F4479">
        <w:rPr>
          <w:rFonts w:ascii="Times New Roman" w:hAnsi="Times New Roman" w:cs="Times New Roman"/>
          <w:lang w:val="en-GB"/>
        </w:rPr>
        <w:t xml:space="preserve">vol. </w:t>
      </w:r>
      <w:r w:rsidRPr="001F4479">
        <w:rPr>
          <w:rFonts w:ascii="Times New Roman" w:hAnsi="Times New Roman" w:cs="Times New Roman"/>
          <w:lang w:val="en-GB"/>
        </w:rPr>
        <w:t xml:space="preserve">165, </w:t>
      </w:r>
      <w:r w:rsidR="00156D78" w:rsidRPr="001F4479">
        <w:rPr>
          <w:rFonts w:ascii="Times New Roman" w:hAnsi="Times New Roman" w:cs="Times New Roman"/>
          <w:lang w:val="en-GB"/>
        </w:rPr>
        <w:t xml:space="preserve">pp. </w:t>
      </w:r>
      <w:r w:rsidRPr="001F4479">
        <w:rPr>
          <w:rFonts w:ascii="Times New Roman" w:hAnsi="Times New Roman" w:cs="Times New Roman"/>
          <w:lang w:val="en-GB"/>
        </w:rPr>
        <w:t>51-63.</w:t>
      </w:r>
    </w:p>
    <w:p w:rsidR="00621A7C" w:rsidRPr="001F4479" w:rsidRDefault="00621A7C" w:rsidP="003D6D7F">
      <w:pPr>
        <w:spacing w:after="0" w:line="240" w:lineRule="auto"/>
        <w:rPr>
          <w:rFonts w:ascii="Times New Roman" w:hAnsi="Times New Roman" w:cs="Times New Roman"/>
          <w:lang w:val="en-GB"/>
        </w:rPr>
      </w:pPr>
      <w:r w:rsidRPr="001F4479">
        <w:rPr>
          <w:rFonts w:ascii="Times New Roman" w:hAnsi="Times New Roman" w:cs="Times New Roman"/>
          <w:lang w:val="en-GB"/>
        </w:rPr>
        <w:t>Mathieu J., Maynard M.T., Rapp T., Gilson L. (2008)</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Team effectiveness 1997-2007: A review of recent advancements and a glimpse into the future</w:t>
      </w:r>
      <w:r w:rsidR="00156D78" w:rsidRPr="001F4479">
        <w:rPr>
          <w:rFonts w:ascii="Times New Roman" w:hAnsi="Times New Roman" w:cs="Times New Roman"/>
          <w:lang w:val="en-GB"/>
        </w:rPr>
        <w:t>, “</w:t>
      </w:r>
      <w:r w:rsidRPr="001F4479">
        <w:rPr>
          <w:rFonts w:ascii="Times New Roman" w:hAnsi="Times New Roman" w:cs="Times New Roman"/>
          <w:lang w:val="en-GB"/>
        </w:rPr>
        <w:t>Journal of Management</w:t>
      </w:r>
      <w:r w:rsidR="00156D78" w:rsidRPr="001F4479">
        <w:rPr>
          <w:rFonts w:ascii="Times New Roman" w:hAnsi="Times New Roman" w:cs="Times New Roman"/>
          <w:lang w:val="en-GB"/>
        </w:rPr>
        <w:t>”</w:t>
      </w:r>
      <w:r w:rsidRPr="001F4479">
        <w:rPr>
          <w:rFonts w:ascii="Times New Roman" w:hAnsi="Times New Roman" w:cs="Times New Roman"/>
          <w:lang w:val="en-GB"/>
        </w:rPr>
        <w:t xml:space="preserve">, </w:t>
      </w:r>
      <w:r w:rsidR="00156D78" w:rsidRPr="001F4479">
        <w:rPr>
          <w:rFonts w:ascii="Times New Roman" w:hAnsi="Times New Roman" w:cs="Times New Roman"/>
          <w:lang w:val="en-GB"/>
        </w:rPr>
        <w:t xml:space="preserve">vol. </w:t>
      </w:r>
      <w:r w:rsidRPr="001F4479">
        <w:rPr>
          <w:rFonts w:ascii="Times New Roman" w:hAnsi="Times New Roman" w:cs="Times New Roman"/>
          <w:lang w:val="en-GB"/>
        </w:rPr>
        <w:t>34</w:t>
      </w:r>
      <w:r w:rsidR="00156D78" w:rsidRPr="001F4479">
        <w:rPr>
          <w:rFonts w:ascii="Times New Roman" w:hAnsi="Times New Roman" w:cs="Times New Roman"/>
          <w:lang w:val="en-GB"/>
        </w:rPr>
        <w:t xml:space="preserve">, no. </w:t>
      </w:r>
      <w:r w:rsidRPr="001F4479">
        <w:rPr>
          <w:rFonts w:ascii="Times New Roman" w:hAnsi="Times New Roman" w:cs="Times New Roman"/>
          <w:lang w:val="en-GB"/>
        </w:rPr>
        <w:t xml:space="preserve">3, </w:t>
      </w:r>
      <w:r w:rsidR="00156D78" w:rsidRPr="001F4479">
        <w:rPr>
          <w:rFonts w:ascii="Times New Roman" w:hAnsi="Times New Roman" w:cs="Times New Roman"/>
          <w:lang w:val="en-GB"/>
        </w:rPr>
        <w:t xml:space="preserve">pp. </w:t>
      </w:r>
      <w:r w:rsidRPr="001F4479">
        <w:rPr>
          <w:rFonts w:ascii="Times New Roman" w:hAnsi="Times New Roman" w:cs="Times New Roman"/>
          <w:lang w:val="en-GB"/>
        </w:rPr>
        <w:t>410-476.</w:t>
      </w:r>
    </w:p>
    <w:p w:rsidR="00745ACC" w:rsidRPr="001F4479" w:rsidRDefault="00745ACC" w:rsidP="003D6D7F">
      <w:pPr>
        <w:spacing w:after="0" w:line="240" w:lineRule="auto"/>
        <w:rPr>
          <w:rFonts w:ascii="Times New Roman" w:hAnsi="Times New Roman" w:cs="Times New Roman"/>
          <w:lang w:val="en-GB"/>
        </w:rPr>
      </w:pPr>
      <w:r w:rsidRPr="001F4479">
        <w:rPr>
          <w:rFonts w:ascii="Times New Roman" w:hAnsi="Times New Roman" w:cs="Times New Roman"/>
          <w:lang w:val="en-GB"/>
        </w:rPr>
        <w:t xml:space="preserve">McCue C., </w:t>
      </w:r>
      <w:proofErr w:type="spellStart"/>
      <w:r w:rsidRPr="001F4479">
        <w:rPr>
          <w:rFonts w:ascii="Times New Roman" w:hAnsi="Times New Roman" w:cs="Times New Roman"/>
          <w:lang w:val="en-GB"/>
        </w:rPr>
        <w:t>Gianakis</w:t>
      </w:r>
      <w:proofErr w:type="spellEnd"/>
      <w:r w:rsidRPr="001F4479">
        <w:rPr>
          <w:rFonts w:ascii="Times New Roman" w:hAnsi="Times New Roman" w:cs="Times New Roman"/>
          <w:lang w:val="en-GB"/>
        </w:rPr>
        <w:t xml:space="preserve"> G. (2001)</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Public purchasing: Who’s minding the store</w:t>
      </w:r>
      <w:r w:rsidR="00156D78" w:rsidRPr="001F4479">
        <w:rPr>
          <w:rFonts w:ascii="Times New Roman" w:hAnsi="Times New Roman" w:cs="Times New Roman"/>
          <w:lang w:val="en-GB"/>
        </w:rPr>
        <w:t>?, “</w:t>
      </w:r>
      <w:r w:rsidRPr="001F4479">
        <w:rPr>
          <w:rFonts w:ascii="Times New Roman" w:hAnsi="Times New Roman" w:cs="Times New Roman"/>
          <w:lang w:val="en-GB"/>
        </w:rPr>
        <w:t>Journal of Public Procurement</w:t>
      </w:r>
      <w:r w:rsidR="00156D78" w:rsidRPr="001F4479">
        <w:rPr>
          <w:rFonts w:ascii="Times New Roman" w:hAnsi="Times New Roman" w:cs="Times New Roman"/>
          <w:lang w:val="en-GB"/>
        </w:rPr>
        <w:t>”</w:t>
      </w:r>
      <w:r w:rsidRPr="001F4479">
        <w:rPr>
          <w:rFonts w:ascii="Times New Roman" w:hAnsi="Times New Roman" w:cs="Times New Roman"/>
          <w:lang w:val="en-GB"/>
        </w:rPr>
        <w:t xml:space="preserve">, </w:t>
      </w:r>
      <w:r w:rsidR="00156D78" w:rsidRPr="001F4479">
        <w:rPr>
          <w:rFonts w:ascii="Times New Roman" w:hAnsi="Times New Roman" w:cs="Times New Roman"/>
          <w:lang w:val="en-GB"/>
        </w:rPr>
        <w:t xml:space="preserve">vol. </w:t>
      </w:r>
      <w:r w:rsidRPr="001F4479">
        <w:rPr>
          <w:rFonts w:ascii="Times New Roman" w:hAnsi="Times New Roman" w:cs="Times New Roman"/>
          <w:lang w:val="en-GB"/>
        </w:rPr>
        <w:t>1</w:t>
      </w:r>
      <w:r w:rsidR="00156D78" w:rsidRPr="001F4479">
        <w:rPr>
          <w:rFonts w:ascii="Times New Roman" w:hAnsi="Times New Roman" w:cs="Times New Roman"/>
          <w:lang w:val="en-GB"/>
        </w:rPr>
        <w:t xml:space="preserve">, no. </w:t>
      </w:r>
      <w:r w:rsidRPr="001F4479">
        <w:rPr>
          <w:rFonts w:ascii="Times New Roman" w:hAnsi="Times New Roman" w:cs="Times New Roman"/>
          <w:lang w:val="en-GB"/>
        </w:rPr>
        <w:t xml:space="preserve">1, </w:t>
      </w:r>
      <w:r w:rsidR="00156D78" w:rsidRPr="001F4479">
        <w:rPr>
          <w:rFonts w:ascii="Times New Roman" w:hAnsi="Times New Roman" w:cs="Times New Roman"/>
          <w:lang w:val="en-GB"/>
        </w:rPr>
        <w:t xml:space="preserve">pp. </w:t>
      </w:r>
      <w:r w:rsidRPr="001F4479">
        <w:rPr>
          <w:rFonts w:ascii="Times New Roman" w:hAnsi="Times New Roman" w:cs="Times New Roman"/>
          <w:lang w:val="en-GB"/>
        </w:rPr>
        <w:t>71-95.</w:t>
      </w:r>
    </w:p>
    <w:p w:rsidR="000F5B20" w:rsidRPr="001F4479" w:rsidRDefault="000F5B20" w:rsidP="003D6D7F">
      <w:pPr>
        <w:spacing w:after="0" w:line="240" w:lineRule="auto"/>
        <w:rPr>
          <w:rFonts w:ascii="Times New Roman" w:hAnsi="Times New Roman" w:cs="Times New Roman"/>
          <w:lang w:val="en-GB"/>
        </w:rPr>
      </w:pPr>
      <w:proofErr w:type="spellStart"/>
      <w:r w:rsidRPr="001F4479">
        <w:rPr>
          <w:rFonts w:ascii="Times New Roman" w:hAnsi="Times New Roman" w:cs="Times New Roman"/>
          <w:lang w:val="en-GB"/>
        </w:rPr>
        <w:t>Meschnig</w:t>
      </w:r>
      <w:proofErr w:type="spellEnd"/>
      <w:r w:rsidR="00BF1352" w:rsidRPr="001F4479">
        <w:rPr>
          <w:rFonts w:ascii="Times New Roman" w:hAnsi="Times New Roman" w:cs="Times New Roman"/>
          <w:lang w:val="en-GB"/>
        </w:rPr>
        <w:t xml:space="preserve"> G., </w:t>
      </w:r>
      <w:r w:rsidRPr="001F4479">
        <w:rPr>
          <w:rFonts w:ascii="Times New Roman" w:hAnsi="Times New Roman" w:cs="Times New Roman"/>
          <w:lang w:val="en-GB"/>
        </w:rPr>
        <w:t>Kaufmann L. (2015)</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Consensus on supplier selection objectives in cross-functional sourcing teams. </w:t>
      </w:r>
      <w:proofErr w:type="spellStart"/>
      <w:r w:rsidRPr="001F4479">
        <w:rPr>
          <w:rFonts w:ascii="Times New Roman" w:hAnsi="Times New Roman" w:cs="Times New Roman"/>
          <w:lang w:val="en-GB"/>
        </w:rPr>
        <w:t>Antecendents</w:t>
      </w:r>
      <w:proofErr w:type="spellEnd"/>
      <w:r w:rsidRPr="001F4479">
        <w:rPr>
          <w:rFonts w:ascii="Times New Roman" w:hAnsi="Times New Roman" w:cs="Times New Roman"/>
          <w:lang w:val="en-GB"/>
        </w:rPr>
        <w:t xml:space="preserve"> and outcomes</w:t>
      </w:r>
      <w:r w:rsidR="00156D78" w:rsidRPr="001F4479">
        <w:rPr>
          <w:rFonts w:ascii="Times New Roman" w:hAnsi="Times New Roman" w:cs="Times New Roman"/>
          <w:lang w:val="en-GB"/>
        </w:rPr>
        <w:t>, “</w:t>
      </w:r>
      <w:r w:rsidRPr="001F4479">
        <w:rPr>
          <w:rFonts w:ascii="Times New Roman" w:hAnsi="Times New Roman" w:cs="Times New Roman"/>
          <w:lang w:val="en-GB"/>
        </w:rPr>
        <w:t>International Journal of Physical Distribution &amp; Logistics Management</w:t>
      </w:r>
      <w:r w:rsidR="00156D78" w:rsidRPr="001F4479">
        <w:rPr>
          <w:rFonts w:ascii="Times New Roman" w:hAnsi="Times New Roman" w:cs="Times New Roman"/>
          <w:lang w:val="en-GB"/>
        </w:rPr>
        <w:t>”</w:t>
      </w:r>
      <w:r w:rsidRPr="001F4479">
        <w:rPr>
          <w:rFonts w:ascii="Times New Roman" w:hAnsi="Times New Roman" w:cs="Times New Roman"/>
          <w:lang w:val="en-GB"/>
        </w:rPr>
        <w:t xml:space="preserve">, </w:t>
      </w:r>
      <w:r w:rsidR="00156D78" w:rsidRPr="001F4479">
        <w:rPr>
          <w:rFonts w:ascii="Times New Roman" w:hAnsi="Times New Roman" w:cs="Times New Roman"/>
          <w:lang w:val="en-GB"/>
        </w:rPr>
        <w:t xml:space="preserve">vol. </w:t>
      </w:r>
      <w:r w:rsidRPr="001F4479">
        <w:rPr>
          <w:rFonts w:ascii="Times New Roman" w:hAnsi="Times New Roman" w:cs="Times New Roman"/>
          <w:lang w:val="en-GB"/>
        </w:rPr>
        <w:t>45</w:t>
      </w:r>
      <w:r w:rsidR="00156D78" w:rsidRPr="001F4479">
        <w:rPr>
          <w:rFonts w:ascii="Times New Roman" w:hAnsi="Times New Roman" w:cs="Times New Roman"/>
          <w:lang w:val="en-GB"/>
        </w:rPr>
        <w:t xml:space="preserve">, no. </w:t>
      </w:r>
      <w:r w:rsidRPr="001F4479">
        <w:rPr>
          <w:rFonts w:ascii="Times New Roman" w:hAnsi="Times New Roman" w:cs="Times New Roman"/>
          <w:lang w:val="en-GB"/>
        </w:rPr>
        <w:t xml:space="preserve">8, </w:t>
      </w:r>
      <w:r w:rsidR="00156D78" w:rsidRPr="001F4479">
        <w:rPr>
          <w:rFonts w:ascii="Times New Roman" w:hAnsi="Times New Roman" w:cs="Times New Roman"/>
          <w:lang w:val="en-GB"/>
        </w:rPr>
        <w:t xml:space="preserve">pp. </w:t>
      </w:r>
      <w:r w:rsidRPr="001F4479">
        <w:rPr>
          <w:rFonts w:ascii="Times New Roman" w:hAnsi="Times New Roman" w:cs="Times New Roman"/>
          <w:lang w:val="en-GB"/>
        </w:rPr>
        <w:t xml:space="preserve">774-793. </w:t>
      </w:r>
    </w:p>
    <w:p w:rsidR="00156D78" w:rsidRPr="001F4479" w:rsidRDefault="00F540AA" w:rsidP="003D6D7F">
      <w:pPr>
        <w:spacing w:after="0" w:line="240" w:lineRule="auto"/>
        <w:rPr>
          <w:rFonts w:ascii="Times New Roman" w:hAnsi="Times New Roman" w:cs="Times New Roman"/>
          <w:lang w:val="en-GB"/>
        </w:rPr>
      </w:pPr>
      <w:r w:rsidRPr="001F4479">
        <w:rPr>
          <w:rFonts w:ascii="Times New Roman" w:hAnsi="Times New Roman" w:cs="Times New Roman"/>
          <w:lang w:val="en-GB"/>
        </w:rPr>
        <w:t>Miles</w:t>
      </w:r>
      <w:r w:rsidR="00BF1352" w:rsidRPr="001F4479">
        <w:rPr>
          <w:rFonts w:ascii="Times New Roman" w:hAnsi="Times New Roman" w:cs="Times New Roman"/>
          <w:lang w:val="en-GB"/>
        </w:rPr>
        <w:t xml:space="preserve"> M.B.,</w:t>
      </w:r>
      <w:r w:rsidRPr="001F4479">
        <w:rPr>
          <w:rFonts w:ascii="Times New Roman" w:hAnsi="Times New Roman" w:cs="Times New Roman"/>
          <w:lang w:val="en-GB"/>
        </w:rPr>
        <w:t xml:space="preserve"> Huberman A.M. (</w:t>
      </w:r>
      <w:r w:rsidR="00156D78" w:rsidRPr="001F4479">
        <w:rPr>
          <w:rFonts w:ascii="Times New Roman" w:hAnsi="Times New Roman" w:cs="Times New Roman"/>
          <w:lang w:val="en-GB"/>
        </w:rPr>
        <w:t>2014</w:t>
      </w:r>
      <w:r w:rsidRPr="001F4479">
        <w:rPr>
          <w:rFonts w:ascii="Times New Roman" w:hAnsi="Times New Roman" w:cs="Times New Roman"/>
          <w:lang w:val="en-GB"/>
        </w:rPr>
        <w:t xml:space="preserve">). Qualitative data analysis: </w:t>
      </w:r>
      <w:r w:rsidR="00156D78" w:rsidRPr="001F4479">
        <w:rPr>
          <w:rFonts w:ascii="Times New Roman" w:hAnsi="Times New Roman" w:cs="Times New Roman"/>
          <w:lang w:val="en-GB"/>
        </w:rPr>
        <w:t>An</w:t>
      </w:r>
      <w:r w:rsidRPr="001F4479">
        <w:rPr>
          <w:rFonts w:ascii="Times New Roman" w:hAnsi="Times New Roman" w:cs="Times New Roman"/>
          <w:lang w:val="en-GB"/>
        </w:rPr>
        <w:t xml:space="preserve"> expanded sourcebook</w:t>
      </w:r>
      <w:r w:rsidR="00156D78" w:rsidRPr="001F4479">
        <w:rPr>
          <w:rFonts w:ascii="Times New Roman" w:hAnsi="Times New Roman" w:cs="Times New Roman"/>
          <w:lang w:val="en-GB"/>
        </w:rPr>
        <w:t>,</w:t>
      </w:r>
      <w:r w:rsidRPr="001F4479">
        <w:rPr>
          <w:rFonts w:ascii="Times New Roman" w:hAnsi="Times New Roman" w:cs="Times New Roman"/>
          <w:lang w:val="en-GB"/>
        </w:rPr>
        <w:t xml:space="preserve"> </w:t>
      </w:r>
      <w:r w:rsidR="00156D78" w:rsidRPr="001F4479">
        <w:rPr>
          <w:rFonts w:ascii="Times New Roman" w:hAnsi="Times New Roman" w:cs="Times New Roman"/>
          <w:lang w:val="en-GB"/>
        </w:rPr>
        <w:t xml:space="preserve">3rd edition, </w:t>
      </w:r>
      <w:r w:rsidR="003C4CF0" w:rsidRPr="001F4479">
        <w:rPr>
          <w:rFonts w:ascii="Times New Roman" w:hAnsi="Times New Roman" w:cs="Times New Roman"/>
          <w:lang w:val="en-GB"/>
        </w:rPr>
        <w:t>Thousand Oaks</w:t>
      </w:r>
      <w:r w:rsidR="00156D78" w:rsidRPr="001F4479">
        <w:rPr>
          <w:rFonts w:ascii="Times New Roman" w:hAnsi="Times New Roman" w:cs="Times New Roman"/>
          <w:lang w:val="en-GB"/>
        </w:rPr>
        <w:t>: Sage publications, CA.</w:t>
      </w:r>
    </w:p>
    <w:p w:rsidR="00053ED3" w:rsidRPr="001F4479" w:rsidRDefault="00053ED3" w:rsidP="003D6D7F">
      <w:pPr>
        <w:spacing w:after="0" w:line="240" w:lineRule="auto"/>
        <w:rPr>
          <w:rFonts w:ascii="Times New Roman" w:hAnsi="Times New Roman" w:cs="Times New Roman"/>
          <w:lang w:val="en-GB"/>
        </w:rPr>
      </w:pPr>
      <w:proofErr w:type="spellStart"/>
      <w:r w:rsidRPr="001F4479">
        <w:rPr>
          <w:rFonts w:ascii="Times New Roman" w:hAnsi="Times New Roman" w:cs="Times New Roman"/>
          <w:lang w:val="en-GB"/>
        </w:rPr>
        <w:t>Monczka</w:t>
      </w:r>
      <w:proofErr w:type="spellEnd"/>
      <w:r w:rsidRPr="001F4479">
        <w:rPr>
          <w:rFonts w:ascii="Times New Roman" w:hAnsi="Times New Roman" w:cs="Times New Roman"/>
          <w:lang w:val="en-GB"/>
        </w:rPr>
        <w:t xml:space="preserve"> R.M., Trent R.J. (1993)</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Cross-</w:t>
      </w:r>
      <w:r w:rsidR="00360280" w:rsidRPr="001F4479">
        <w:rPr>
          <w:rFonts w:ascii="Times New Roman" w:hAnsi="Times New Roman" w:cs="Times New Roman"/>
          <w:lang w:val="en-GB"/>
        </w:rPr>
        <w:t>f</w:t>
      </w:r>
      <w:r w:rsidRPr="001F4479">
        <w:rPr>
          <w:rFonts w:ascii="Times New Roman" w:hAnsi="Times New Roman" w:cs="Times New Roman"/>
          <w:lang w:val="en-GB"/>
        </w:rPr>
        <w:t>unctional sourcing team effectiveness</w:t>
      </w:r>
      <w:r w:rsidR="00156D78" w:rsidRPr="001F4479">
        <w:rPr>
          <w:rFonts w:ascii="Times New Roman" w:hAnsi="Times New Roman" w:cs="Times New Roman"/>
          <w:lang w:val="en-GB"/>
        </w:rPr>
        <w:t>,</w:t>
      </w:r>
      <w:r w:rsidRPr="001F4479">
        <w:rPr>
          <w:rFonts w:ascii="Times New Roman" w:hAnsi="Times New Roman" w:cs="Times New Roman"/>
          <w:lang w:val="en-GB"/>
        </w:rPr>
        <w:t xml:space="preserve"> Tempe, AZ: </w:t>
      </w:r>
      <w:proofErr w:type="spellStart"/>
      <w:r w:rsidRPr="001F4479">
        <w:rPr>
          <w:rFonts w:ascii="Times New Roman" w:hAnsi="Times New Roman" w:cs="Times New Roman"/>
          <w:lang w:val="en-GB"/>
        </w:rPr>
        <w:t>Center</w:t>
      </w:r>
      <w:proofErr w:type="spellEnd"/>
      <w:r w:rsidRPr="001F4479">
        <w:rPr>
          <w:rFonts w:ascii="Times New Roman" w:hAnsi="Times New Roman" w:cs="Times New Roman"/>
          <w:lang w:val="en-GB"/>
        </w:rPr>
        <w:t xml:space="preserve"> for Advanced Purchasing Studies.</w:t>
      </w:r>
    </w:p>
    <w:p w:rsidR="00AB60E6" w:rsidRPr="001F4479" w:rsidRDefault="00F03951" w:rsidP="003D6D7F">
      <w:pPr>
        <w:spacing w:after="0" w:line="240" w:lineRule="auto"/>
        <w:rPr>
          <w:rFonts w:ascii="Times New Roman" w:hAnsi="Times New Roman" w:cs="Times New Roman"/>
          <w:lang w:val="en-GB"/>
        </w:rPr>
      </w:pPr>
      <w:r w:rsidRPr="001F4479">
        <w:rPr>
          <w:rFonts w:ascii="Times New Roman" w:hAnsi="Times New Roman" w:cs="Times New Roman"/>
          <w:color w:val="222222"/>
          <w:shd w:val="clear" w:color="auto" w:fill="FFFFFF"/>
          <w:lang w:val="en-GB"/>
        </w:rPr>
        <w:t xml:space="preserve">Moses A., </w:t>
      </w:r>
      <w:proofErr w:type="spellStart"/>
      <w:r w:rsidR="00BF1352" w:rsidRPr="001F4479">
        <w:rPr>
          <w:rFonts w:ascii="Times New Roman" w:hAnsi="Times New Roman" w:cs="Times New Roman"/>
          <w:color w:val="222222"/>
          <w:shd w:val="clear" w:color="auto" w:fill="FFFFFF"/>
          <w:lang w:val="en-GB"/>
        </w:rPr>
        <w:t>Åhlström</w:t>
      </w:r>
      <w:proofErr w:type="spellEnd"/>
      <w:r w:rsidRPr="001F4479">
        <w:rPr>
          <w:rFonts w:ascii="Times New Roman" w:hAnsi="Times New Roman" w:cs="Times New Roman"/>
          <w:color w:val="222222"/>
          <w:shd w:val="clear" w:color="auto" w:fill="FFFFFF"/>
          <w:lang w:val="en-GB"/>
        </w:rPr>
        <w:t xml:space="preserve"> P. (2008)</w:t>
      </w:r>
      <w:r w:rsidR="00360280" w:rsidRPr="001F4479">
        <w:rPr>
          <w:rFonts w:ascii="Times New Roman" w:hAnsi="Times New Roman" w:cs="Times New Roman"/>
          <w:color w:val="222222"/>
          <w:shd w:val="clear" w:color="auto" w:fill="FFFFFF"/>
          <w:lang w:val="en-GB"/>
        </w:rPr>
        <w:t>,</w:t>
      </w:r>
      <w:r w:rsidRPr="001F4479">
        <w:rPr>
          <w:rFonts w:ascii="Times New Roman" w:hAnsi="Times New Roman" w:cs="Times New Roman"/>
          <w:color w:val="222222"/>
          <w:shd w:val="clear" w:color="auto" w:fill="FFFFFF"/>
          <w:lang w:val="en-GB"/>
        </w:rPr>
        <w:t xml:space="preserve"> Problems in cross-functional sourcing decision processes</w:t>
      </w:r>
      <w:r w:rsidR="00156D78" w:rsidRPr="001F4479">
        <w:rPr>
          <w:rFonts w:ascii="Times New Roman" w:hAnsi="Times New Roman" w:cs="Times New Roman"/>
          <w:color w:val="222222"/>
          <w:shd w:val="clear" w:color="auto" w:fill="FFFFFF"/>
          <w:lang w:val="en-GB"/>
        </w:rPr>
        <w:t>, “</w:t>
      </w:r>
      <w:r w:rsidRPr="001F4479">
        <w:rPr>
          <w:rFonts w:ascii="Times New Roman" w:hAnsi="Times New Roman" w:cs="Times New Roman"/>
          <w:iCs/>
          <w:color w:val="222222"/>
          <w:shd w:val="clear" w:color="auto" w:fill="FFFFFF"/>
          <w:lang w:val="en-GB"/>
        </w:rPr>
        <w:t>Journal of Purchasing and Supply Management</w:t>
      </w:r>
      <w:r w:rsidR="00156D78" w:rsidRPr="001F4479">
        <w:rPr>
          <w:rFonts w:ascii="Times New Roman" w:hAnsi="Times New Roman" w:cs="Times New Roman"/>
          <w:iCs/>
          <w:color w:val="222222"/>
          <w:shd w:val="clear" w:color="auto" w:fill="FFFFFF"/>
          <w:lang w:val="en-GB"/>
        </w:rPr>
        <w:t>”</w:t>
      </w:r>
      <w:r w:rsidRPr="001F4479">
        <w:rPr>
          <w:rFonts w:ascii="Times New Roman" w:hAnsi="Times New Roman" w:cs="Times New Roman"/>
          <w:color w:val="222222"/>
          <w:shd w:val="clear" w:color="auto" w:fill="FFFFFF"/>
          <w:lang w:val="en-GB"/>
        </w:rPr>
        <w:t>,</w:t>
      </w:r>
      <w:r w:rsidRPr="001F4479">
        <w:rPr>
          <w:rStyle w:val="apple-converted-space"/>
          <w:rFonts w:ascii="Times New Roman" w:hAnsi="Times New Roman" w:cs="Times New Roman"/>
          <w:color w:val="222222"/>
          <w:shd w:val="clear" w:color="auto" w:fill="FFFFFF"/>
          <w:lang w:val="en-GB"/>
        </w:rPr>
        <w:t> </w:t>
      </w:r>
      <w:r w:rsidR="00156D78" w:rsidRPr="001F4479">
        <w:rPr>
          <w:rStyle w:val="apple-converted-space"/>
          <w:rFonts w:ascii="Times New Roman" w:hAnsi="Times New Roman" w:cs="Times New Roman"/>
          <w:color w:val="222222"/>
          <w:shd w:val="clear" w:color="auto" w:fill="FFFFFF"/>
          <w:lang w:val="en-GB"/>
        </w:rPr>
        <w:t xml:space="preserve">vol. </w:t>
      </w:r>
      <w:r w:rsidRPr="001F4479">
        <w:rPr>
          <w:rFonts w:ascii="Times New Roman" w:hAnsi="Times New Roman" w:cs="Times New Roman"/>
          <w:iCs/>
          <w:color w:val="222222"/>
          <w:shd w:val="clear" w:color="auto" w:fill="FFFFFF"/>
          <w:lang w:val="en-GB"/>
        </w:rPr>
        <w:t>14</w:t>
      </w:r>
      <w:r w:rsidR="00156D78" w:rsidRPr="001F4479">
        <w:rPr>
          <w:rFonts w:ascii="Times New Roman" w:hAnsi="Times New Roman" w:cs="Times New Roman"/>
          <w:iCs/>
          <w:color w:val="222222"/>
          <w:shd w:val="clear" w:color="auto" w:fill="FFFFFF"/>
          <w:lang w:val="en-GB"/>
        </w:rPr>
        <w:t xml:space="preserve">, no. </w:t>
      </w:r>
      <w:r w:rsidRPr="001F4479">
        <w:rPr>
          <w:rFonts w:ascii="Times New Roman" w:hAnsi="Times New Roman" w:cs="Times New Roman"/>
          <w:color w:val="222222"/>
          <w:shd w:val="clear" w:color="auto" w:fill="FFFFFF"/>
          <w:lang w:val="en-GB"/>
        </w:rPr>
        <w:t xml:space="preserve">2, </w:t>
      </w:r>
      <w:r w:rsidR="00156D78" w:rsidRPr="001F4479">
        <w:rPr>
          <w:rFonts w:ascii="Times New Roman" w:hAnsi="Times New Roman" w:cs="Times New Roman"/>
          <w:color w:val="222222"/>
          <w:shd w:val="clear" w:color="auto" w:fill="FFFFFF"/>
          <w:lang w:val="en-GB"/>
        </w:rPr>
        <w:t xml:space="preserve">pp. </w:t>
      </w:r>
      <w:r w:rsidRPr="001F4479">
        <w:rPr>
          <w:rFonts w:ascii="Times New Roman" w:hAnsi="Times New Roman" w:cs="Times New Roman"/>
          <w:color w:val="222222"/>
          <w:shd w:val="clear" w:color="auto" w:fill="FFFFFF"/>
          <w:lang w:val="en-GB"/>
        </w:rPr>
        <w:t>87-99.</w:t>
      </w:r>
    </w:p>
    <w:p w:rsidR="00B72389" w:rsidRPr="001F4479" w:rsidRDefault="00393227" w:rsidP="003D6D7F">
      <w:pPr>
        <w:spacing w:after="0" w:line="240" w:lineRule="auto"/>
        <w:rPr>
          <w:rFonts w:ascii="Times New Roman" w:hAnsi="Times New Roman" w:cs="Times New Roman"/>
          <w:lang w:val="en-GB"/>
        </w:rPr>
      </w:pPr>
      <w:r w:rsidRPr="001F4479">
        <w:rPr>
          <w:rFonts w:ascii="Times New Roman" w:hAnsi="Times New Roman" w:cs="Times New Roman"/>
          <w:lang w:val="en-GB"/>
        </w:rPr>
        <w:t>Murray J.G. (2009)</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Improving the validity of public procurement research</w:t>
      </w:r>
      <w:r w:rsidR="00156D78" w:rsidRPr="001F4479">
        <w:rPr>
          <w:rFonts w:ascii="Times New Roman" w:hAnsi="Times New Roman" w:cs="Times New Roman"/>
          <w:lang w:val="en-GB"/>
        </w:rPr>
        <w:t>, “</w:t>
      </w:r>
      <w:r w:rsidRPr="001F4479">
        <w:rPr>
          <w:rFonts w:ascii="Times New Roman" w:hAnsi="Times New Roman" w:cs="Times New Roman"/>
          <w:lang w:val="en-GB"/>
        </w:rPr>
        <w:t>International Journal of Public Sector Management</w:t>
      </w:r>
      <w:r w:rsidR="00156D78" w:rsidRPr="001F4479">
        <w:rPr>
          <w:rFonts w:ascii="Times New Roman" w:hAnsi="Times New Roman" w:cs="Times New Roman"/>
          <w:lang w:val="en-GB"/>
        </w:rPr>
        <w:t>”</w:t>
      </w:r>
      <w:r w:rsidRPr="001F4479">
        <w:rPr>
          <w:rFonts w:ascii="Times New Roman" w:hAnsi="Times New Roman" w:cs="Times New Roman"/>
          <w:lang w:val="en-GB"/>
        </w:rPr>
        <w:t xml:space="preserve">, </w:t>
      </w:r>
      <w:r w:rsidR="00156D78" w:rsidRPr="001F4479">
        <w:rPr>
          <w:rFonts w:ascii="Times New Roman" w:hAnsi="Times New Roman" w:cs="Times New Roman"/>
          <w:lang w:val="en-GB"/>
        </w:rPr>
        <w:t xml:space="preserve">vol. </w:t>
      </w:r>
      <w:r w:rsidRPr="001F4479">
        <w:rPr>
          <w:rFonts w:ascii="Times New Roman" w:hAnsi="Times New Roman" w:cs="Times New Roman"/>
          <w:lang w:val="en-GB"/>
        </w:rPr>
        <w:t>22</w:t>
      </w:r>
      <w:r w:rsidR="00156D78" w:rsidRPr="001F4479">
        <w:rPr>
          <w:rFonts w:ascii="Times New Roman" w:hAnsi="Times New Roman" w:cs="Times New Roman"/>
          <w:lang w:val="en-GB"/>
        </w:rPr>
        <w:t xml:space="preserve">, no. </w:t>
      </w:r>
      <w:r w:rsidRPr="001F4479">
        <w:rPr>
          <w:rFonts w:ascii="Times New Roman" w:hAnsi="Times New Roman" w:cs="Times New Roman"/>
          <w:lang w:val="en-GB"/>
        </w:rPr>
        <w:t xml:space="preserve">2, </w:t>
      </w:r>
      <w:r w:rsidR="00156D78" w:rsidRPr="001F4479">
        <w:rPr>
          <w:rFonts w:ascii="Times New Roman" w:hAnsi="Times New Roman" w:cs="Times New Roman"/>
          <w:lang w:val="en-GB"/>
        </w:rPr>
        <w:t xml:space="preserve">pp. </w:t>
      </w:r>
      <w:r w:rsidRPr="001F4479">
        <w:rPr>
          <w:rFonts w:ascii="Times New Roman" w:hAnsi="Times New Roman" w:cs="Times New Roman"/>
          <w:lang w:val="en-GB"/>
        </w:rPr>
        <w:t>91-103.</w:t>
      </w:r>
    </w:p>
    <w:p w:rsidR="00B72389" w:rsidRPr="001F4479" w:rsidRDefault="00B72389" w:rsidP="003D6D7F">
      <w:pPr>
        <w:spacing w:after="0" w:line="240" w:lineRule="auto"/>
        <w:rPr>
          <w:rFonts w:ascii="Times New Roman" w:hAnsi="Times New Roman" w:cs="Times New Roman"/>
          <w:lang w:val="en-GB"/>
        </w:rPr>
      </w:pPr>
      <w:r w:rsidRPr="001F4479">
        <w:rPr>
          <w:rFonts w:ascii="Times New Roman" w:hAnsi="Times New Roman" w:cs="Times New Roman"/>
          <w:lang w:val="en-GB"/>
        </w:rPr>
        <w:t>Parker G.M. (2003)</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Cross-functional teams: </w:t>
      </w:r>
      <w:r w:rsidR="00360280" w:rsidRPr="001F4479">
        <w:rPr>
          <w:rFonts w:ascii="Times New Roman" w:hAnsi="Times New Roman" w:cs="Times New Roman"/>
          <w:lang w:val="en-GB"/>
        </w:rPr>
        <w:t>w</w:t>
      </w:r>
      <w:r w:rsidRPr="001F4479">
        <w:rPr>
          <w:rFonts w:ascii="Times New Roman" w:hAnsi="Times New Roman" w:cs="Times New Roman"/>
          <w:lang w:val="en-GB"/>
        </w:rPr>
        <w:t>orking with allies</w:t>
      </w:r>
      <w:r w:rsidR="00BF1352" w:rsidRPr="001F4479">
        <w:rPr>
          <w:rFonts w:ascii="Times New Roman" w:hAnsi="Times New Roman" w:cs="Times New Roman"/>
          <w:lang w:val="en-GB"/>
        </w:rPr>
        <w:t>, enemies, and other strangers, 2nd edition,</w:t>
      </w:r>
      <w:r w:rsidRPr="001F4479">
        <w:rPr>
          <w:rFonts w:ascii="Times New Roman" w:hAnsi="Times New Roman" w:cs="Times New Roman"/>
          <w:lang w:val="en-GB"/>
        </w:rPr>
        <w:t xml:space="preserve"> San Francisco: </w:t>
      </w:r>
      <w:proofErr w:type="spellStart"/>
      <w:r w:rsidRPr="001F4479">
        <w:rPr>
          <w:rFonts w:ascii="Times New Roman" w:hAnsi="Times New Roman" w:cs="Times New Roman"/>
          <w:lang w:val="en-GB"/>
        </w:rPr>
        <w:t>Jossey</w:t>
      </w:r>
      <w:proofErr w:type="spellEnd"/>
      <w:r w:rsidRPr="001F4479">
        <w:rPr>
          <w:rFonts w:ascii="Times New Roman" w:hAnsi="Times New Roman" w:cs="Times New Roman"/>
          <w:lang w:val="en-GB"/>
        </w:rPr>
        <w:t>-Bass.</w:t>
      </w:r>
    </w:p>
    <w:p w:rsidR="0012363A" w:rsidRPr="001F4479" w:rsidRDefault="0012363A" w:rsidP="003D6D7F">
      <w:pPr>
        <w:spacing w:after="0" w:line="240" w:lineRule="auto"/>
        <w:rPr>
          <w:rFonts w:ascii="Times New Roman" w:hAnsi="Times New Roman" w:cs="Times New Roman"/>
          <w:lang w:val="en-GB"/>
        </w:rPr>
      </w:pPr>
      <w:r w:rsidRPr="001F4479">
        <w:rPr>
          <w:rFonts w:ascii="Times New Roman" w:hAnsi="Times New Roman" w:cs="Times New Roman"/>
          <w:lang w:val="en-GB"/>
        </w:rPr>
        <w:t>Parris</w:t>
      </w:r>
      <w:r w:rsidR="00BF1352" w:rsidRPr="001F4479">
        <w:rPr>
          <w:rFonts w:ascii="Times New Roman" w:hAnsi="Times New Roman" w:cs="Times New Roman"/>
          <w:lang w:val="en-GB"/>
        </w:rPr>
        <w:t xml:space="preserve"> M.</w:t>
      </w:r>
      <w:r w:rsidRPr="001F4479">
        <w:rPr>
          <w:rFonts w:ascii="Times New Roman" w:hAnsi="Times New Roman" w:cs="Times New Roman"/>
          <w:lang w:val="en-GB"/>
        </w:rPr>
        <w:t>A., Vickers</w:t>
      </w:r>
      <w:r w:rsidR="00BF1352" w:rsidRPr="001F4479">
        <w:rPr>
          <w:rFonts w:ascii="Times New Roman" w:hAnsi="Times New Roman" w:cs="Times New Roman"/>
          <w:lang w:val="en-GB"/>
        </w:rPr>
        <w:t xml:space="preserve"> M.</w:t>
      </w:r>
      <w:r w:rsidRPr="001F4479">
        <w:rPr>
          <w:rFonts w:ascii="Times New Roman" w:hAnsi="Times New Roman" w:cs="Times New Roman"/>
          <w:lang w:val="en-GB"/>
        </w:rPr>
        <w:t>H. (2005)</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Working in </w:t>
      </w:r>
      <w:r w:rsidR="00360280" w:rsidRPr="001F4479">
        <w:rPr>
          <w:rFonts w:ascii="Times New Roman" w:hAnsi="Times New Roman" w:cs="Times New Roman"/>
          <w:lang w:val="en-GB"/>
        </w:rPr>
        <w:t>t</w:t>
      </w:r>
      <w:r w:rsidRPr="001F4479">
        <w:rPr>
          <w:rFonts w:ascii="Times New Roman" w:hAnsi="Times New Roman" w:cs="Times New Roman"/>
          <w:lang w:val="en-GB"/>
        </w:rPr>
        <w:t xml:space="preserve">eams: </w:t>
      </w:r>
      <w:r w:rsidR="00360280" w:rsidRPr="001F4479">
        <w:rPr>
          <w:rFonts w:ascii="Times New Roman" w:hAnsi="Times New Roman" w:cs="Times New Roman"/>
          <w:lang w:val="en-GB"/>
        </w:rPr>
        <w:t>t</w:t>
      </w:r>
      <w:r w:rsidRPr="001F4479">
        <w:rPr>
          <w:rFonts w:ascii="Times New Roman" w:hAnsi="Times New Roman" w:cs="Times New Roman"/>
          <w:lang w:val="en-GB"/>
        </w:rPr>
        <w:t xml:space="preserve">he </w:t>
      </w:r>
      <w:r w:rsidR="00360280" w:rsidRPr="001F4479">
        <w:rPr>
          <w:rFonts w:ascii="Times New Roman" w:hAnsi="Times New Roman" w:cs="Times New Roman"/>
          <w:lang w:val="en-GB"/>
        </w:rPr>
        <w:t>i</w:t>
      </w:r>
      <w:r w:rsidRPr="001F4479">
        <w:rPr>
          <w:rFonts w:ascii="Times New Roman" w:hAnsi="Times New Roman" w:cs="Times New Roman"/>
          <w:lang w:val="en-GB"/>
        </w:rPr>
        <w:t xml:space="preserve">nfluence of </w:t>
      </w:r>
      <w:r w:rsidR="00360280" w:rsidRPr="001F4479">
        <w:rPr>
          <w:rFonts w:ascii="Times New Roman" w:hAnsi="Times New Roman" w:cs="Times New Roman"/>
          <w:lang w:val="en-GB"/>
        </w:rPr>
        <w:t xml:space="preserve">rhetoric - from </w:t>
      </w:r>
      <w:proofErr w:type="spellStart"/>
      <w:r w:rsidR="00360280" w:rsidRPr="001F4479">
        <w:rPr>
          <w:rFonts w:ascii="Times New Roman" w:hAnsi="Times New Roman" w:cs="Times New Roman"/>
          <w:lang w:val="en-GB"/>
        </w:rPr>
        <w:t>d</w:t>
      </w:r>
      <w:r w:rsidRPr="001F4479">
        <w:rPr>
          <w:rFonts w:ascii="Times New Roman" w:hAnsi="Times New Roman" w:cs="Times New Roman"/>
          <w:lang w:val="en-GB"/>
        </w:rPr>
        <w:t>ensemaking</w:t>
      </w:r>
      <w:proofErr w:type="spellEnd"/>
      <w:r w:rsidRPr="001F4479">
        <w:rPr>
          <w:rFonts w:ascii="Times New Roman" w:hAnsi="Times New Roman" w:cs="Times New Roman"/>
          <w:lang w:val="en-GB"/>
        </w:rPr>
        <w:t xml:space="preserve"> to </w:t>
      </w:r>
      <w:proofErr w:type="spellStart"/>
      <w:r w:rsidR="00360280" w:rsidRPr="001F4479">
        <w:rPr>
          <w:rFonts w:ascii="Times New Roman" w:hAnsi="Times New Roman" w:cs="Times New Roman"/>
          <w:lang w:val="en-GB"/>
        </w:rPr>
        <w:t>d</w:t>
      </w:r>
      <w:r w:rsidR="00584DB1" w:rsidRPr="001F4479">
        <w:rPr>
          <w:rFonts w:ascii="Times New Roman" w:hAnsi="Times New Roman" w:cs="Times New Roman"/>
          <w:lang w:val="en-GB"/>
        </w:rPr>
        <w:t>adness</w:t>
      </w:r>
      <w:proofErr w:type="spellEnd"/>
      <w:r w:rsidR="00584DB1" w:rsidRPr="001F4479">
        <w:rPr>
          <w:rFonts w:ascii="Times New Roman" w:hAnsi="Times New Roman" w:cs="Times New Roman"/>
          <w:lang w:val="en-GB"/>
        </w:rPr>
        <w:t>,</w:t>
      </w:r>
      <w:r w:rsidRPr="001F4479">
        <w:rPr>
          <w:rFonts w:ascii="Times New Roman" w:hAnsi="Times New Roman" w:cs="Times New Roman"/>
          <w:lang w:val="en-GB"/>
        </w:rPr>
        <w:t xml:space="preserve"> </w:t>
      </w:r>
      <w:r w:rsidR="00584DB1" w:rsidRPr="001F4479">
        <w:rPr>
          <w:rFonts w:ascii="Times New Roman" w:hAnsi="Times New Roman" w:cs="Times New Roman"/>
          <w:lang w:val="en-GB"/>
        </w:rPr>
        <w:t>“</w:t>
      </w:r>
      <w:r w:rsidRPr="001F4479">
        <w:rPr>
          <w:rFonts w:ascii="Times New Roman" w:hAnsi="Times New Roman" w:cs="Times New Roman"/>
          <w:lang w:val="en-GB"/>
        </w:rPr>
        <w:t>Administrative Theory &amp; Praxis</w:t>
      </w:r>
      <w:r w:rsidR="00584DB1" w:rsidRPr="001F4479">
        <w:rPr>
          <w:rFonts w:ascii="Times New Roman" w:hAnsi="Times New Roman" w:cs="Times New Roman"/>
          <w:lang w:val="en-GB"/>
        </w:rPr>
        <w:t>”</w:t>
      </w:r>
      <w:r w:rsidRPr="001F4479">
        <w:rPr>
          <w:rFonts w:ascii="Times New Roman" w:hAnsi="Times New Roman" w:cs="Times New Roman"/>
          <w:lang w:val="en-GB"/>
        </w:rPr>
        <w:t xml:space="preserve">, </w:t>
      </w:r>
      <w:r w:rsidR="00584DB1" w:rsidRPr="001F4479">
        <w:rPr>
          <w:rFonts w:ascii="Times New Roman" w:hAnsi="Times New Roman" w:cs="Times New Roman"/>
          <w:lang w:val="en-GB"/>
        </w:rPr>
        <w:t xml:space="preserve">vol. </w:t>
      </w:r>
      <w:r w:rsidRPr="001F4479">
        <w:rPr>
          <w:rFonts w:ascii="Times New Roman" w:hAnsi="Times New Roman" w:cs="Times New Roman"/>
          <w:lang w:val="en-GB"/>
        </w:rPr>
        <w:t>27</w:t>
      </w:r>
      <w:r w:rsidR="00584DB1" w:rsidRPr="001F4479">
        <w:rPr>
          <w:rFonts w:ascii="Times New Roman" w:hAnsi="Times New Roman" w:cs="Times New Roman"/>
          <w:lang w:val="en-GB"/>
        </w:rPr>
        <w:t xml:space="preserve">, no. </w:t>
      </w:r>
      <w:r w:rsidRPr="001F4479">
        <w:rPr>
          <w:rFonts w:ascii="Times New Roman" w:hAnsi="Times New Roman" w:cs="Times New Roman"/>
          <w:lang w:val="en-GB"/>
        </w:rPr>
        <w:t xml:space="preserve">2, </w:t>
      </w:r>
      <w:r w:rsidR="00584DB1" w:rsidRPr="001F4479">
        <w:rPr>
          <w:rFonts w:ascii="Times New Roman" w:hAnsi="Times New Roman" w:cs="Times New Roman"/>
          <w:lang w:val="en-GB"/>
        </w:rPr>
        <w:t xml:space="preserve">pp. </w:t>
      </w:r>
      <w:r w:rsidRPr="001F4479">
        <w:rPr>
          <w:rFonts w:ascii="Times New Roman" w:hAnsi="Times New Roman" w:cs="Times New Roman"/>
          <w:lang w:val="en-GB"/>
        </w:rPr>
        <w:t>277-300.</w:t>
      </w:r>
    </w:p>
    <w:p w:rsidR="00086F0A" w:rsidRPr="001F4479" w:rsidRDefault="00BF1352" w:rsidP="003D6D7F">
      <w:pPr>
        <w:spacing w:after="0" w:line="240" w:lineRule="auto"/>
        <w:rPr>
          <w:rFonts w:ascii="Times New Roman" w:hAnsi="Times New Roman" w:cs="Times New Roman"/>
          <w:lang w:val="en-GB"/>
        </w:rPr>
      </w:pPr>
      <w:r w:rsidRPr="001F4479">
        <w:rPr>
          <w:rFonts w:ascii="Times New Roman" w:hAnsi="Times New Roman" w:cs="Times New Roman"/>
          <w:lang w:val="en-GB"/>
        </w:rPr>
        <w:t>Pinto</w:t>
      </w:r>
      <w:r w:rsidR="00086F0A" w:rsidRPr="001F4479">
        <w:rPr>
          <w:rFonts w:ascii="Times New Roman" w:hAnsi="Times New Roman" w:cs="Times New Roman"/>
          <w:lang w:val="en-GB"/>
        </w:rPr>
        <w:t xml:space="preserve"> M.B., Pinto J.K. (1990)</w:t>
      </w:r>
      <w:r w:rsidR="00360280" w:rsidRPr="001F4479">
        <w:rPr>
          <w:rFonts w:ascii="Times New Roman" w:hAnsi="Times New Roman" w:cs="Times New Roman"/>
          <w:lang w:val="en-GB"/>
        </w:rPr>
        <w:t>,</w:t>
      </w:r>
      <w:r w:rsidR="00086F0A" w:rsidRPr="001F4479">
        <w:rPr>
          <w:rFonts w:ascii="Times New Roman" w:hAnsi="Times New Roman" w:cs="Times New Roman"/>
          <w:lang w:val="en-GB"/>
        </w:rPr>
        <w:t xml:space="preserve"> Project team communication and cross-functional cooperation in new program development</w:t>
      </w:r>
      <w:r w:rsidR="00584DB1" w:rsidRPr="001F4479">
        <w:rPr>
          <w:rFonts w:ascii="Times New Roman" w:hAnsi="Times New Roman" w:cs="Times New Roman"/>
          <w:lang w:val="en-GB"/>
        </w:rPr>
        <w:t>, “</w:t>
      </w:r>
      <w:r w:rsidR="00086F0A" w:rsidRPr="001F4479">
        <w:rPr>
          <w:rFonts w:ascii="Times New Roman" w:hAnsi="Times New Roman" w:cs="Times New Roman"/>
          <w:lang w:val="en-GB"/>
        </w:rPr>
        <w:t>Journal of Product Innovation Management</w:t>
      </w:r>
      <w:r w:rsidR="00584DB1" w:rsidRPr="001F4479">
        <w:rPr>
          <w:rFonts w:ascii="Times New Roman" w:hAnsi="Times New Roman" w:cs="Times New Roman"/>
          <w:lang w:val="en-GB"/>
        </w:rPr>
        <w:t>”</w:t>
      </w:r>
      <w:r w:rsidR="00086F0A" w:rsidRPr="001F4479">
        <w:rPr>
          <w:rFonts w:ascii="Times New Roman" w:hAnsi="Times New Roman" w:cs="Times New Roman"/>
          <w:lang w:val="en-GB"/>
        </w:rPr>
        <w:t xml:space="preserve">, </w:t>
      </w:r>
      <w:r w:rsidR="00584DB1" w:rsidRPr="001F4479">
        <w:rPr>
          <w:rFonts w:ascii="Times New Roman" w:hAnsi="Times New Roman" w:cs="Times New Roman"/>
          <w:lang w:val="en-GB"/>
        </w:rPr>
        <w:t xml:space="preserve">vol. </w:t>
      </w:r>
      <w:r w:rsidR="00086F0A" w:rsidRPr="001F4479">
        <w:rPr>
          <w:rFonts w:ascii="Times New Roman" w:hAnsi="Times New Roman" w:cs="Times New Roman"/>
          <w:lang w:val="en-GB"/>
        </w:rPr>
        <w:t>7</w:t>
      </w:r>
      <w:r w:rsidR="00584DB1" w:rsidRPr="001F4479">
        <w:rPr>
          <w:rFonts w:ascii="Times New Roman" w:hAnsi="Times New Roman" w:cs="Times New Roman"/>
          <w:lang w:val="en-GB"/>
        </w:rPr>
        <w:t xml:space="preserve">, no. </w:t>
      </w:r>
      <w:r w:rsidR="00086F0A" w:rsidRPr="001F4479">
        <w:rPr>
          <w:rFonts w:ascii="Times New Roman" w:hAnsi="Times New Roman" w:cs="Times New Roman"/>
          <w:lang w:val="en-GB"/>
        </w:rPr>
        <w:t xml:space="preserve">3, </w:t>
      </w:r>
      <w:r w:rsidR="00584DB1" w:rsidRPr="001F4479">
        <w:rPr>
          <w:rFonts w:ascii="Times New Roman" w:hAnsi="Times New Roman" w:cs="Times New Roman"/>
          <w:lang w:val="en-GB"/>
        </w:rPr>
        <w:t xml:space="preserve">pp. </w:t>
      </w:r>
      <w:r w:rsidR="00086F0A" w:rsidRPr="001F4479">
        <w:rPr>
          <w:rFonts w:ascii="Times New Roman" w:hAnsi="Times New Roman" w:cs="Times New Roman"/>
          <w:lang w:val="en-GB"/>
        </w:rPr>
        <w:t>200-212.</w:t>
      </w:r>
    </w:p>
    <w:p w:rsidR="004615F8" w:rsidRPr="001F4479" w:rsidRDefault="004615F8" w:rsidP="003D6D7F">
      <w:pPr>
        <w:spacing w:after="0" w:line="240" w:lineRule="auto"/>
        <w:rPr>
          <w:rFonts w:ascii="Times New Roman" w:hAnsi="Times New Roman" w:cs="Times New Roman"/>
          <w:lang w:val="en-GB"/>
        </w:rPr>
      </w:pPr>
      <w:r w:rsidRPr="001F4479">
        <w:rPr>
          <w:rFonts w:ascii="Times New Roman" w:hAnsi="Times New Roman" w:cs="Times New Roman"/>
          <w:lang w:val="en-GB"/>
        </w:rPr>
        <w:t>Reed T.</w:t>
      </w:r>
      <w:r w:rsidR="00BF1352" w:rsidRPr="001F4479">
        <w:rPr>
          <w:rFonts w:ascii="Times New Roman" w:hAnsi="Times New Roman" w:cs="Times New Roman"/>
          <w:lang w:val="en-GB"/>
        </w:rPr>
        <w:t xml:space="preserve">S., Bowman </w:t>
      </w:r>
      <w:r w:rsidRPr="001F4479">
        <w:rPr>
          <w:rFonts w:ascii="Times New Roman" w:hAnsi="Times New Roman" w:cs="Times New Roman"/>
          <w:lang w:val="en-GB"/>
        </w:rPr>
        <w:t xml:space="preserve">D.E., </w:t>
      </w:r>
      <w:proofErr w:type="spellStart"/>
      <w:r w:rsidRPr="001F4479">
        <w:rPr>
          <w:rFonts w:ascii="Times New Roman" w:hAnsi="Times New Roman" w:cs="Times New Roman"/>
          <w:lang w:val="en-GB"/>
        </w:rPr>
        <w:t>Knipper</w:t>
      </w:r>
      <w:proofErr w:type="spellEnd"/>
      <w:r w:rsidRPr="001F4479">
        <w:rPr>
          <w:rFonts w:ascii="Times New Roman" w:hAnsi="Times New Roman" w:cs="Times New Roman"/>
          <w:lang w:val="en-GB"/>
        </w:rPr>
        <w:t xml:space="preserve"> M.E. (2005)</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The challenge of bringing industry best practices to public procurement: Strategic s</w:t>
      </w:r>
      <w:r w:rsidR="00584DB1" w:rsidRPr="001F4479">
        <w:rPr>
          <w:rFonts w:ascii="Times New Roman" w:hAnsi="Times New Roman" w:cs="Times New Roman"/>
          <w:lang w:val="en-GB"/>
        </w:rPr>
        <w:t>ourcing and commodity councils, in International public procurement conference; c</w:t>
      </w:r>
      <w:r w:rsidRPr="001F4479">
        <w:rPr>
          <w:rFonts w:ascii="Times New Roman" w:hAnsi="Times New Roman" w:cs="Times New Roman"/>
          <w:lang w:val="en-GB"/>
        </w:rPr>
        <w:t xml:space="preserve">hallenges in public procurement: </w:t>
      </w:r>
      <w:r w:rsidR="00584DB1" w:rsidRPr="001F4479">
        <w:rPr>
          <w:rFonts w:ascii="Times New Roman" w:hAnsi="Times New Roman" w:cs="Times New Roman"/>
          <w:lang w:val="en-GB"/>
        </w:rPr>
        <w:t>a</w:t>
      </w:r>
      <w:r w:rsidRPr="001F4479">
        <w:rPr>
          <w:rFonts w:ascii="Times New Roman" w:hAnsi="Times New Roman" w:cs="Times New Roman"/>
          <w:lang w:val="en-GB"/>
        </w:rPr>
        <w:t xml:space="preserve">n international perspective, </w:t>
      </w:r>
      <w:proofErr w:type="spellStart"/>
      <w:r w:rsidR="00584DB1" w:rsidRPr="001F4479">
        <w:rPr>
          <w:rFonts w:ascii="Times New Roman" w:hAnsi="Times New Roman" w:cs="Times New Roman"/>
          <w:lang w:val="en-GB"/>
        </w:rPr>
        <w:t>PrAcademics</w:t>
      </w:r>
      <w:proofErr w:type="spellEnd"/>
      <w:r w:rsidR="00584DB1" w:rsidRPr="001F4479">
        <w:rPr>
          <w:rFonts w:ascii="Times New Roman" w:hAnsi="Times New Roman" w:cs="Times New Roman"/>
          <w:lang w:val="en-GB"/>
        </w:rPr>
        <w:t xml:space="preserve"> Press, Boca Raton, pp. </w:t>
      </w:r>
      <w:r w:rsidRPr="001F4479">
        <w:rPr>
          <w:rFonts w:ascii="Times New Roman" w:hAnsi="Times New Roman" w:cs="Times New Roman"/>
          <w:lang w:val="en-GB"/>
        </w:rPr>
        <w:t>271-289.</w:t>
      </w:r>
    </w:p>
    <w:p w:rsidR="00B347FF" w:rsidRPr="001F4479" w:rsidRDefault="00DB35FF" w:rsidP="003D6D7F">
      <w:pPr>
        <w:spacing w:after="0" w:line="240" w:lineRule="auto"/>
        <w:rPr>
          <w:rFonts w:ascii="Times New Roman" w:hAnsi="Times New Roman" w:cs="Times New Roman"/>
          <w:lang w:val="en-GB"/>
        </w:rPr>
      </w:pPr>
      <w:r w:rsidRPr="001F4479">
        <w:rPr>
          <w:rFonts w:ascii="Times New Roman" w:hAnsi="Times New Roman" w:cs="Times New Roman"/>
          <w:color w:val="222222"/>
          <w:shd w:val="clear" w:color="auto" w:fill="FFFFFF"/>
          <w:lang w:val="en-GB"/>
        </w:rPr>
        <w:t xml:space="preserve">Roe R.A., </w:t>
      </w:r>
      <w:proofErr w:type="spellStart"/>
      <w:r w:rsidRPr="001F4479">
        <w:rPr>
          <w:rFonts w:ascii="Times New Roman" w:hAnsi="Times New Roman" w:cs="Times New Roman"/>
          <w:color w:val="222222"/>
          <w:shd w:val="clear" w:color="auto" w:fill="FFFFFF"/>
          <w:lang w:val="en-GB"/>
        </w:rPr>
        <w:t>Gockel</w:t>
      </w:r>
      <w:proofErr w:type="spellEnd"/>
      <w:r w:rsidRPr="001F4479">
        <w:rPr>
          <w:rFonts w:ascii="Times New Roman" w:hAnsi="Times New Roman" w:cs="Times New Roman"/>
          <w:color w:val="222222"/>
          <w:shd w:val="clear" w:color="auto" w:fill="FFFFFF"/>
          <w:lang w:val="en-GB"/>
        </w:rPr>
        <w:t xml:space="preserve"> C.</w:t>
      </w:r>
      <w:r w:rsidR="00BF1352" w:rsidRPr="001F4479">
        <w:rPr>
          <w:rFonts w:ascii="Times New Roman" w:hAnsi="Times New Roman" w:cs="Times New Roman"/>
          <w:color w:val="222222"/>
          <w:shd w:val="clear" w:color="auto" w:fill="FFFFFF"/>
          <w:lang w:val="en-GB"/>
        </w:rPr>
        <w:t xml:space="preserve"> </w:t>
      </w:r>
      <w:r w:rsidRPr="001F4479">
        <w:rPr>
          <w:rFonts w:ascii="Times New Roman" w:hAnsi="Times New Roman" w:cs="Times New Roman"/>
          <w:color w:val="222222"/>
          <w:shd w:val="clear" w:color="auto" w:fill="FFFFFF"/>
          <w:lang w:val="en-GB"/>
        </w:rPr>
        <w:t>Meyer B. (2012)</w:t>
      </w:r>
      <w:r w:rsidR="00360280" w:rsidRPr="001F4479">
        <w:rPr>
          <w:rFonts w:ascii="Times New Roman" w:hAnsi="Times New Roman" w:cs="Times New Roman"/>
          <w:color w:val="222222"/>
          <w:shd w:val="clear" w:color="auto" w:fill="FFFFFF"/>
          <w:lang w:val="en-GB"/>
        </w:rPr>
        <w:t>,</w:t>
      </w:r>
      <w:r w:rsidRPr="001F4479">
        <w:rPr>
          <w:rFonts w:ascii="Times New Roman" w:hAnsi="Times New Roman" w:cs="Times New Roman"/>
          <w:color w:val="222222"/>
          <w:shd w:val="clear" w:color="auto" w:fill="FFFFFF"/>
          <w:lang w:val="en-GB"/>
        </w:rPr>
        <w:t xml:space="preserve"> Time and change in teams: Where we are and where we are moving</w:t>
      </w:r>
      <w:r w:rsidR="00584DB1" w:rsidRPr="001F4479">
        <w:rPr>
          <w:rFonts w:ascii="Times New Roman" w:hAnsi="Times New Roman" w:cs="Times New Roman"/>
          <w:color w:val="222222"/>
          <w:shd w:val="clear" w:color="auto" w:fill="FFFFFF"/>
          <w:lang w:val="en-GB"/>
        </w:rPr>
        <w:t>, ´</w:t>
      </w:r>
      <w:r w:rsidRPr="001F4479">
        <w:rPr>
          <w:rFonts w:ascii="Times New Roman" w:hAnsi="Times New Roman" w:cs="Times New Roman"/>
          <w:iCs/>
          <w:color w:val="222222"/>
          <w:shd w:val="clear" w:color="auto" w:fill="FFFFFF"/>
          <w:lang w:val="en-GB"/>
        </w:rPr>
        <w:t>European Journal of Work and Organizational Psychology</w:t>
      </w:r>
      <w:r w:rsidR="00584DB1" w:rsidRPr="001F4479">
        <w:rPr>
          <w:rFonts w:ascii="Times New Roman" w:hAnsi="Times New Roman" w:cs="Times New Roman"/>
          <w:iCs/>
          <w:color w:val="222222"/>
          <w:shd w:val="clear" w:color="auto" w:fill="FFFFFF"/>
          <w:lang w:val="en-GB"/>
        </w:rPr>
        <w:t>”</w:t>
      </w:r>
      <w:r w:rsidRPr="001F4479">
        <w:rPr>
          <w:rFonts w:ascii="Times New Roman" w:hAnsi="Times New Roman" w:cs="Times New Roman"/>
          <w:color w:val="222222"/>
          <w:shd w:val="clear" w:color="auto" w:fill="FFFFFF"/>
          <w:lang w:val="en-GB"/>
        </w:rPr>
        <w:t>,</w:t>
      </w:r>
      <w:r w:rsidRPr="001F4479">
        <w:rPr>
          <w:rStyle w:val="apple-converted-space"/>
          <w:rFonts w:ascii="Times New Roman" w:hAnsi="Times New Roman" w:cs="Times New Roman"/>
          <w:color w:val="222222"/>
          <w:shd w:val="clear" w:color="auto" w:fill="FFFFFF"/>
          <w:lang w:val="en-GB"/>
        </w:rPr>
        <w:t> </w:t>
      </w:r>
      <w:r w:rsidR="00584DB1" w:rsidRPr="001F4479">
        <w:rPr>
          <w:rStyle w:val="apple-converted-space"/>
          <w:rFonts w:ascii="Times New Roman" w:hAnsi="Times New Roman" w:cs="Times New Roman"/>
          <w:color w:val="222222"/>
          <w:shd w:val="clear" w:color="auto" w:fill="FFFFFF"/>
          <w:lang w:val="en-GB"/>
        </w:rPr>
        <w:t xml:space="preserve">vol. </w:t>
      </w:r>
      <w:r w:rsidRPr="001F4479">
        <w:rPr>
          <w:rFonts w:ascii="Times New Roman" w:hAnsi="Times New Roman" w:cs="Times New Roman"/>
          <w:iCs/>
          <w:color w:val="222222"/>
          <w:shd w:val="clear" w:color="auto" w:fill="FFFFFF"/>
          <w:lang w:val="en-GB"/>
        </w:rPr>
        <w:t>21</w:t>
      </w:r>
      <w:r w:rsidR="00584DB1" w:rsidRPr="001F4479">
        <w:rPr>
          <w:rFonts w:ascii="Times New Roman" w:hAnsi="Times New Roman" w:cs="Times New Roman"/>
          <w:iCs/>
          <w:color w:val="222222"/>
          <w:shd w:val="clear" w:color="auto" w:fill="FFFFFF"/>
          <w:lang w:val="en-GB"/>
        </w:rPr>
        <w:t xml:space="preserve">, no. </w:t>
      </w:r>
      <w:r w:rsidRPr="001F4479">
        <w:rPr>
          <w:rFonts w:ascii="Times New Roman" w:hAnsi="Times New Roman" w:cs="Times New Roman"/>
          <w:color w:val="222222"/>
          <w:shd w:val="clear" w:color="auto" w:fill="FFFFFF"/>
          <w:lang w:val="en-GB"/>
        </w:rPr>
        <w:t xml:space="preserve">5, </w:t>
      </w:r>
      <w:r w:rsidR="00584DB1" w:rsidRPr="001F4479">
        <w:rPr>
          <w:rFonts w:ascii="Times New Roman" w:hAnsi="Times New Roman" w:cs="Times New Roman"/>
          <w:color w:val="222222"/>
          <w:shd w:val="clear" w:color="auto" w:fill="FFFFFF"/>
          <w:lang w:val="en-GB"/>
        </w:rPr>
        <w:t xml:space="preserve">pp. </w:t>
      </w:r>
      <w:r w:rsidRPr="001F4479">
        <w:rPr>
          <w:rFonts w:ascii="Times New Roman" w:hAnsi="Times New Roman" w:cs="Times New Roman"/>
          <w:color w:val="222222"/>
          <w:shd w:val="clear" w:color="auto" w:fill="FFFFFF"/>
          <w:lang w:val="en-GB"/>
        </w:rPr>
        <w:t>629-656.</w:t>
      </w:r>
    </w:p>
    <w:p w:rsidR="00B347FF" w:rsidRPr="001F4479" w:rsidRDefault="00B347FF" w:rsidP="003D6D7F">
      <w:pPr>
        <w:spacing w:after="0" w:line="240" w:lineRule="auto"/>
        <w:rPr>
          <w:rFonts w:ascii="Times New Roman" w:hAnsi="Times New Roman" w:cs="Times New Roman"/>
          <w:lang w:val="en-GB"/>
        </w:rPr>
      </w:pPr>
      <w:proofErr w:type="spellStart"/>
      <w:r w:rsidRPr="001F4479">
        <w:rPr>
          <w:rFonts w:ascii="Times New Roman" w:hAnsi="Times New Roman" w:cs="Times New Roman"/>
          <w:lang w:val="en-GB"/>
        </w:rPr>
        <w:t>Saldaña</w:t>
      </w:r>
      <w:proofErr w:type="spellEnd"/>
      <w:r w:rsidRPr="001F4479">
        <w:rPr>
          <w:rFonts w:ascii="Times New Roman" w:hAnsi="Times New Roman" w:cs="Times New Roman"/>
          <w:lang w:val="en-GB"/>
        </w:rPr>
        <w:t xml:space="preserve"> J. (2012). The coding manual for qualitative researchers</w:t>
      </w:r>
      <w:r w:rsidR="00CF2002" w:rsidRPr="001F4479">
        <w:rPr>
          <w:rFonts w:ascii="Times New Roman" w:hAnsi="Times New Roman" w:cs="Times New Roman"/>
          <w:lang w:val="en-GB"/>
        </w:rPr>
        <w:t xml:space="preserve">, 2nd edition, Sage Publications, London. </w:t>
      </w:r>
    </w:p>
    <w:p w:rsidR="00D30FA2" w:rsidRPr="001F4479" w:rsidRDefault="00152357" w:rsidP="003D6D7F">
      <w:pPr>
        <w:spacing w:after="0" w:line="240" w:lineRule="auto"/>
        <w:rPr>
          <w:rFonts w:ascii="Times New Roman" w:hAnsi="Times New Roman" w:cs="Times New Roman"/>
          <w:lang w:val="en-GB"/>
        </w:rPr>
      </w:pPr>
      <w:proofErr w:type="spellStart"/>
      <w:r w:rsidRPr="001F4479">
        <w:rPr>
          <w:rFonts w:ascii="Times New Roman" w:hAnsi="Times New Roman" w:cs="Times New Roman"/>
          <w:color w:val="222222"/>
          <w:shd w:val="clear" w:color="auto" w:fill="FFFFFF"/>
          <w:lang w:val="en-GB"/>
        </w:rPr>
        <w:t>Schapper</w:t>
      </w:r>
      <w:proofErr w:type="spellEnd"/>
      <w:r w:rsidRPr="001F4479">
        <w:rPr>
          <w:rFonts w:ascii="Times New Roman" w:hAnsi="Times New Roman" w:cs="Times New Roman"/>
          <w:color w:val="222222"/>
          <w:shd w:val="clear" w:color="auto" w:fill="FFFFFF"/>
          <w:lang w:val="en-GB"/>
        </w:rPr>
        <w:t xml:space="preserve"> P.R., Malta J.V., Gilbert D.L. (2006)</w:t>
      </w:r>
      <w:r w:rsidR="00360280" w:rsidRPr="001F4479">
        <w:rPr>
          <w:rFonts w:ascii="Times New Roman" w:hAnsi="Times New Roman" w:cs="Times New Roman"/>
          <w:color w:val="222222"/>
          <w:shd w:val="clear" w:color="auto" w:fill="FFFFFF"/>
          <w:lang w:val="en-GB"/>
        </w:rPr>
        <w:t>,</w:t>
      </w:r>
      <w:r w:rsidRPr="001F4479">
        <w:rPr>
          <w:rFonts w:ascii="Times New Roman" w:hAnsi="Times New Roman" w:cs="Times New Roman"/>
          <w:color w:val="222222"/>
          <w:shd w:val="clear" w:color="auto" w:fill="FFFFFF"/>
          <w:lang w:val="en-GB"/>
        </w:rPr>
        <w:t xml:space="preserve"> An analytical framework for the management a</w:t>
      </w:r>
      <w:r w:rsidR="00CF2002" w:rsidRPr="001F4479">
        <w:rPr>
          <w:rFonts w:ascii="Times New Roman" w:hAnsi="Times New Roman" w:cs="Times New Roman"/>
          <w:color w:val="222222"/>
          <w:shd w:val="clear" w:color="auto" w:fill="FFFFFF"/>
          <w:lang w:val="en-GB"/>
        </w:rPr>
        <w:t>nd reform of public procurement, “</w:t>
      </w:r>
      <w:r w:rsidRPr="001F4479">
        <w:rPr>
          <w:rFonts w:ascii="Times New Roman" w:hAnsi="Times New Roman" w:cs="Times New Roman"/>
          <w:iCs/>
          <w:color w:val="222222"/>
          <w:shd w:val="clear" w:color="auto" w:fill="FFFFFF"/>
          <w:lang w:val="en-GB"/>
        </w:rPr>
        <w:t>Journal of public procurement</w:t>
      </w:r>
      <w:r w:rsidR="00CF2002" w:rsidRPr="001F4479">
        <w:rPr>
          <w:rFonts w:ascii="Times New Roman" w:hAnsi="Times New Roman" w:cs="Times New Roman"/>
          <w:iCs/>
          <w:color w:val="222222"/>
          <w:shd w:val="clear" w:color="auto" w:fill="FFFFFF"/>
          <w:lang w:val="en-GB"/>
        </w:rPr>
        <w:t>”</w:t>
      </w:r>
      <w:r w:rsidRPr="001F4479">
        <w:rPr>
          <w:rFonts w:ascii="Times New Roman" w:hAnsi="Times New Roman" w:cs="Times New Roman"/>
          <w:color w:val="222222"/>
          <w:shd w:val="clear" w:color="auto" w:fill="FFFFFF"/>
          <w:lang w:val="en-GB"/>
        </w:rPr>
        <w:t>,</w:t>
      </w:r>
      <w:r w:rsidRPr="001F4479">
        <w:rPr>
          <w:rStyle w:val="apple-converted-space"/>
          <w:rFonts w:ascii="Times New Roman" w:hAnsi="Times New Roman" w:cs="Times New Roman"/>
          <w:color w:val="222222"/>
          <w:shd w:val="clear" w:color="auto" w:fill="FFFFFF"/>
          <w:lang w:val="en-GB"/>
        </w:rPr>
        <w:t> </w:t>
      </w:r>
      <w:r w:rsidR="00CF2002" w:rsidRPr="001F4479">
        <w:rPr>
          <w:rStyle w:val="apple-converted-space"/>
          <w:rFonts w:ascii="Times New Roman" w:hAnsi="Times New Roman" w:cs="Times New Roman"/>
          <w:color w:val="222222"/>
          <w:shd w:val="clear" w:color="auto" w:fill="FFFFFF"/>
          <w:lang w:val="en-GB"/>
        </w:rPr>
        <w:t xml:space="preserve">vol. </w:t>
      </w:r>
      <w:r w:rsidRPr="001F4479">
        <w:rPr>
          <w:rFonts w:ascii="Times New Roman" w:hAnsi="Times New Roman" w:cs="Times New Roman"/>
          <w:iCs/>
          <w:color w:val="222222"/>
          <w:shd w:val="clear" w:color="auto" w:fill="FFFFFF"/>
          <w:lang w:val="en-GB"/>
        </w:rPr>
        <w:t>6</w:t>
      </w:r>
      <w:r w:rsidR="00CF2002" w:rsidRPr="001F4479">
        <w:rPr>
          <w:rFonts w:ascii="Times New Roman" w:hAnsi="Times New Roman" w:cs="Times New Roman"/>
          <w:iCs/>
          <w:color w:val="222222"/>
          <w:shd w:val="clear" w:color="auto" w:fill="FFFFFF"/>
          <w:lang w:val="en-GB"/>
        </w:rPr>
        <w:t xml:space="preserve">, no. </w:t>
      </w:r>
      <w:r w:rsidRPr="001F4479">
        <w:rPr>
          <w:rFonts w:ascii="Times New Roman" w:hAnsi="Times New Roman" w:cs="Times New Roman"/>
          <w:color w:val="222222"/>
          <w:shd w:val="clear" w:color="auto" w:fill="FFFFFF"/>
          <w:lang w:val="en-GB"/>
        </w:rPr>
        <w:t xml:space="preserve">1/2, </w:t>
      </w:r>
      <w:r w:rsidR="00CF2002" w:rsidRPr="001F4479">
        <w:rPr>
          <w:rFonts w:ascii="Times New Roman" w:hAnsi="Times New Roman" w:cs="Times New Roman"/>
          <w:color w:val="222222"/>
          <w:shd w:val="clear" w:color="auto" w:fill="FFFFFF"/>
          <w:lang w:val="en-GB"/>
        </w:rPr>
        <w:t>pp. 1-26.</w:t>
      </w:r>
    </w:p>
    <w:p w:rsidR="00D30FA2" w:rsidRPr="001F4479" w:rsidRDefault="00D30FA2" w:rsidP="003D6D7F">
      <w:pPr>
        <w:spacing w:after="0" w:line="240" w:lineRule="auto"/>
        <w:rPr>
          <w:rFonts w:ascii="Times New Roman" w:hAnsi="Times New Roman" w:cs="Times New Roman"/>
          <w:lang w:val="en-GB"/>
        </w:rPr>
      </w:pPr>
      <w:r w:rsidRPr="001F4479">
        <w:rPr>
          <w:rFonts w:ascii="Times New Roman" w:hAnsi="Times New Roman" w:cs="Times New Roman"/>
          <w:lang w:val="en-GB"/>
        </w:rPr>
        <w:t>Summers J.K., Humphrey S.E., Ferris G.R. (2012)</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Team member change, flux in coordination, and performance: Effects of strategic core roles, information transfer, and cognitive ability</w:t>
      </w:r>
      <w:r w:rsidR="003D374D" w:rsidRPr="001F4479">
        <w:rPr>
          <w:rFonts w:ascii="Times New Roman" w:hAnsi="Times New Roman" w:cs="Times New Roman"/>
          <w:lang w:val="en-GB"/>
        </w:rPr>
        <w:t>, “</w:t>
      </w:r>
      <w:r w:rsidRPr="001F4479">
        <w:rPr>
          <w:rFonts w:ascii="Times New Roman" w:hAnsi="Times New Roman" w:cs="Times New Roman"/>
          <w:lang w:val="en-GB"/>
        </w:rPr>
        <w:t>Academy of Management Journal</w:t>
      </w:r>
      <w:r w:rsidR="003D374D" w:rsidRPr="001F4479">
        <w:rPr>
          <w:rFonts w:ascii="Times New Roman" w:hAnsi="Times New Roman" w:cs="Times New Roman"/>
          <w:lang w:val="en-GB"/>
        </w:rPr>
        <w:t>”</w:t>
      </w:r>
      <w:r w:rsidRPr="001F4479">
        <w:rPr>
          <w:rFonts w:ascii="Times New Roman" w:hAnsi="Times New Roman" w:cs="Times New Roman"/>
          <w:lang w:val="en-GB"/>
        </w:rPr>
        <w:t xml:space="preserve">, </w:t>
      </w:r>
      <w:r w:rsidR="003D374D" w:rsidRPr="001F4479">
        <w:rPr>
          <w:rFonts w:ascii="Times New Roman" w:hAnsi="Times New Roman" w:cs="Times New Roman"/>
          <w:lang w:val="en-GB"/>
        </w:rPr>
        <w:t xml:space="preserve">vol. </w:t>
      </w:r>
      <w:r w:rsidRPr="001F4479">
        <w:rPr>
          <w:rFonts w:ascii="Times New Roman" w:hAnsi="Times New Roman" w:cs="Times New Roman"/>
          <w:lang w:val="en-GB"/>
        </w:rPr>
        <w:t>55</w:t>
      </w:r>
      <w:r w:rsidR="003D374D" w:rsidRPr="001F4479">
        <w:rPr>
          <w:rFonts w:ascii="Times New Roman" w:hAnsi="Times New Roman" w:cs="Times New Roman"/>
          <w:lang w:val="en-GB"/>
        </w:rPr>
        <w:t xml:space="preserve">, no. </w:t>
      </w:r>
      <w:r w:rsidRPr="001F4479">
        <w:rPr>
          <w:rFonts w:ascii="Times New Roman" w:hAnsi="Times New Roman" w:cs="Times New Roman"/>
          <w:lang w:val="en-GB"/>
        </w:rPr>
        <w:t xml:space="preserve">2, </w:t>
      </w:r>
      <w:r w:rsidR="003D374D" w:rsidRPr="001F4479">
        <w:rPr>
          <w:rFonts w:ascii="Times New Roman" w:hAnsi="Times New Roman" w:cs="Times New Roman"/>
          <w:lang w:val="en-GB"/>
        </w:rPr>
        <w:t xml:space="preserve">pp. </w:t>
      </w:r>
      <w:r w:rsidRPr="001F4479">
        <w:rPr>
          <w:rFonts w:ascii="Times New Roman" w:hAnsi="Times New Roman" w:cs="Times New Roman"/>
          <w:lang w:val="en-GB"/>
        </w:rPr>
        <w:t>314-338.</w:t>
      </w:r>
    </w:p>
    <w:p w:rsidR="00D721E5" w:rsidRPr="001F4479" w:rsidRDefault="00D721E5" w:rsidP="003D6D7F">
      <w:pPr>
        <w:spacing w:after="0" w:line="240" w:lineRule="auto"/>
        <w:rPr>
          <w:rFonts w:ascii="Times New Roman" w:hAnsi="Times New Roman" w:cs="Times New Roman"/>
          <w:lang w:val="en-GB"/>
        </w:rPr>
      </w:pPr>
      <w:proofErr w:type="spellStart"/>
      <w:r w:rsidRPr="001F4479">
        <w:rPr>
          <w:rFonts w:ascii="Times New Roman" w:hAnsi="Times New Roman" w:cs="Times New Roman"/>
          <w:lang w:val="en-GB"/>
        </w:rPr>
        <w:lastRenderedPageBreak/>
        <w:t>Talluri</w:t>
      </w:r>
      <w:proofErr w:type="spellEnd"/>
      <w:r w:rsidRPr="001F4479">
        <w:rPr>
          <w:rFonts w:ascii="Times New Roman" w:hAnsi="Times New Roman" w:cs="Times New Roman"/>
          <w:lang w:val="en-GB"/>
        </w:rPr>
        <w:t xml:space="preserve"> S., </w:t>
      </w:r>
      <w:proofErr w:type="spellStart"/>
      <w:r w:rsidR="00BF1352" w:rsidRPr="001F4479">
        <w:rPr>
          <w:rFonts w:ascii="Times New Roman" w:hAnsi="Times New Roman" w:cs="Times New Roman"/>
          <w:lang w:val="en-GB"/>
        </w:rPr>
        <w:t>Narasimhan</w:t>
      </w:r>
      <w:proofErr w:type="spellEnd"/>
      <w:r w:rsidRPr="001F4479">
        <w:rPr>
          <w:rFonts w:ascii="Times New Roman" w:hAnsi="Times New Roman" w:cs="Times New Roman"/>
          <w:lang w:val="en-GB"/>
        </w:rPr>
        <w:t xml:space="preserve"> R. (2004)</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A methodology for strategic sourcing</w:t>
      </w:r>
      <w:r w:rsidR="003D374D" w:rsidRPr="001F4479">
        <w:rPr>
          <w:rFonts w:ascii="Times New Roman" w:hAnsi="Times New Roman" w:cs="Times New Roman"/>
          <w:lang w:val="en-GB"/>
        </w:rPr>
        <w:t>, “</w:t>
      </w:r>
      <w:r w:rsidRPr="001F4479">
        <w:rPr>
          <w:rFonts w:ascii="Times New Roman" w:hAnsi="Times New Roman" w:cs="Times New Roman"/>
          <w:lang w:val="en-GB"/>
        </w:rPr>
        <w:t xml:space="preserve">European journal of </w:t>
      </w:r>
      <w:r w:rsidR="003D374D" w:rsidRPr="001F4479">
        <w:rPr>
          <w:rFonts w:ascii="Times New Roman" w:hAnsi="Times New Roman" w:cs="Times New Roman"/>
          <w:lang w:val="en-GB"/>
        </w:rPr>
        <w:t>O</w:t>
      </w:r>
      <w:r w:rsidRPr="001F4479">
        <w:rPr>
          <w:rFonts w:ascii="Times New Roman" w:hAnsi="Times New Roman" w:cs="Times New Roman"/>
          <w:lang w:val="en-GB"/>
        </w:rPr>
        <w:t xml:space="preserve">perational </w:t>
      </w:r>
      <w:r w:rsidR="003D374D" w:rsidRPr="001F4479">
        <w:rPr>
          <w:rFonts w:ascii="Times New Roman" w:hAnsi="Times New Roman" w:cs="Times New Roman"/>
          <w:lang w:val="en-GB"/>
        </w:rPr>
        <w:t>R</w:t>
      </w:r>
      <w:r w:rsidRPr="001F4479">
        <w:rPr>
          <w:rFonts w:ascii="Times New Roman" w:hAnsi="Times New Roman" w:cs="Times New Roman"/>
          <w:lang w:val="en-GB"/>
        </w:rPr>
        <w:t>esearch</w:t>
      </w:r>
      <w:r w:rsidR="003D374D" w:rsidRPr="001F4479">
        <w:rPr>
          <w:rFonts w:ascii="Times New Roman" w:hAnsi="Times New Roman" w:cs="Times New Roman"/>
          <w:lang w:val="en-GB"/>
        </w:rPr>
        <w:t>”</w:t>
      </w:r>
      <w:r w:rsidRPr="001F4479">
        <w:rPr>
          <w:rFonts w:ascii="Times New Roman" w:hAnsi="Times New Roman" w:cs="Times New Roman"/>
          <w:lang w:val="en-GB"/>
        </w:rPr>
        <w:t xml:space="preserve">, </w:t>
      </w:r>
      <w:r w:rsidR="003D374D" w:rsidRPr="001F4479">
        <w:rPr>
          <w:rFonts w:ascii="Times New Roman" w:hAnsi="Times New Roman" w:cs="Times New Roman"/>
          <w:lang w:val="en-GB"/>
        </w:rPr>
        <w:t xml:space="preserve">vol. </w:t>
      </w:r>
      <w:r w:rsidRPr="001F4479">
        <w:rPr>
          <w:rFonts w:ascii="Times New Roman" w:hAnsi="Times New Roman" w:cs="Times New Roman"/>
          <w:lang w:val="en-GB"/>
        </w:rPr>
        <w:t>154</w:t>
      </w:r>
      <w:r w:rsidR="003D374D" w:rsidRPr="001F4479">
        <w:rPr>
          <w:rFonts w:ascii="Times New Roman" w:hAnsi="Times New Roman" w:cs="Times New Roman"/>
          <w:lang w:val="en-GB"/>
        </w:rPr>
        <w:t xml:space="preserve">, no. </w:t>
      </w:r>
      <w:r w:rsidRPr="001F4479">
        <w:rPr>
          <w:rFonts w:ascii="Times New Roman" w:hAnsi="Times New Roman" w:cs="Times New Roman"/>
          <w:lang w:val="en-GB"/>
        </w:rPr>
        <w:t xml:space="preserve">1, </w:t>
      </w:r>
      <w:r w:rsidR="003D374D" w:rsidRPr="001F4479">
        <w:rPr>
          <w:rFonts w:ascii="Times New Roman" w:hAnsi="Times New Roman" w:cs="Times New Roman"/>
          <w:lang w:val="en-GB"/>
        </w:rPr>
        <w:t xml:space="preserve">pp. </w:t>
      </w:r>
      <w:r w:rsidRPr="001F4479">
        <w:rPr>
          <w:rFonts w:ascii="Times New Roman" w:hAnsi="Times New Roman" w:cs="Times New Roman"/>
          <w:lang w:val="en-GB"/>
        </w:rPr>
        <w:t>236-250.</w:t>
      </w:r>
    </w:p>
    <w:p w:rsidR="00AB60E6" w:rsidRPr="001F4479" w:rsidRDefault="001D05BB" w:rsidP="003D6D7F">
      <w:pPr>
        <w:spacing w:after="0" w:line="240" w:lineRule="auto"/>
        <w:rPr>
          <w:rFonts w:ascii="Times New Roman" w:hAnsi="Times New Roman" w:cs="Times New Roman"/>
          <w:lang w:val="en-GB"/>
        </w:rPr>
      </w:pPr>
      <w:proofErr w:type="spellStart"/>
      <w:r w:rsidRPr="001F4479">
        <w:rPr>
          <w:rFonts w:ascii="Times New Roman" w:hAnsi="Times New Roman" w:cs="Times New Roman"/>
          <w:color w:val="222222"/>
          <w:shd w:val="clear" w:color="auto" w:fill="FFFFFF"/>
          <w:lang w:val="en-GB"/>
        </w:rPr>
        <w:t>Telgen</w:t>
      </w:r>
      <w:proofErr w:type="spellEnd"/>
      <w:r w:rsidRPr="001F4479">
        <w:rPr>
          <w:rFonts w:ascii="Times New Roman" w:hAnsi="Times New Roman" w:cs="Times New Roman"/>
          <w:color w:val="222222"/>
          <w:shd w:val="clear" w:color="auto" w:fill="FFFFFF"/>
          <w:lang w:val="en-GB"/>
        </w:rPr>
        <w:t xml:space="preserve"> J., Harland C., Knight L. (2007)</w:t>
      </w:r>
      <w:r w:rsidR="00360280" w:rsidRPr="001F4479">
        <w:rPr>
          <w:rFonts w:ascii="Times New Roman" w:hAnsi="Times New Roman" w:cs="Times New Roman"/>
          <w:color w:val="222222"/>
          <w:shd w:val="clear" w:color="auto" w:fill="FFFFFF"/>
          <w:lang w:val="en-GB"/>
        </w:rPr>
        <w:t>,</w:t>
      </w:r>
      <w:r w:rsidRPr="001F4479">
        <w:rPr>
          <w:rFonts w:ascii="Times New Roman" w:hAnsi="Times New Roman" w:cs="Times New Roman"/>
          <w:color w:val="222222"/>
          <w:shd w:val="clear" w:color="auto" w:fill="FFFFFF"/>
          <w:lang w:val="en-GB"/>
        </w:rPr>
        <w:t xml:space="preserve"> </w:t>
      </w:r>
      <w:r w:rsidR="003D374D" w:rsidRPr="001F4479">
        <w:rPr>
          <w:rFonts w:ascii="Times New Roman" w:hAnsi="Times New Roman" w:cs="Times New Roman"/>
          <w:color w:val="222222"/>
          <w:shd w:val="clear" w:color="auto" w:fill="FFFFFF"/>
          <w:lang w:val="en-GB"/>
        </w:rPr>
        <w:t>“</w:t>
      </w:r>
      <w:r w:rsidRPr="001F4479">
        <w:rPr>
          <w:rFonts w:ascii="Times New Roman" w:hAnsi="Times New Roman" w:cs="Times New Roman"/>
          <w:color w:val="222222"/>
          <w:shd w:val="clear" w:color="auto" w:fill="FFFFFF"/>
          <w:lang w:val="en-GB"/>
        </w:rPr>
        <w:t xml:space="preserve">Public procurement in </w:t>
      </w:r>
      <w:r w:rsidR="003D374D" w:rsidRPr="001F4479">
        <w:rPr>
          <w:rFonts w:ascii="Times New Roman" w:hAnsi="Times New Roman" w:cs="Times New Roman"/>
          <w:color w:val="222222"/>
          <w:shd w:val="clear" w:color="auto" w:fill="FFFFFF"/>
          <w:lang w:val="en-GB"/>
        </w:rPr>
        <w:t xml:space="preserve">perspective” in </w:t>
      </w:r>
      <w:r w:rsidRPr="001F4479">
        <w:rPr>
          <w:rFonts w:ascii="Times New Roman" w:hAnsi="Times New Roman" w:cs="Times New Roman"/>
          <w:iCs/>
          <w:color w:val="222222"/>
          <w:shd w:val="clear" w:color="auto" w:fill="FFFFFF"/>
          <w:lang w:val="en-GB"/>
        </w:rPr>
        <w:t>Public procurement: international cases and commentary</w:t>
      </w:r>
      <w:r w:rsidR="003D374D" w:rsidRPr="001F4479">
        <w:rPr>
          <w:rFonts w:ascii="Times New Roman" w:hAnsi="Times New Roman" w:cs="Times New Roman"/>
          <w:iCs/>
          <w:color w:val="222222"/>
          <w:shd w:val="clear" w:color="auto" w:fill="FFFFFF"/>
          <w:lang w:val="en-GB"/>
        </w:rPr>
        <w:t xml:space="preserve">, ed. Knight L., Harland C., </w:t>
      </w:r>
      <w:proofErr w:type="spellStart"/>
      <w:r w:rsidR="003D374D" w:rsidRPr="001F4479">
        <w:rPr>
          <w:rFonts w:ascii="Times New Roman" w:hAnsi="Times New Roman" w:cs="Times New Roman"/>
          <w:iCs/>
          <w:color w:val="222222"/>
          <w:shd w:val="clear" w:color="auto" w:fill="FFFFFF"/>
          <w:lang w:val="en-GB"/>
        </w:rPr>
        <w:t>Telgen</w:t>
      </w:r>
      <w:proofErr w:type="spellEnd"/>
      <w:r w:rsidR="003D374D" w:rsidRPr="001F4479">
        <w:rPr>
          <w:rFonts w:ascii="Times New Roman" w:hAnsi="Times New Roman" w:cs="Times New Roman"/>
          <w:iCs/>
          <w:color w:val="222222"/>
          <w:shd w:val="clear" w:color="auto" w:fill="FFFFFF"/>
          <w:lang w:val="en-GB"/>
        </w:rPr>
        <w:t xml:space="preserve"> J., Thai K.V., </w:t>
      </w:r>
      <w:proofErr w:type="spellStart"/>
      <w:r w:rsidR="003D374D" w:rsidRPr="001F4479">
        <w:rPr>
          <w:rFonts w:ascii="Times New Roman" w:hAnsi="Times New Roman" w:cs="Times New Roman"/>
          <w:iCs/>
          <w:color w:val="222222"/>
          <w:shd w:val="clear" w:color="auto" w:fill="FFFFFF"/>
          <w:lang w:val="en-GB"/>
        </w:rPr>
        <w:t>Callener</w:t>
      </w:r>
      <w:proofErr w:type="spellEnd"/>
      <w:r w:rsidR="003D374D" w:rsidRPr="001F4479">
        <w:rPr>
          <w:rFonts w:ascii="Times New Roman" w:hAnsi="Times New Roman" w:cs="Times New Roman"/>
          <w:iCs/>
          <w:color w:val="222222"/>
          <w:shd w:val="clear" w:color="auto" w:fill="FFFFFF"/>
          <w:lang w:val="en-GB"/>
        </w:rPr>
        <w:t>, G.,</w:t>
      </w:r>
      <w:r w:rsidR="00D36DE9" w:rsidRPr="001F4479">
        <w:rPr>
          <w:rFonts w:ascii="Times New Roman" w:hAnsi="Times New Roman" w:cs="Times New Roman"/>
          <w:iCs/>
          <w:color w:val="222222"/>
          <w:shd w:val="clear" w:color="auto" w:fill="FFFFFF"/>
          <w:lang w:val="en-GB"/>
        </w:rPr>
        <w:t xml:space="preserve"> </w:t>
      </w:r>
      <w:proofErr w:type="spellStart"/>
      <w:r w:rsidR="00D36DE9" w:rsidRPr="001F4479">
        <w:rPr>
          <w:rFonts w:ascii="Times New Roman" w:hAnsi="Times New Roman" w:cs="Times New Roman"/>
          <w:iCs/>
          <w:color w:val="222222"/>
          <w:shd w:val="clear" w:color="auto" w:fill="FFFFFF"/>
          <w:lang w:val="en-GB"/>
        </w:rPr>
        <w:t>McKen</w:t>
      </w:r>
      <w:proofErr w:type="spellEnd"/>
      <w:r w:rsidR="00D36DE9" w:rsidRPr="001F4479">
        <w:rPr>
          <w:rFonts w:ascii="Times New Roman" w:hAnsi="Times New Roman" w:cs="Times New Roman"/>
          <w:iCs/>
          <w:color w:val="222222"/>
          <w:shd w:val="clear" w:color="auto" w:fill="FFFFFF"/>
          <w:lang w:val="en-GB"/>
        </w:rPr>
        <w:t xml:space="preserve"> K., Routledge, Abingdon, United Kingdom</w:t>
      </w:r>
      <w:r w:rsidRPr="001F4479">
        <w:rPr>
          <w:rFonts w:ascii="Times New Roman" w:hAnsi="Times New Roman" w:cs="Times New Roman"/>
          <w:color w:val="222222"/>
          <w:shd w:val="clear" w:color="auto" w:fill="FFFFFF"/>
          <w:lang w:val="en-GB"/>
        </w:rPr>
        <w:t xml:space="preserve">, </w:t>
      </w:r>
      <w:r w:rsidR="00D36DE9" w:rsidRPr="001F4479">
        <w:rPr>
          <w:rFonts w:ascii="Times New Roman" w:hAnsi="Times New Roman" w:cs="Times New Roman"/>
          <w:color w:val="222222"/>
          <w:shd w:val="clear" w:color="auto" w:fill="FFFFFF"/>
          <w:lang w:val="en-GB"/>
        </w:rPr>
        <w:t xml:space="preserve">pp. </w:t>
      </w:r>
      <w:r w:rsidRPr="001F4479">
        <w:rPr>
          <w:rFonts w:ascii="Times New Roman" w:hAnsi="Times New Roman" w:cs="Times New Roman"/>
          <w:color w:val="222222"/>
          <w:shd w:val="clear" w:color="auto" w:fill="FFFFFF"/>
          <w:lang w:val="en-GB"/>
        </w:rPr>
        <w:t>16</w:t>
      </w:r>
      <w:r w:rsidR="00D36DE9" w:rsidRPr="001F4479">
        <w:rPr>
          <w:rFonts w:ascii="Times New Roman" w:hAnsi="Times New Roman" w:cs="Times New Roman"/>
          <w:color w:val="222222"/>
          <w:shd w:val="clear" w:color="auto" w:fill="FFFFFF"/>
          <w:lang w:val="en-GB"/>
        </w:rPr>
        <w:t>-24.</w:t>
      </w:r>
    </w:p>
    <w:p w:rsidR="00196BAD" w:rsidRPr="001F4479" w:rsidRDefault="001D05BB" w:rsidP="003D6D7F">
      <w:pPr>
        <w:spacing w:after="0" w:line="240" w:lineRule="auto"/>
        <w:rPr>
          <w:rFonts w:ascii="Times New Roman" w:hAnsi="Times New Roman" w:cs="Times New Roman"/>
          <w:lang w:val="en-GB"/>
        </w:rPr>
      </w:pPr>
      <w:r w:rsidRPr="001F4479">
        <w:rPr>
          <w:rFonts w:ascii="Times New Roman" w:hAnsi="Times New Roman" w:cs="Times New Roman"/>
          <w:color w:val="222222"/>
          <w:shd w:val="clear" w:color="auto" w:fill="FFFFFF"/>
          <w:lang w:val="en-GB"/>
        </w:rPr>
        <w:t>Thai K.V. (2001)</w:t>
      </w:r>
      <w:r w:rsidR="00360280" w:rsidRPr="001F4479">
        <w:rPr>
          <w:rFonts w:ascii="Times New Roman" w:hAnsi="Times New Roman" w:cs="Times New Roman"/>
          <w:color w:val="222222"/>
          <w:shd w:val="clear" w:color="auto" w:fill="FFFFFF"/>
          <w:lang w:val="en-GB"/>
        </w:rPr>
        <w:t>,</w:t>
      </w:r>
      <w:r w:rsidR="00D36DE9" w:rsidRPr="001F4479">
        <w:rPr>
          <w:rFonts w:ascii="Times New Roman" w:hAnsi="Times New Roman" w:cs="Times New Roman"/>
          <w:color w:val="222222"/>
          <w:shd w:val="clear" w:color="auto" w:fill="FFFFFF"/>
          <w:lang w:val="en-GB"/>
        </w:rPr>
        <w:t xml:space="preserve"> Public procurement re-examined, “</w:t>
      </w:r>
      <w:r w:rsidRPr="001F4479">
        <w:rPr>
          <w:rFonts w:ascii="Times New Roman" w:hAnsi="Times New Roman" w:cs="Times New Roman"/>
          <w:iCs/>
          <w:color w:val="222222"/>
          <w:shd w:val="clear" w:color="auto" w:fill="FFFFFF"/>
          <w:lang w:val="en-GB"/>
        </w:rPr>
        <w:t>Journal of Public Procurement</w:t>
      </w:r>
      <w:r w:rsidR="00D36DE9" w:rsidRPr="001F4479">
        <w:rPr>
          <w:rFonts w:ascii="Times New Roman" w:hAnsi="Times New Roman" w:cs="Times New Roman"/>
          <w:iCs/>
          <w:color w:val="222222"/>
          <w:shd w:val="clear" w:color="auto" w:fill="FFFFFF"/>
          <w:lang w:val="en-GB"/>
        </w:rPr>
        <w:t>”</w:t>
      </w:r>
      <w:r w:rsidRPr="001F4479">
        <w:rPr>
          <w:rFonts w:ascii="Times New Roman" w:hAnsi="Times New Roman" w:cs="Times New Roman"/>
          <w:color w:val="222222"/>
          <w:shd w:val="clear" w:color="auto" w:fill="FFFFFF"/>
          <w:lang w:val="en-GB"/>
        </w:rPr>
        <w:t>,</w:t>
      </w:r>
      <w:r w:rsidRPr="001F4479">
        <w:rPr>
          <w:rStyle w:val="apple-converted-space"/>
          <w:rFonts w:ascii="Times New Roman" w:hAnsi="Times New Roman" w:cs="Times New Roman"/>
          <w:color w:val="222222"/>
          <w:shd w:val="clear" w:color="auto" w:fill="FFFFFF"/>
          <w:lang w:val="en-GB"/>
        </w:rPr>
        <w:t> </w:t>
      </w:r>
      <w:r w:rsidR="00D36DE9" w:rsidRPr="001F4479">
        <w:rPr>
          <w:rStyle w:val="apple-converted-space"/>
          <w:rFonts w:ascii="Times New Roman" w:hAnsi="Times New Roman" w:cs="Times New Roman"/>
          <w:color w:val="222222"/>
          <w:shd w:val="clear" w:color="auto" w:fill="FFFFFF"/>
          <w:lang w:val="en-GB"/>
        </w:rPr>
        <w:t xml:space="preserve">vol. </w:t>
      </w:r>
      <w:r w:rsidRPr="001F4479">
        <w:rPr>
          <w:rFonts w:ascii="Times New Roman" w:hAnsi="Times New Roman" w:cs="Times New Roman"/>
          <w:iCs/>
          <w:color w:val="222222"/>
          <w:shd w:val="clear" w:color="auto" w:fill="FFFFFF"/>
          <w:lang w:val="en-GB"/>
        </w:rPr>
        <w:t>1</w:t>
      </w:r>
      <w:r w:rsidR="00D36DE9" w:rsidRPr="001F4479">
        <w:rPr>
          <w:rFonts w:ascii="Times New Roman" w:hAnsi="Times New Roman" w:cs="Times New Roman"/>
          <w:iCs/>
          <w:color w:val="222222"/>
          <w:shd w:val="clear" w:color="auto" w:fill="FFFFFF"/>
          <w:lang w:val="en-GB"/>
        </w:rPr>
        <w:t xml:space="preserve">, no. </w:t>
      </w:r>
      <w:r w:rsidRPr="001F4479">
        <w:rPr>
          <w:rFonts w:ascii="Times New Roman" w:hAnsi="Times New Roman" w:cs="Times New Roman"/>
          <w:color w:val="222222"/>
          <w:shd w:val="clear" w:color="auto" w:fill="FFFFFF"/>
          <w:lang w:val="en-GB"/>
        </w:rPr>
        <w:t xml:space="preserve">1, </w:t>
      </w:r>
      <w:r w:rsidR="00D36DE9" w:rsidRPr="001F4479">
        <w:rPr>
          <w:rFonts w:ascii="Times New Roman" w:hAnsi="Times New Roman" w:cs="Times New Roman"/>
          <w:color w:val="222222"/>
          <w:shd w:val="clear" w:color="auto" w:fill="FFFFFF"/>
          <w:lang w:val="en-GB"/>
        </w:rPr>
        <w:t xml:space="preserve">pp. </w:t>
      </w:r>
      <w:r w:rsidRPr="001F4479">
        <w:rPr>
          <w:rFonts w:ascii="Times New Roman" w:hAnsi="Times New Roman" w:cs="Times New Roman"/>
          <w:color w:val="222222"/>
          <w:shd w:val="clear" w:color="auto" w:fill="FFFFFF"/>
          <w:lang w:val="en-GB"/>
        </w:rPr>
        <w:t>9-50.</w:t>
      </w:r>
    </w:p>
    <w:p w:rsidR="00304E2B" w:rsidRPr="001F4479" w:rsidRDefault="00304E2B" w:rsidP="003D6D7F">
      <w:pPr>
        <w:spacing w:after="0" w:line="240" w:lineRule="auto"/>
        <w:rPr>
          <w:rFonts w:ascii="Times New Roman" w:hAnsi="Times New Roman" w:cs="Times New Roman"/>
          <w:lang w:val="en-GB"/>
        </w:rPr>
      </w:pPr>
      <w:r w:rsidRPr="001F4479">
        <w:rPr>
          <w:rFonts w:ascii="Times New Roman" w:hAnsi="Times New Roman" w:cs="Times New Roman"/>
          <w:lang w:val="en-GB"/>
        </w:rPr>
        <w:t>Trent R.J. (2003)</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Planning</w:t>
      </w:r>
      <w:r w:rsidR="00D36DE9" w:rsidRPr="001F4479">
        <w:rPr>
          <w:rFonts w:ascii="Times New Roman" w:hAnsi="Times New Roman" w:cs="Times New Roman"/>
          <w:lang w:val="en-GB"/>
        </w:rPr>
        <w:t xml:space="preserve"> to use work teams effectively, “</w:t>
      </w:r>
      <w:r w:rsidRPr="001F4479">
        <w:rPr>
          <w:rFonts w:ascii="Times New Roman" w:hAnsi="Times New Roman" w:cs="Times New Roman"/>
          <w:lang w:val="en-GB"/>
        </w:rPr>
        <w:t xml:space="preserve">Team </w:t>
      </w:r>
      <w:r w:rsidR="00D36DE9" w:rsidRPr="001F4479">
        <w:rPr>
          <w:rFonts w:ascii="Times New Roman" w:hAnsi="Times New Roman" w:cs="Times New Roman"/>
          <w:lang w:val="en-GB"/>
        </w:rPr>
        <w:t>P</w:t>
      </w:r>
      <w:r w:rsidRPr="001F4479">
        <w:rPr>
          <w:rFonts w:ascii="Times New Roman" w:hAnsi="Times New Roman" w:cs="Times New Roman"/>
          <w:lang w:val="en-GB"/>
        </w:rPr>
        <w:t xml:space="preserve">erformance </w:t>
      </w:r>
      <w:r w:rsidR="00D36DE9" w:rsidRPr="001F4479">
        <w:rPr>
          <w:rFonts w:ascii="Times New Roman" w:hAnsi="Times New Roman" w:cs="Times New Roman"/>
          <w:lang w:val="en-GB"/>
        </w:rPr>
        <w:t>M</w:t>
      </w:r>
      <w:r w:rsidRPr="001F4479">
        <w:rPr>
          <w:rFonts w:ascii="Times New Roman" w:hAnsi="Times New Roman" w:cs="Times New Roman"/>
          <w:lang w:val="en-GB"/>
        </w:rPr>
        <w:t>anagement</w:t>
      </w:r>
      <w:r w:rsidR="00D36DE9" w:rsidRPr="001F4479">
        <w:rPr>
          <w:rFonts w:ascii="Times New Roman" w:hAnsi="Times New Roman" w:cs="Times New Roman"/>
          <w:lang w:val="en-GB"/>
        </w:rPr>
        <w:t>”</w:t>
      </w:r>
      <w:r w:rsidRPr="001F4479">
        <w:rPr>
          <w:rFonts w:ascii="Times New Roman" w:hAnsi="Times New Roman" w:cs="Times New Roman"/>
          <w:lang w:val="en-GB"/>
        </w:rPr>
        <w:t xml:space="preserve">, </w:t>
      </w:r>
      <w:r w:rsidR="00D36DE9" w:rsidRPr="001F4479">
        <w:rPr>
          <w:rFonts w:ascii="Times New Roman" w:hAnsi="Times New Roman" w:cs="Times New Roman"/>
          <w:lang w:val="en-GB"/>
        </w:rPr>
        <w:t xml:space="preserve">vol. </w:t>
      </w:r>
      <w:r w:rsidRPr="001F4479">
        <w:rPr>
          <w:rFonts w:ascii="Times New Roman" w:hAnsi="Times New Roman" w:cs="Times New Roman"/>
          <w:lang w:val="en-GB"/>
        </w:rPr>
        <w:t>9</w:t>
      </w:r>
      <w:r w:rsidR="00D36DE9" w:rsidRPr="001F4479">
        <w:rPr>
          <w:rFonts w:ascii="Times New Roman" w:hAnsi="Times New Roman" w:cs="Times New Roman"/>
          <w:lang w:val="en-GB"/>
        </w:rPr>
        <w:t xml:space="preserve">, nos. </w:t>
      </w:r>
      <w:r w:rsidRPr="001F4479">
        <w:rPr>
          <w:rFonts w:ascii="Times New Roman" w:hAnsi="Times New Roman" w:cs="Times New Roman"/>
          <w:lang w:val="en-GB"/>
        </w:rPr>
        <w:t xml:space="preserve">3/4, </w:t>
      </w:r>
      <w:r w:rsidR="00D36DE9" w:rsidRPr="001F4479">
        <w:rPr>
          <w:rFonts w:ascii="Times New Roman" w:hAnsi="Times New Roman" w:cs="Times New Roman"/>
          <w:lang w:val="en-GB"/>
        </w:rPr>
        <w:t xml:space="preserve">pp. </w:t>
      </w:r>
      <w:r w:rsidRPr="001F4479">
        <w:rPr>
          <w:rFonts w:ascii="Times New Roman" w:hAnsi="Times New Roman" w:cs="Times New Roman"/>
          <w:lang w:val="en-GB"/>
        </w:rPr>
        <w:t>50-58</w:t>
      </w:r>
    </w:p>
    <w:p w:rsidR="00702037" w:rsidRPr="001F4479" w:rsidRDefault="00702037" w:rsidP="003D6D7F">
      <w:pPr>
        <w:spacing w:after="0" w:line="240" w:lineRule="auto"/>
        <w:rPr>
          <w:rFonts w:ascii="Times New Roman" w:hAnsi="Times New Roman" w:cs="Times New Roman"/>
          <w:lang w:val="en-GB"/>
        </w:rPr>
      </w:pPr>
      <w:r w:rsidRPr="001F4479">
        <w:rPr>
          <w:rFonts w:ascii="Times New Roman" w:hAnsi="Times New Roman" w:cs="Times New Roman"/>
          <w:color w:val="222222"/>
          <w:shd w:val="clear" w:color="auto" w:fill="FFFFFF"/>
          <w:lang w:val="en-GB"/>
        </w:rPr>
        <w:t xml:space="preserve">Trent R.J., </w:t>
      </w:r>
      <w:proofErr w:type="spellStart"/>
      <w:r w:rsidR="00BF1352" w:rsidRPr="001F4479">
        <w:rPr>
          <w:rFonts w:ascii="Times New Roman" w:hAnsi="Times New Roman" w:cs="Times New Roman"/>
          <w:color w:val="222222"/>
          <w:shd w:val="clear" w:color="auto" w:fill="FFFFFF"/>
          <w:lang w:val="en-GB"/>
        </w:rPr>
        <w:t>Monczka</w:t>
      </w:r>
      <w:proofErr w:type="spellEnd"/>
      <w:r w:rsidR="00BF1352" w:rsidRPr="001F4479">
        <w:rPr>
          <w:rFonts w:ascii="Times New Roman" w:hAnsi="Times New Roman" w:cs="Times New Roman"/>
          <w:color w:val="222222"/>
          <w:shd w:val="clear" w:color="auto" w:fill="FFFFFF"/>
          <w:lang w:val="en-GB"/>
        </w:rPr>
        <w:t xml:space="preserve"> R.</w:t>
      </w:r>
      <w:r w:rsidRPr="001F4479">
        <w:rPr>
          <w:rFonts w:ascii="Times New Roman" w:hAnsi="Times New Roman" w:cs="Times New Roman"/>
          <w:color w:val="222222"/>
          <w:shd w:val="clear" w:color="auto" w:fill="FFFFFF"/>
          <w:lang w:val="en-GB"/>
        </w:rPr>
        <w:t>M. (1994)</w:t>
      </w:r>
      <w:r w:rsidR="00360280" w:rsidRPr="001F4479">
        <w:rPr>
          <w:rFonts w:ascii="Times New Roman" w:hAnsi="Times New Roman" w:cs="Times New Roman"/>
          <w:color w:val="222222"/>
          <w:shd w:val="clear" w:color="auto" w:fill="FFFFFF"/>
          <w:lang w:val="en-GB"/>
        </w:rPr>
        <w:t>,</w:t>
      </w:r>
      <w:r w:rsidRPr="001F4479">
        <w:rPr>
          <w:rFonts w:ascii="Times New Roman" w:hAnsi="Times New Roman" w:cs="Times New Roman"/>
          <w:color w:val="222222"/>
          <w:shd w:val="clear" w:color="auto" w:fill="FFFFFF"/>
          <w:lang w:val="en-GB"/>
        </w:rPr>
        <w:t xml:space="preserve"> Effective cross</w:t>
      </w:r>
      <w:r w:rsidRPr="001F4479">
        <w:rPr>
          <w:rFonts w:ascii="Cambria Math" w:hAnsi="Cambria Math" w:cs="Cambria Math"/>
          <w:color w:val="222222"/>
          <w:shd w:val="clear" w:color="auto" w:fill="FFFFFF"/>
          <w:lang w:val="en-GB"/>
        </w:rPr>
        <w:t>‐</w:t>
      </w:r>
      <w:r w:rsidRPr="001F4479">
        <w:rPr>
          <w:rFonts w:ascii="Times New Roman" w:hAnsi="Times New Roman" w:cs="Times New Roman"/>
          <w:color w:val="222222"/>
          <w:shd w:val="clear" w:color="auto" w:fill="FFFFFF"/>
          <w:lang w:val="en-GB"/>
        </w:rPr>
        <w:t>functional sourcing teams: Critical success factors</w:t>
      </w:r>
      <w:r w:rsidR="00D36DE9" w:rsidRPr="001F4479">
        <w:rPr>
          <w:rFonts w:ascii="Times New Roman" w:hAnsi="Times New Roman" w:cs="Times New Roman"/>
          <w:color w:val="222222"/>
          <w:shd w:val="clear" w:color="auto" w:fill="FFFFFF"/>
          <w:lang w:val="en-GB"/>
        </w:rPr>
        <w:t>, “</w:t>
      </w:r>
      <w:r w:rsidRPr="001F4479">
        <w:rPr>
          <w:rFonts w:ascii="Times New Roman" w:hAnsi="Times New Roman" w:cs="Times New Roman"/>
          <w:iCs/>
          <w:color w:val="222222"/>
          <w:shd w:val="clear" w:color="auto" w:fill="FFFFFF"/>
          <w:lang w:val="en-GB"/>
        </w:rPr>
        <w:t>International Journal of Purchasing and Materials Management</w:t>
      </w:r>
      <w:r w:rsidR="00D36DE9" w:rsidRPr="001F4479">
        <w:rPr>
          <w:rFonts w:ascii="Times New Roman" w:hAnsi="Times New Roman" w:cs="Times New Roman"/>
          <w:iCs/>
          <w:color w:val="222222"/>
          <w:shd w:val="clear" w:color="auto" w:fill="FFFFFF"/>
          <w:lang w:val="en-GB"/>
        </w:rPr>
        <w:t>”, vol.</w:t>
      </w:r>
      <w:r w:rsidRPr="001F4479">
        <w:rPr>
          <w:rStyle w:val="apple-converted-space"/>
          <w:rFonts w:ascii="Times New Roman" w:hAnsi="Times New Roman" w:cs="Times New Roman"/>
          <w:color w:val="222222"/>
          <w:shd w:val="clear" w:color="auto" w:fill="FFFFFF"/>
          <w:lang w:val="en-GB"/>
        </w:rPr>
        <w:t> </w:t>
      </w:r>
      <w:r w:rsidRPr="001F4479">
        <w:rPr>
          <w:rFonts w:ascii="Times New Roman" w:hAnsi="Times New Roman" w:cs="Times New Roman"/>
          <w:iCs/>
          <w:color w:val="222222"/>
          <w:shd w:val="clear" w:color="auto" w:fill="FFFFFF"/>
          <w:lang w:val="en-GB"/>
        </w:rPr>
        <w:t>30</w:t>
      </w:r>
      <w:r w:rsidR="00D36DE9" w:rsidRPr="001F4479">
        <w:rPr>
          <w:rFonts w:ascii="Times New Roman" w:hAnsi="Times New Roman" w:cs="Times New Roman"/>
          <w:iCs/>
          <w:color w:val="222222"/>
          <w:shd w:val="clear" w:color="auto" w:fill="FFFFFF"/>
          <w:lang w:val="en-GB"/>
        </w:rPr>
        <w:t xml:space="preserve">, no. </w:t>
      </w:r>
      <w:r w:rsidRPr="001F4479">
        <w:rPr>
          <w:rFonts w:ascii="Times New Roman" w:hAnsi="Times New Roman" w:cs="Times New Roman"/>
          <w:color w:val="222222"/>
          <w:shd w:val="clear" w:color="auto" w:fill="FFFFFF"/>
          <w:lang w:val="en-GB"/>
        </w:rPr>
        <w:t xml:space="preserve">3, </w:t>
      </w:r>
      <w:r w:rsidR="00D36DE9" w:rsidRPr="001F4479">
        <w:rPr>
          <w:rFonts w:ascii="Times New Roman" w:hAnsi="Times New Roman" w:cs="Times New Roman"/>
          <w:color w:val="222222"/>
          <w:shd w:val="clear" w:color="auto" w:fill="FFFFFF"/>
          <w:lang w:val="en-GB"/>
        </w:rPr>
        <w:t xml:space="preserve">pp. </w:t>
      </w:r>
      <w:r w:rsidRPr="001F4479">
        <w:rPr>
          <w:rFonts w:ascii="Times New Roman" w:hAnsi="Times New Roman" w:cs="Times New Roman"/>
          <w:color w:val="222222"/>
          <w:shd w:val="clear" w:color="auto" w:fill="FFFFFF"/>
          <w:lang w:val="en-GB"/>
        </w:rPr>
        <w:t>2-11.</w:t>
      </w:r>
    </w:p>
    <w:p w:rsidR="00365DA8" w:rsidRPr="001F4479" w:rsidRDefault="00F03951" w:rsidP="003D6D7F">
      <w:pPr>
        <w:spacing w:after="0" w:line="240" w:lineRule="auto"/>
        <w:rPr>
          <w:rFonts w:ascii="Times New Roman" w:hAnsi="Times New Roman" w:cs="Times New Roman"/>
          <w:lang w:val="en-GB"/>
        </w:rPr>
      </w:pPr>
      <w:r w:rsidRPr="001F4479">
        <w:rPr>
          <w:rFonts w:ascii="Times New Roman" w:hAnsi="Times New Roman" w:cs="Times New Roman"/>
          <w:color w:val="222222"/>
          <w:shd w:val="clear" w:color="auto" w:fill="FFFFFF"/>
          <w:lang w:val="en-GB"/>
        </w:rPr>
        <w:t xml:space="preserve">Trent R.J., </w:t>
      </w:r>
      <w:proofErr w:type="spellStart"/>
      <w:r w:rsidR="00BF1352" w:rsidRPr="001F4479">
        <w:rPr>
          <w:rFonts w:ascii="Times New Roman" w:hAnsi="Times New Roman" w:cs="Times New Roman"/>
          <w:color w:val="222222"/>
          <w:shd w:val="clear" w:color="auto" w:fill="FFFFFF"/>
          <w:lang w:val="en-GB"/>
        </w:rPr>
        <w:t>Monczka</w:t>
      </w:r>
      <w:proofErr w:type="spellEnd"/>
      <w:r w:rsidR="00BF1352" w:rsidRPr="001F4479">
        <w:rPr>
          <w:rFonts w:ascii="Times New Roman" w:hAnsi="Times New Roman" w:cs="Times New Roman"/>
          <w:color w:val="222222"/>
          <w:shd w:val="clear" w:color="auto" w:fill="FFFFFF"/>
          <w:lang w:val="en-GB"/>
        </w:rPr>
        <w:t xml:space="preserve"> R.</w:t>
      </w:r>
      <w:r w:rsidRPr="001F4479">
        <w:rPr>
          <w:rFonts w:ascii="Times New Roman" w:hAnsi="Times New Roman" w:cs="Times New Roman"/>
          <w:color w:val="222222"/>
          <w:shd w:val="clear" w:color="auto" w:fill="FFFFFF"/>
          <w:lang w:val="en-GB"/>
        </w:rPr>
        <w:t>M. (1998)</w:t>
      </w:r>
      <w:r w:rsidR="00360280" w:rsidRPr="001F4479">
        <w:rPr>
          <w:rFonts w:ascii="Times New Roman" w:hAnsi="Times New Roman" w:cs="Times New Roman"/>
          <w:color w:val="222222"/>
          <w:shd w:val="clear" w:color="auto" w:fill="FFFFFF"/>
          <w:lang w:val="en-GB"/>
        </w:rPr>
        <w:t>,</w:t>
      </w:r>
      <w:r w:rsidRPr="001F4479">
        <w:rPr>
          <w:rFonts w:ascii="Times New Roman" w:hAnsi="Times New Roman" w:cs="Times New Roman"/>
          <w:color w:val="222222"/>
          <w:shd w:val="clear" w:color="auto" w:fill="FFFFFF"/>
          <w:lang w:val="en-GB"/>
        </w:rPr>
        <w:t xml:space="preserve"> Purchasing and supply management: trends and changes throughout the 1990s</w:t>
      </w:r>
      <w:r w:rsidR="00D36DE9" w:rsidRPr="001F4479">
        <w:rPr>
          <w:rFonts w:ascii="Times New Roman" w:hAnsi="Times New Roman" w:cs="Times New Roman"/>
          <w:color w:val="222222"/>
          <w:shd w:val="clear" w:color="auto" w:fill="FFFFFF"/>
          <w:lang w:val="en-GB"/>
        </w:rPr>
        <w:t>, “</w:t>
      </w:r>
      <w:r w:rsidRPr="001F4479">
        <w:rPr>
          <w:rFonts w:ascii="Times New Roman" w:hAnsi="Times New Roman" w:cs="Times New Roman"/>
          <w:iCs/>
          <w:color w:val="222222"/>
          <w:shd w:val="clear" w:color="auto" w:fill="FFFFFF"/>
          <w:lang w:val="en-GB"/>
        </w:rPr>
        <w:t>International Journal of Purchasing and Materials Management</w:t>
      </w:r>
      <w:r w:rsidR="00D36DE9" w:rsidRPr="001F4479">
        <w:rPr>
          <w:rFonts w:ascii="Times New Roman" w:hAnsi="Times New Roman" w:cs="Times New Roman"/>
          <w:iCs/>
          <w:color w:val="222222"/>
          <w:shd w:val="clear" w:color="auto" w:fill="FFFFFF"/>
          <w:lang w:val="en-GB"/>
        </w:rPr>
        <w:t>”, vol.</w:t>
      </w:r>
      <w:r w:rsidRPr="001F4479">
        <w:rPr>
          <w:rStyle w:val="apple-converted-space"/>
          <w:rFonts w:ascii="Times New Roman" w:hAnsi="Times New Roman" w:cs="Times New Roman"/>
          <w:color w:val="222222"/>
          <w:shd w:val="clear" w:color="auto" w:fill="FFFFFF"/>
          <w:lang w:val="en-GB"/>
        </w:rPr>
        <w:t> </w:t>
      </w:r>
      <w:r w:rsidRPr="001F4479">
        <w:rPr>
          <w:rFonts w:ascii="Times New Roman" w:hAnsi="Times New Roman" w:cs="Times New Roman"/>
          <w:iCs/>
          <w:color w:val="222222"/>
          <w:shd w:val="clear" w:color="auto" w:fill="FFFFFF"/>
          <w:lang w:val="en-GB"/>
        </w:rPr>
        <w:t>34</w:t>
      </w:r>
      <w:r w:rsidR="00D36DE9" w:rsidRPr="001F4479">
        <w:rPr>
          <w:rFonts w:ascii="Times New Roman" w:hAnsi="Times New Roman" w:cs="Times New Roman"/>
          <w:iCs/>
          <w:color w:val="222222"/>
          <w:shd w:val="clear" w:color="auto" w:fill="FFFFFF"/>
          <w:lang w:val="en-GB"/>
        </w:rPr>
        <w:t xml:space="preserve">, no. </w:t>
      </w:r>
      <w:r w:rsidRPr="001F4479">
        <w:rPr>
          <w:rFonts w:ascii="Times New Roman" w:hAnsi="Times New Roman" w:cs="Times New Roman"/>
          <w:color w:val="222222"/>
          <w:shd w:val="clear" w:color="auto" w:fill="FFFFFF"/>
          <w:lang w:val="en-GB"/>
        </w:rPr>
        <w:t xml:space="preserve">3, </w:t>
      </w:r>
      <w:r w:rsidR="00D36DE9" w:rsidRPr="001F4479">
        <w:rPr>
          <w:rFonts w:ascii="Times New Roman" w:hAnsi="Times New Roman" w:cs="Times New Roman"/>
          <w:color w:val="222222"/>
          <w:shd w:val="clear" w:color="auto" w:fill="FFFFFF"/>
          <w:lang w:val="en-GB"/>
        </w:rPr>
        <w:t xml:space="preserve">pp. </w:t>
      </w:r>
      <w:r w:rsidRPr="001F4479">
        <w:rPr>
          <w:rFonts w:ascii="Times New Roman" w:hAnsi="Times New Roman" w:cs="Times New Roman"/>
          <w:color w:val="222222"/>
          <w:shd w:val="clear" w:color="auto" w:fill="FFFFFF"/>
          <w:lang w:val="en-GB"/>
        </w:rPr>
        <w:t>2-11.</w:t>
      </w:r>
    </w:p>
    <w:p w:rsidR="00B221BE" w:rsidRPr="001F4479" w:rsidRDefault="00B221BE" w:rsidP="003D6D7F">
      <w:pPr>
        <w:spacing w:after="0" w:line="240" w:lineRule="auto"/>
        <w:rPr>
          <w:rFonts w:ascii="Times New Roman" w:hAnsi="Times New Roman" w:cs="Times New Roman"/>
          <w:lang w:val="en-GB"/>
        </w:rPr>
      </w:pPr>
      <w:r w:rsidRPr="001F4479">
        <w:rPr>
          <w:rFonts w:ascii="Times New Roman" w:hAnsi="Times New Roman" w:cs="Times New Roman"/>
          <w:lang w:val="en-GB"/>
        </w:rPr>
        <w:t>Yin R.K. (20</w:t>
      </w:r>
      <w:r w:rsidR="00BF1352" w:rsidRPr="001F4479">
        <w:rPr>
          <w:rFonts w:ascii="Times New Roman" w:hAnsi="Times New Roman" w:cs="Times New Roman"/>
          <w:lang w:val="en-GB"/>
        </w:rPr>
        <w:t>14</w:t>
      </w:r>
      <w:r w:rsidRPr="001F4479">
        <w:rPr>
          <w:rFonts w:ascii="Times New Roman" w:hAnsi="Times New Roman" w:cs="Times New Roman"/>
          <w:lang w:val="en-GB"/>
        </w:rPr>
        <w:t>)</w:t>
      </w:r>
      <w:r w:rsidR="00360280" w:rsidRPr="001F4479">
        <w:rPr>
          <w:rFonts w:ascii="Times New Roman" w:hAnsi="Times New Roman" w:cs="Times New Roman"/>
          <w:lang w:val="en-GB"/>
        </w:rPr>
        <w:t>,</w:t>
      </w:r>
      <w:r w:rsidRPr="001F4479">
        <w:rPr>
          <w:rFonts w:ascii="Times New Roman" w:hAnsi="Times New Roman" w:cs="Times New Roman"/>
          <w:lang w:val="en-GB"/>
        </w:rPr>
        <w:t xml:space="preserve"> Case study research: </w:t>
      </w:r>
      <w:r w:rsidR="00BF1352" w:rsidRPr="001F4479">
        <w:rPr>
          <w:rFonts w:ascii="Times New Roman" w:hAnsi="Times New Roman" w:cs="Times New Roman"/>
          <w:lang w:val="en-GB"/>
        </w:rPr>
        <w:t>d</w:t>
      </w:r>
      <w:r w:rsidRPr="001F4479">
        <w:rPr>
          <w:rFonts w:ascii="Times New Roman" w:hAnsi="Times New Roman" w:cs="Times New Roman"/>
          <w:lang w:val="en-GB"/>
        </w:rPr>
        <w:t>esign and methods</w:t>
      </w:r>
      <w:r w:rsidR="00BF1352" w:rsidRPr="001F4479">
        <w:rPr>
          <w:rFonts w:ascii="Times New Roman" w:hAnsi="Times New Roman" w:cs="Times New Roman"/>
          <w:lang w:val="en-GB"/>
        </w:rPr>
        <w:t>, 5th edition,</w:t>
      </w:r>
      <w:r w:rsidRPr="001F4479">
        <w:rPr>
          <w:rFonts w:ascii="Times New Roman" w:hAnsi="Times New Roman" w:cs="Times New Roman"/>
          <w:lang w:val="en-GB"/>
        </w:rPr>
        <w:t xml:space="preserve"> </w:t>
      </w:r>
      <w:r w:rsidR="003C4CF0" w:rsidRPr="001F4479">
        <w:rPr>
          <w:rFonts w:ascii="Times New Roman" w:hAnsi="Times New Roman" w:cs="Times New Roman"/>
          <w:lang w:val="en-GB"/>
        </w:rPr>
        <w:t>Thousand Oaks</w:t>
      </w:r>
      <w:r w:rsidR="00F540AA" w:rsidRPr="001F4479">
        <w:rPr>
          <w:rFonts w:ascii="Times New Roman" w:hAnsi="Times New Roman" w:cs="Times New Roman"/>
          <w:lang w:val="en-GB"/>
        </w:rPr>
        <w:t xml:space="preserve">: </w:t>
      </w:r>
      <w:r w:rsidRPr="001F4479">
        <w:rPr>
          <w:rFonts w:ascii="Times New Roman" w:hAnsi="Times New Roman" w:cs="Times New Roman"/>
          <w:lang w:val="en-GB"/>
        </w:rPr>
        <w:t>Sage publications.</w:t>
      </w:r>
    </w:p>
    <w:p w:rsidR="007E68D5" w:rsidRPr="001F4479" w:rsidRDefault="000C0087" w:rsidP="003D6D7F">
      <w:pPr>
        <w:spacing w:after="0" w:line="240" w:lineRule="auto"/>
        <w:rPr>
          <w:rFonts w:ascii="Times New Roman" w:hAnsi="Times New Roman" w:cs="Times New Roman"/>
          <w:lang w:val="en-GB"/>
        </w:rPr>
      </w:pPr>
      <w:r w:rsidRPr="001F4479">
        <w:rPr>
          <w:rFonts w:ascii="Times New Roman" w:hAnsi="Times New Roman" w:cs="Times New Roman"/>
          <w:color w:val="222222"/>
          <w:shd w:val="clear" w:color="auto" w:fill="FFFFFF"/>
          <w:lang w:val="en-GB"/>
        </w:rPr>
        <w:t xml:space="preserve">Zheng J., Knight L., Harland C., </w:t>
      </w:r>
      <w:proofErr w:type="spellStart"/>
      <w:r w:rsidRPr="001F4479">
        <w:rPr>
          <w:rFonts w:ascii="Times New Roman" w:hAnsi="Times New Roman" w:cs="Times New Roman"/>
          <w:color w:val="222222"/>
          <w:shd w:val="clear" w:color="auto" w:fill="FFFFFF"/>
          <w:lang w:val="en-GB"/>
        </w:rPr>
        <w:t>Humby</w:t>
      </w:r>
      <w:proofErr w:type="spellEnd"/>
      <w:r w:rsidRPr="001F4479">
        <w:rPr>
          <w:rFonts w:ascii="Times New Roman" w:hAnsi="Times New Roman" w:cs="Times New Roman"/>
          <w:color w:val="222222"/>
          <w:shd w:val="clear" w:color="auto" w:fill="FFFFFF"/>
          <w:lang w:val="en-GB"/>
        </w:rPr>
        <w:t xml:space="preserve"> S.,</w:t>
      </w:r>
      <w:r w:rsidR="00BF1352" w:rsidRPr="001F4479">
        <w:rPr>
          <w:rFonts w:ascii="Times New Roman" w:hAnsi="Times New Roman" w:cs="Times New Roman"/>
          <w:color w:val="222222"/>
          <w:shd w:val="clear" w:color="auto" w:fill="FFFFFF"/>
          <w:lang w:val="en-GB"/>
        </w:rPr>
        <w:t xml:space="preserve"> </w:t>
      </w:r>
      <w:r w:rsidRPr="001F4479">
        <w:rPr>
          <w:rFonts w:ascii="Times New Roman" w:hAnsi="Times New Roman" w:cs="Times New Roman"/>
          <w:color w:val="222222"/>
          <w:shd w:val="clear" w:color="auto" w:fill="FFFFFF"/>
          <w:lang w:val="en-GB"/>
        </w:rPr>
        <w:t>James</w:t>
      </w:r>
      <w:r w:rsidR="00360280" w:rsidRPr="001F4479">
        <w:rPr>
          <w:rFonts w:ascii="Times New Roman" w:hAnsi="Times New Roman" w:cs="Times New Roman"/>
          <w:color w:val="222222"/>
          <w:shd w:val="clear" w:color="auto" w:fill="FFFFFF"/>
          <w:lang w:val="en-GB"/>
        </w:rPr>
        <w:t xml:space="preserve"> K. (2007),</w:t>
      </w:r>
      <w:r w:rsidRPr="001F4479">
        <w:rPr>
          <w:rFonts w:ascii="Times New Roman" w:hAnsi="Times New Roman" w:cs="Times New Roman"/>
          <w:color w:val="222222"/>
          <w:shd w:val="clear" w:color="auto" w:fill="FFFFFF"/>
          <w:lang w:val="en-GB"/>
        </w:rPr>
        <w:t xml:space="preserve"> An analysis of research into the future of purchasing and supply management</w:t>
      </w:r>
      <w:r w:rsidR="00D36DE9" w:rsidRPr="001F4479">
        <w:rPr>
          <w:rFonts w:ascii="Times New Roman" w:hAnsi="Times New Roman" w:cs="Times New Roman"/>
          <w:color w:val="222222"/>
          <w:shd w:val="clear" w:color="auto" w:fill="FFFFFF"/>
          <w:lang w:val="en-GB"/>
        </w:rPr>
        <w:t>, “</w:t>
      </w:r>
      <w:r w:rsidRPr="001F4479">
        <w:rPr>
          <w:rFonts w:ascii="Times New Roman" w:hAnsi="Times New Roman" w:cs="Times New Roman"/>
          <w:iCs/>
          <w:color w:val="222222"/>
          <w:shd w:val="clear" w:color="auto" w:fill="FFFFFF"/>
          <w:lang w:val="en-GB"/>
        </w:rPr>
        <w:t>Journal of Purchasing and Supply Management</w:t>
      </w:r>
      <w:r w:rsidR="00D36DE9" w:rsidRPr="001F4479">
        <w:rPr>
          <w:rFonts w:ascii="Times New Roman" w:hAnsi="Times New Roman" w:cs="Times New Roman"/>
          <w:color w:val="222222"/>
          <w:shd w:val="clear" w:color="auto" w:fill="FFFFFF"/>
          <w:lang w:val="en-GB"/>
        </w:rPr>
        <w:t>”,</w:t>
      </w:r>
      <w:r w:rsidRPr="001F4479">
        <w:rPr>
          <w:rStyle w:val="apple-converted-space"/>
          <w:rFonts w:ascii="Times New Roman" w:hAnsi="Times New Roman" w:cs="Times New Roman"/>
          <w:color w:val="222222"/>
          <w:shd w:val="clear" w:color="auto" w:fill="FFFFFF"/>
          <w:lang w:val="en-GB"/>
        </w:rPr>
        <w:t> </w:t>
      </w:r>
      <w:r w:rsidR="00D36DE9" w:rsidRPr="001F4479">
        <w:rPr>
          <w:rStyle w:val="apple-converted-space"/>
          <w:rFonts w:ascii="Times New Roman" w:hAnsi="Times New Roman" w:cs="Times New Roman"/>
          <w:color w:val="222222"/>
          <w:shd w:val="clear" w:color="auto" w:fill="FFFFFF"/>
          <w:lang w:val="en-GB"/>
        </w:rPr>
        <w:t xml:space="preserve">vol. </w:t>
      </w:r>
      <w:r w:rsidRPr="001F4479">
        <w:rPr>
          <w:rFonts w:ascii="Times New Roman" w:hAnsi="Times New Roman" w:cs="Times New Roman"/>
          <w:iCs/>
          <w:color w:val="222222"/>
          <w:shd w:val="clear" w:color="auto" w:fill="FFFFFF"/>
          <w:lang w:val="en-GB"/>
        </w:rPr>
        <w:t>13</w:t>
      </w:r>
      <w:r w:rsidR="00D36DE9" w:rsidRPr="001F4479">
        <w:rPr>
          <w:rFonts w:ascii="Times New Roman" w:hAnsi="Times New Roman" w:cs="Times New Roman"/>
          <w:iCs/>
          <w:color w:val="222222"/>
          <w:shd w:val="clear" w:color="auto" w:fill="FFFFFF"/>
          <w:lang w:val="en-GB"/>
        </w:rPr>
        <w:t xml:space="preserve">, no. </w:t>
      </w:r>
      <w:r w:rsidRPr="001F4479">
        <w:rPr>
          <w:rFonts w:ascii="Times New Roman" w:hAnsi="Times New Roman" w:cs="Times New Roman"/>
          <w:color w:val="222222"/>
          <w:shd w:val="clear" w:color="auto" w:fill="FFFFFF"/>
          <w:lang w:val="en-GB"/>
        </w:rPr>
        <w:t xml:space="preserve">1, </w:t>
      </w:r>
      <w:r w:rsidR="00D36DE9" w:rsidRPr="001F4479">
        <w:rPr>
          <w:rFonts w:ascii="Times New Roman" w:hAnsi="Times New Roman" w:cs="Times New Roman"/>
          <w:color w:val="222222"/>
          <w:shd w:val="clear" w:color="auto" w:fill="FFFFFF"/>
          <w:lang w:val="en-GB"/>
        </w:rPr>
        <w:t xml:space="preserve">pp. </w:t>
      </w:r>
      <w:r w:rsidRPr="001F4479">
        <w:rPr>
          <w:rFonts w:ascii="Times New Roman" w:hAnsi="Times New Roman" w:cs="Times New Roman"/>
          <w:color w:val="222222"/>
          <w:shd w:val="clear" w:color="auto" w:fill="FFFFFF"/>
          <w:lang w:val="en-GB"/>
        </w:rPr>
        <w:t>69-83</w:t>
      </w:r>
      <w:r w:rsidR="003D6D7F" w:rsidRPr="001F4479">
        <w:rPr>
          <w:rFonts w:ascii="Times New Roman" w:hAnsi="Times New Roman" w:cs="Times New Roman"/>
          <w:color w:val="222222"/>
          <w:shd w:val="clear" w:color="auto" w:fill="FFFFFF"/>
          <w:lang w:val="en-GB"/>
        </w:rPr>
        <w:t>.</w:t>
      </w:r>
    </w:p>
    <w:p w:rsidR="00D40401" w:rsidRPr="001F4479" w:rsidRDefault="00D40401" w:rsidP="007E68D5">
      <w:pPr>
        <w:spacing w:after="0"/>
        <w:rPr>
          <w:rFonts w:ascii="Times New Roman" w:hAnsi="Times New Roman" w:cs="Times New Roman"/>
          <w:lang w:val="en-GB"/>
        </w:rPr>
      </w:pPr>
    </w:p>
    <w:sectPr w:rsidR="00D40401" w:rsidRPr="001F4479" w:rsidSect="00647123">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1FE" w:rsidRDefault="002A21FE" w:rsidP="008017E4">
      <w:pPr>
        <w:spacing w:after="0"/>
      </w:pPr>
      <w:r>
        <w:separator/>
      </w:r>
    </w:p>
  </w:endnote>
  <w:endnote w:type="continuationSeparator" w:id="0">
    <w:p w:rsidR="002A21FE" w:rsidRDefault="002A21FE" w:rsidP="008017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07" w:rsidRDefault="009A0707">
    <w:pPr>
      <w:pStyle w:val="Voettekst"/>
      <w:jc w:val="center"/>
    </w:pPr>
  </w:p>
  <w:p w:rsidR="009A0707" w:rsidRDefault="009A070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1FE" w:rsidRDefault="002A21FE" w:rsidP="008017E4">
      <w:pPr>
        <w:spacing w:after="0"/>
      </w:pPr>
      <w:r>
        <w:separator/>
      </w:r>
    </w:p>
  </w:footnote>
  <w:footnote w:type="continuationSeparator" w:id="0">
    <w:p w:rsidR="002A21FE" w:rsidRDefault="002A21FE" w:rsidP="008017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48"/>
    <w:multiLevelType w:val="hybridMultilevel"/>
    <w:tmpl w:val="2A8EE9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7E5BD6"/>
    <w:multiLevelType w:val="multilevel"/>
    <w:tmpl w:val="AD3ECDB6"/>
    <w:lvl w:ilvl="0">
      <w:start w:val="1"/>
      <w:numFmt w:val="decimal"/>
      <w:lvlText w:val="%1."/>
      <w:lvlJc w:val="left"/>
      <w:pPr>
        <w:ind w:left="720" w:hanging="360"/>
      </w:pPr>
    </w:lvl>
    <w:lvl w:ilvl="1">
      <w:start w:val="1"/>
      <w:numFmt w:val="decimal"/>
      <w:isLgl/>
      <w:lvlText w:val="%1.%2"/>
      <w:lvlJc w:val="left"/>
      <w:pPr>
        <w:ind w:left="1410" w:hanging="705"/>
      </w:pPr>
      <w:rPr>
        <w:b/>
      </w:rPr>
    </w:lvl>
    <w:lvl w:ilvl="2">
      <w:start w:val="1"/>
      <w:numFmt w:val="decimal"/>
      <w:isLgl/>
      <w:lvlText w:val="%1.%2.%3"/>
      <w:lvlJc w:val="left"/>
      <w:pPr>
        <w:ind w:left="1770" w:hanging="720"/>
      </w:pPr>
    </w:lvl>
    <w:lvl w:ilvl="3">
      <w:start w:val="1"/>
      <w:numFmt w:val="decimal"/>
      <w:isLgl/>
      <w:lvlText w:val="%1.%2.%3.%4"/>
      <w:lvlJc w:val="left"/>
      <w:pPr>
        <w:ind w:left="2115" w:hanging="720"/>
      </w:pPr>
    </w:lvl>
    <w:lvl w:ilvl="4">
      <w:start w:val="1"/>
      <w:numFmt w:val="decimal"/>
      <w:isLgl/>
      <w:lvlText w:val="%1.%2.%3.%4.%5"/>
      <w:lvlJc w:val="left"/>
      <w:pPr>
        <w:ind w:left="2820" w:hanging="1080"/>
      </w:pPr>
    </w:lvl>
    <w:lvl w:ilvl="5">
      <w:start w:val="1"/>
      <w:numFmt w:val="decimal"/>
      <w:isLgl/>
      <w:lvlText w:val="%1.%2.%3.%4.%5.%6"/>
      <w:lvlJc w:val="left"/>
      <w:pPr>
        <w:ind w:left="3165" w:hanging="1080"/>
      </w:pPr>
    </w:lvl>
    <w:lvl w:ilvl="6">
      <w:start w:val="1"/>
      <w:numFmt w:val="decimal"/>
      <w:isLgl/>
      <w:lvlText w:val="%1.%2.%3.%4.%5.%6.%7"/>
      <w:lvlJc w:val="left"/>
      <w:pPr>
        <w:ind w:left="3870" w:hanging="1440"/>
      </w:pPr>
    </w:lvl>
    <w:lvl w:ilvl="7">
      <w:start w:val="1"/>
      <w:numFmt w:val="decimal"/>
      <w:isLgl/>
      <w:lvlText w:val="%1.%2.%3.%4.%5.%6.%7.%8"/>
      <w:lvlJc w:val="left"/>
      <w:pPr>
        <w:ind w:left="4215" w:hanging="1440"/>
      </w:pPr>
    </w:lvl>
    <w:lvl w:ilvl="8">
      <w:start w:val="1"/>
      <w:numFmt w:val="decimal"/>
      <w:isLgl/>
      <w:lvlText w:val="%1.%2.%3.%4.%5.%6.%7.%8.%9"/>
      <w:lvlJc w:val="left"/>
      <w:pPr>
        <w:ind w:left="4920" w:hanging="1800"/>
      </w:pPr>
    </w:lvl>
  </w:abstractNum>
  <w:abstractNum w:abstractNumId="2">
    <w:nsid w:val="084E532A"/>
    <w:multiLevelType w:val="hybridMultilevel"/>
    <w:tmpl w:val="D220A0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90240CA"/>
    <w:multiLevelType w:val="hybridMultilevel"/>
    <w:tmpl w:val="4A201F5C"/>
    <w:lvl w:ilvl="0" w:tplc="03AC4780">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831F28"/>
    <w:multiLevelType w:val="hybridMultilevel"/>
    <w:tmpl w:val="D220A0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B990F85"/>
    <w:multiLevelType w:val="hybridMultilevel"/>
    <w:tmpl w:val="D220A0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0E691080"/>
    <w:multiLevelType w:val="hybridMultilevel"/>
    <w:tmpl w:val="D220A0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20D3B40"/>
    <w:multiLevelType w:val="multilevel"/>
    <w:tmpl w:val="A19EA28A"/>
    <w:lvl w:ilvl="0">
      <w:start w:val="1"/>
      <w:numFmt w:val="decimal"/>
      <w:lvlText w:val="%1"/>
      <w:lvlJc w:val="left"/>
      <w:pPr>
        <w:ind w:left="705" w:hanging="7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8">
    <w:nsid w:val="19CF62E8"/>
    <w:multiLevelType w:val="hybridMultilevel"/>
    <w:tmpl w:val="40AEB4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C5C3F27"/>
    <w:multiLevelType w:val="hybridMultilevel"/>
    <w:tmpl w:val="C1A0BF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C941CCE"/>
    <w:multiLevelType w:val="hybridMultilevel"/>
    <w:tmpl w:val="D220A0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D351F53"/>
    <w:multiLevelType w:val="hybridMultilevel"/>
    <w:tmpl w:val="FB2214B0"/>
    <w:lvl w:ilvl="0" w:tplc="52423768">
      <w:start w:val="1"/>
      <w:numFmt w:val="decimal"/>
      <w:lvlText w:val="%1)"/>
      <w:lvlJc w:val="left"/>
      <w:pPr>
        <w:ind w:left="720" w:hanging="360"/>
      </w:pPr>
      <w:rPr>
        <w:rFonts w:ascii="Arial" w:hAnsi="Arial" w:cs="Arial" w:hint="default"/>
        <w:color w:val="FF0000"/>
        <w:sz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DAC1161"/>
    <w:multiLevelType w:val="hybridMultilevel"/>
    <w:tmpl w:val="42040F6A"/>
    <w:lvl w:ilvl="0" w:tplc="CF686B0C">
      <w:numFmt w:val="bullet"/>
      <w:lvlText w:val=""/>
      <w:lvlJc w:val="left"/>
      <w:pPr>
        <w:ind w:left="720" w:hanging="360"/>
      </w:pPr>
      <w:rPr>
        <w:rFonts w:ascii="Wingdings" w:eastAsiaTheme="minorEastAsia"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41C754B"/>
    <w:multiLevelType w:val="hybridMultilevel"/>
    <w:tmpl w:val="879CDF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4AB7CA7"/>
    <w:multiLevelType w:val="hybridMultilevel"/>
    <w:tmpl w:val="76D2ECC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59876D2"/>
    <w:multiLevelType w:val="hybridMultilevel"/>
    <w:tmpl w:val="D220A0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25FB3587"/>
    <w:multiLevelType w:val="hybridMultilevel"/>
    <w:tmpl w:val="7A84BE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9FB4FE9"/>
    <w:multiLevelType w:val="hybridMultilevel"/>
    <w:tmpl w:val="2BD272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2BB87273"/>
    <w:multiLevelType w:val="hybridMultilevel"/>
    <w:tmpl w:val="E6B409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CFF6067"/>
    <w:multiLevelType w:val="hybridMultilevel"/>
    <w:tmpl w:val="981E4CEC"/>
    <w:lvl w:ilvl="0" w:tplc="9A368CAE">
      <w:start w:val="3"/>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1B65A8F"/>
    <w:multiLevelType w:val="hybridMultilevel"/>
    <w:tmpl w:val="9A4A9BE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nsid w:val="336C63FA"/>
    <w:multiLevelType w:val="hybridMultilevel"/>
    <w:tmpl w:val="18CC9D12"/>
    <w:lvl w:ilvl="0" w:tplc="17C683BE">
      <w:start w:val="1"/>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nsid w:val="361509E3"/>
    <w:multiLevelType w:val="hybridMultilevel"/>
    <w:tmpl w:val="02B402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68D700B"/>
    <w:multiLevelType w:val="hybridMultilevel"/>
    <w:tmpl w:val="FBCA13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36D53510"/>
    <w:multiLevelType w:val="hybridMultilevel"/>
    <w:tmpl w:val="BCBC16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37D76407"/>
    <w:multiLevelType w:val="hybridMultilevel"/>
    <w:tmpl w:val="2626DA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3D192343"/>
    <w:multiLevelType w:val="hybridMultilevel"/>
    <w:tmpl w:val="79BE0192"/>
    <w:lvl w:ilvl="0" w:tplc="17C683BE">
      <w:start w:val="1"/>
      <w:numFmt w:val="bullet"/>
      <w:lvlText w:val="-"/>
      <w:lvlJc w:val="left"/>
      <w:pPr>
        <w:ind w:left="1080" w:hanging="360"/>
      </w:pPr>
      <w:rPr>
        <w:rFonts w:ascii="Arial" w:eastAsia="Calibri" w:hAnsi="Arial" w:cs="Aria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7">
    <w:nsid w:val="3E17363F"/>
    <w:multiLevelType w:val="hybridMultilevel"/>
    <w:tmpl w:val="14ECED54"/>
    <w:lvl w:ilvl="0" w:tplc="03AC4780">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3EB145E7"/>
    <w:multiLevelType w:val="hybridMultilevel"/>
    <w:tmpl w:val="D220A0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401B060A"/>
    <w:multiLevelType w:val="hybridMultilevel"/>
    <w:tmpl w:val="28824B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42E50917"/>
    <w:multiLevelType w:val="hybridMultilevel"/>
    <w:tmpl w:val="D220A0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43973D55"/>
    <w:multiLevelType w:val="hybridMultilevel"/>
    <w:tmpl w:val="3056AC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44715E8A"/>
    <w:multiLevelType w:val="hybridMultilevel"/>
    <w:tmpl w:val="D220A0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44790B1F"/>
    <w:multiLevelType w:val="hybridMultilevel"/>
    <w:tmpl w:val="B02897C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4568681C"/>
    <w:multiLevelType w:val="hybridMultilevel"/>
    <w:tmpl w:val="76566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4F4B3D3C"/>
    <w:multiLevelType w:val="hybridMultilevel"/>
    <w:tmpl w:val="D220A010"/>
    <w:lvl w:ilvl="0" w:tplc="0413000F">
      <w:start w:val="1"/>
      <w:numFmt w:val="decimal"/>
      <w:lvlText w:val="%1."/>
      <w:lvlJc w:val="left"/>
      <w:pPr>
        <w:ind w:left="572" w:hanging="360"/>
      </w:pPr>
    </w:lvl>
    <w:lvl w:ilvl="1" w:tplc="04130019" w:tentative="1">
      <w:start w:val="1"/>
      <w:numFmt w:val="lowerLetter"/>
      <w:lvlText w:val="%2."/>
      <w:lvlJc w:val="left"/>
      <w:pPr>
        <w:ind w:left="1292" w:hanging="360"/>
      </w:pPr>
    </w:lvl>
    <w:lvl w:ilvl="2" w:tplc="0413001B" w:tentative="1">
      <w:start w:val="1"/>
      <w:numFmt w:val="lowerRoman"/>
      <w:lvlText w:val="%3."/>
      <w:lvlJc w:val="right"/>
      <w:pPr>
        <w:ind w:left="2012" w:hanging="180"/>
      </w:pPr>
    </w:lvl>
    <w:lvl w:ilvl="3" w:tplc="0413000F" w:tentative="1">
      <w:start w:val="1"/>
      <w:numFmt w:val="decimal"/>
      <w:lvlText w:val="%4."/>
      <w:lvlJc w:val="left"/>
      <w:pPr>
        <w:ind w:left="2732" w:hanging="360"/>
      </w:pPr>
    </w:lvl>
    <w:lvl w:ilvl="4" w:tplc="04130019" w:tentative="1">
      <w:start w:val="1"/>
      <w:numFmt w:val="lowerLetter"/>
      <w:lvlText w:val="%5."/>
      <w:lvlJc w:val="left"/>
      <w:pPr>
        <w:ind w:left="3452" w:hanging="360"/>
      </w:pPr>
    </w:lvl>
    <w:lvl w:ilvl="5" w:tplc="0413001B" w:tentative="1">
      <w:start w:val="1"/>
      <w:numFmt w:val="lowerRoman"/>
      <w:lvlText w:val="%6."/>
      <w:lvlJc w:val="right"/>
      <w:pPr>
        <w:ind w:left="4172" w:hanging="180"/>
      </w:pPr>
    </w:lvl>
    <w:lvl w:ilvl="6" w:tplc="0413000F" w:tentative="1">
      <w:start w:val="1"/>
      <w:numFmt w:val="decimal"/>
      <w:lvlText w:val="%7."/>
      <w:lvlJc w:val="left"/>
      <w:pPr>
        <w:ind w:left="4892" w:hanging="360"/>
      </w:pPr>
    </w:lvl>
    <w:lvl w:ilvl="7" w:tplc="04130019" w:tentative="1">
      <w:start w:val="1"/>
      <w:numFmt w:val="lowerLetter"/>
      <w:lvlText w:val="%8."/>
      <w:lvlJc w:val="left"/>
      <w:pPr>
        <w:ind w:left="5612" w:hanging="360"/>
      </w:pPr>
    </w:lvl>
    <w:lvl w:ilvl="8" w:tplc="0413001B" w:tentative="1">
      <w:start w:val="1"/>
      <w:numFmt w:val="lowerRoman"/>
      <w:lvlText w:val="%9."/>
      <w:lvlJc w:val="right"/>
      <w:pPr>
        <w:ind w:left="6332" w:hanging="180"/>
      </w:pPr>
    </w:lvl>
  </w:abstractNum>
  <w:abstractNum w:abstractNumId="36">
    <w:nsid w:val="52BB10A5"/>
    <w:multiLevelType w:val="hybridMultilevel"/>
    <w:tmpl w:val="9A4CEA78"/>
    <w:lvl w:ilvl="0" w:tplc="03AC4780">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54976DB1"/>
    <w:multiLevelType w:val="hybridMultilevel"/>
    <w:tmpl w:val="DDA0DC30"/>
    <w:lvl w:ilvl="0" w:tplc="46C68AEA">
      <w:start w:val="5"/>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5A355C3C"/>
    <w:multiLevelType w:val="hybridMultilevel"/>
    <w:tmpl w:val="F1061F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5CD52B60"/>
    <w:multiLevelType w:val="hybridMultilevel"/>
    <w:tmpl w:val="D220A0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5E4E1655"/>
    <w:multiLevelType w:val="hybridMultilevel"/>
    <w:tmpl w:val="2C725C6A"/>
    <w:lvl w:ilvl="0" w:tplc="9B688588">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13C0A21"/>
    <w:multiLevelType w:val="hybridMultilevel"/>
    <w:tmpl w:val="1512C70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62966B52"/>
    <w:multiLevelType w:val="hybridMultilevel"/>
    <w:tmpl w:val="A0C09276"/>
    <w:lvl w:ilvl="0" w:tplc="440E59BA">
      <w:start w:val="1"/>
      <w:numFmt w:val="lowerLetter"/>
      <w:lvlText w:val="%1."/>
      <w:lvlJc w:val="left"/>
      <w:pPr>
        <w:ind w:left="1770" w:hanging="360"/>
      </w:p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43">
    <w:nsid w:val="641F56DC"/>
    <w:multiLevelType w:val="hybridMultilevel"/>
    <w:tmpl w:val="0B2E3E8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6B6E2A04"/>
    <w:multiLevelType w:val="hybridMultilevel"/>
    <w:tmpl w:val="8216014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nsid w:val="6C0F4D8F"/>
    <w:multiLevelType w:val="hybridMultilevel"/>
    <w:tmpl w:val="292843A0"/>
    <w:lvl w:ilvl="0" w:tplc="2E34F21E">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71FF03BC"/>
    <w:multiLevelType w:val="hybridMultilevel"/>
    <w:tmpl w:val="8DDA790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nsid w:val="76160616"/>
    <w:multiLevelType w:val="hybridMultilevel"/>
    <w:tmpl w:val="1C2E94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nsid w:val="770F42E4"/>
    <w:multiLevelType w:val="hybridMultilevel"/>
    <w:tmpl w:val="094A9E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5"/>
  </w:num>
  <w:num w:numId="2">
    <w:abstractNumId w:val="5"/>
  </w:num>
  <w:num w:numId="3">
    <w:abstractNumId w:val="28"/>
  </w:num>
  <w:num w:numId="4">
    <w:abstractNumId w:val="2"/>
  </w:num>
  <w:num w:numId="5">
    <w:abstractNumId w:val="6"/>
  </w:num>
  <w:num w:numId="6">
    <w:abstractNumId w:val="39"/>
  </w:num>
  <w:num w:numId="7">
    <w:abstractNumId w:val="32"/>
  </w:num>
  <w:num w:numId="8">
    <w:abstractNumId w:val="15"/>
  </w:num>
  <w:num w:numId="9">
    <w:abstractNumId w:val="10"/>
  </w:num>
  <w:num w:numId="10">
    <w:abstractNumId w:val="30"/>
  </w:num>
  <w:num w:numId="11">
    <w:abstractNumId w:val="4"/>
  </w:num>
  <w:num w:numId="12">
    <w:abstractNumId w:val="3"/>
  </w:num>
  <w:num w:numId="13">
    <w:abstractNumId w:val="36"/>
  </w:num>
  <w:num w:numId="14">
    <w:abstractNumId w:val="27"/>
  </w:num>
  <w:num w:numId="15">
    <w:abstractNumId w:val="40"/>
  </w:num>
  <w:num w:numId="16">
    <w:abstractNumId w:val="45"/>
  </w:num>
  <w:num w:numId="17">
    <w:abstractNumId w:val="7"/>
  </w:num>
  <w:num w:numId="18">
    <w:abstractNumId w:val="46"/>
  </w:num>
  <w:num w:numId="19">
    <w:abstractNumId w:val="19"/>
  </w:num>
  <w:num w:numId="20">
    <w:abstractNumId w:val="41"/>
  </w:num>
  <w:num w:numId="21">
    <w:abstractNumId w:val="38"/>
  </w:num>
  <w:num w:numId="22">
    <w:abstractNumId w:val="0"/>
  </w:num>
  <w:num w:numId="23">
    <w:abstractNumId w:val="13"/>
  </w:num>
  <w:num w:numId="24">
    <w:abstractNumId w:val="23"/>
  </w:num>
  <w:num w:numId="25">
    <w:abstractNumId w:val="14"/>
  </w:num>
  <w:num w:numId="26">
    <w:abstractNumId w:val="17"/>
  </w:num>
  <w:num w:numId="27">
    <w:abstractNumId w:val="47"/>
  </w:num>
  <w:num w:numId="28">
    <w:abstractNumId w:val="24"/>
  </w:num>
  <w:num w:numId="29">
    <w:abstractNumId w:val="31"/>
  </w:num>
  <w:num w:numId="30">
    <w:abstractNumId w:val="33"/>
  </w:num>
  <w:num w:numId="31">
    <w:abstractNumId w:val="9"/>
  </w:num>
  <w:num w:numId="32">
    <w:abstractNumId w:val="48"/>
  </w:num>
  <w:num w:numId="33">
    <w:abstractNumId w:val="44"/>
  </w:num>
  <w:num w:numId="34">
    <w:abstractNumId w:val="25"/>
  </w:num>
  <w:num w:numId="35">
    <w:abstractNumId w:val="43"/>
  </w:num>
  <w:num w:numId="36">
    <w:abstractNumId w:val="29"/>
  </w:num>
  <w:num w:numId="37">
    <w:abstractNumId w:val="16"/>
  </w:num>
  <w:num w:numId="38">
    <w:abstractNumId w:val="8"/>
  </w:num>
  <w:num w:numId="39">
    <w:abstractNumId w:val="18"/>
  </w:num>
  <w:num w:numId="40">
    <w:abstractNumId w:val="2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1"/>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2"/>
  </w:num>
  <w:num w:numId="48">
    <w:abstractNumId w:val="37"/>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2E"/>
    <w:rsid w:val="0000014C"/>
    <w:rsid w:val="00000305"/>
    <w:rsid w:val="00000999"/>
    <w:rsid w:val="00000D51"/>
    <w:rsid w:val="0000112E"/>
    <w:rsid w:val="00001458"/>
    <w:rsid w:val="00001653"/>
    <w:rsid w:val="00002625"/>
    <w:rsid w:val="0000274C"/>
    <w:rsid w:val="00002820"/>
    <w:rsid w:val="00002B95"/>
    <w:rsid w:val="000033CF"/>
    <w:rsid w:val="000036FB"/>
    <w:rsid w:val="00003B8B"/>
    <w:rsid w:val="000045E4"/>
    <w:rsid w:val="00004821"/>
    <w:rsid w:val="00006379"/>
    <w:rsid w:val="00006666"/>
    <w:rsid w:val="00006C74"/>
    <w:rsid w:val="00006FC5"/>
    <w:rsid w:val="000070A8"/>
    <w:rsid w:val="00010D5F"/>
    <w:rsid w:val="00010E03"/>
    <w:rsid w:val="00010FAD"/>
    <w:rsid w:val="00011276"/>
    <w:rsid w:val="000118AC"/>
    <w:rsid w:val="000125F2"/>
    <w:rsid w:val="00012B6E"/>
    <w:rsid w:val="00012CF3"/>
    <w:rsid w:val="00012EB9"/>
    <w:rsid w:val="00012F20"/>
    <w:rsid w:val="00013483"/>
    <w:rsid w:val="00013851"/>
    <w:rsid w:val="00013879"/>
    <w:rsid w:val="00013BA4"/>
    <w:rsid w:val="00014351"/>
    <w:rsid w:val="0001490D"/>
    <w:rsid w:val="00014AF3"/>
    <w:rsid w:val="00014C3D"/>
    <w:rsid w:val="00015132"/>
    <w:rsid w:val="0001651D"/>
    <w:rsid w:val="000166BB"/>
    <w:rsid w:val="0001676B"/>
    <w:rsid w:val="000167E5"/>
    <w:rsid w:val="00016FC8"/>
    <w:rsid w:val="00017996"/>
    <w:rsid w:val="00017EF2"/>
    <w:rsid w:val="0002026F"/>
    <w:rsid w:val="0002098A"/>
    <w:rsid w:val="00020BBE"/>
    <w:rsid w:val="00021334"/>
    <w:rsid w:val="00021534"/>
    <w:rsid w:val="000216B5"/>
    <w:rsid w:val="00021810"/>
    <w:rsid w:val="00021A4C"/>
    <w:rsid w:val="00022641"/>
    <w:rsid w:val="000226E6"/>
    <w:rsid w:val="00022A28"/>
    <w:rsid w:val="00022F00"/>
    <w:rsid w:val="00023073"/>
    <w:rsid w:val="00023115"/>
    <w:rsid w:val="00023391"/>
    <w:rsid w:val="00023409"/>
    <w:rsid w:val="0002370E"/>
    <w:rsid w:val="000237F1"/>
    <w:rsid w:val="000239C9"/>
    <w:rsid w:val="00023E05"/>
    <w:rsid w:val="00023E64"/>
    <w:rsid w:val="00024EDE"/>
    <w:rsid w:val="000251AA"/>
    <w:rsid w:val="0002542B"/>
    <w:rsid w:val="0002573E"/>
    <w:rsid w:val="000257D9"/>
    <w:rsid w:val="000257EA"/>
    <w:rsid w:val="00025C02"/>
    <w:rsid w:val="00026533"/>
    <w:rsid w:val="00026962"/>
    <w:rsid w:val="000271CE"/>
    <w:rsid w:val="00027447"/>
    <w:rsid w:val="000279F0"/>
    <w:rsid w:val="00027E4E"/>
    <w:rsid w:val="00027ED0"/>
    <w:rsid w:val="00030036"/>
    <w:rsid w:val="000301CF"/>
    <w:rsid w:val="000304DE"/>
    <w:rsid w:val="00030AD1"/>
    <w:rsid w:val="0003197C"/>
    <w:rsid w:val="000319CF"/>
    <w:rsid w:val="00031B35"/>
    <w:rsid w:val="00031B66"/>
    <w:rsid w:val="00031BFD"/>
    <w:rsid w:val="00031C02"/>
    <w:rsid w:val="0003220C"/>
    <w:rsid w:val="00032878"/>
    <w:rsid w:val="00032FE6"/>
    <w:rsid w:val="00033141"/>
    <w:rsid w:val="00033D46"/>
    <w:rsid w:val="000340E6"/>
    <w:rsid w:val="0003454B"/>
    <w:rsid w:val="00034576"/>
    <w:rsid w:val="00035805"/>
    <w:rsid w:val="00035A4D"/>
    <w:rsid w:val="00036456"/>
    <w:rsid w:val="00036AA2"/>
    <w:rsid w:val="00036CCB"/>
    <w:rsid w:val="00036E5D"/>
    <w:rsid w:val="00037082"/>
    <w:rsid w:val="00037A01"/>
    <w:rsid w:val="00037A19"/>
    <w:rsid w:val="00037B38"/>
    <w:rsid w:val="00037C1C"/>
    <w:rsid w:val="0004084A"/>
    <w:rsid w:val="000408F1"/>
    <w:rsid w:val="00041F5F"/>
    <w:rsid w:val="000425F6"/>
    <w:rsid w:val="00042ED3"/>
    <w:rsid w:val="00042F4B"/>
    <w:rsid w:val="00043532"/>
    <w:rsid w:val="00043AEE"/>
    <w:rsid w:val="00043C02"/>
    <w:rsid w:val="00043EEC"/>
    <w:rsid w:val="00043F54"/>
    <w:rsid w:val="000441BF"/>
    <w:rsid w:val="00045946"/>
    <w:rsid w:val="000461B7"/>
    <w:rsid w:val="000462BB"/>
    <w:rsid w:val="00046F9D"/>
    <w:rsid w:val="000476A7"/>
    <w:rsid w:val="00047B5A"/>
    <w:rsid w:val="00047EEF"/>
    <w:rsid w:val="0005037B"/>
    <w:rsid w:val="000511B4"/>
    <w:rsid w:val="0005121F"/>
    <w:rsid w:val="000513BA"/>
    <w:rsid w:val="00051F8E"/>
    <w:rsid w:val="00052523"/>
    <w:rsid w:val="0005283D"/>
    <w:rsid w:val="00052858"/>
    <w:rsid w:val="000529C6"/>
    <w:rsid w:val="00052F72"/>
    <w:rsid w:val="00053D5D"/>
    <w:rsid w:val="00053ED3"/>
    <w:rsid w:val="000542F5"/>
    <w:rsid w:val="0005497E"/>
    <w:rsid w:val="00054AAF"/>
    <w:rsid w:val="00055549"/>
    <w:rsid w:val="00055633"/>
    <w:rsid w:val="00055D5C"/>
    <w:rsid w:val="00057233"/>
    <w:rsid w:val="000574E9"/>
    <w:rsid w:val="00057B2F"/>
    <w:rsid w:val="00057D83"/>
    <w:rsid w:val="00057EC2"/>
    <w:rsid w:val="000607DA"/>
    <w:rsid w:val="00060BBE"/>
    <w:rsid w:val="00060C14"/>
    <w:rsid w:val="00061155"/>
    <w:rsid w:val="00061844"/>
    <w:rsid w:val="00061CDC"/>
    <w:rsid w:val="000623C2"/>
    <w:rsid w:val="00062624"/>
    <w:rsid w:val="00062A0A"/>
    <w:rsid w:val="00062DD3"/>
    <w:rsid w:val="000637B8"/>
    <w:rsid w:val="00063DF0"/>
    <w:rsid w:val="000645E6"/>
    <w:rsid w:val="00064F40"/>
    <w:rsid w:val="00065312"/>
    <w:rsid w:val="00065612"/>
    <w:rsid w:val="00065A1A"/>
    <w:rsid w:val="00065B2E"/>
    <w:rsid w:val="00065E4E"/>
    <w:rsid w:val="00065F9A"/>
    <w:rsid w:val="00066470"/>
    <w:rsid w:val="000665AF"/>
    <w:rsid w:val="00066642"/>
    <w:rsid w:val="00066742"/>
    <w:rsid w:val="00066CD9"/>
    <w:rsid w:val="00066DF3"/>
    <w:rsid w:val="0006728A"/>
    <w:rsid w:val="000673E6"/>
    <w:rsid w:val="00067900"/>
    <w:rsid w:val="000703DD"/>
    <w:rsid w:val="000704B4"/>
    <w:rsid w:val="0007062C"/>
    <w:rsid w:val="00070730"/>
    <w:rsid w:val="0007095C"/>
    <w:rsid w:val="00070B75"/>
    <w:rsid w:val="00071933"/>
    <w:rsid w:val="00071AFB"/>
    <w:rsid w:val="00071C90"/>
    <w:rsid w:val="000721AA"/>
    <w:rsid w:val="00072621"/>
    <w:rsid w:val="000728BA"/>
    <w:rsid w:val="00072B8A"/>
    <w:rsid w:val="00072CC7"/>
    <w:rsid w:val="00073255"/>
    <w:rsid w:val="00073C77"/>
    <w:rsid w:val="000756F4"/>
    <w:rsid w:val="00075BA3"/>
    <w:rsid w:val="00075E13"/>
    <w:rsid w:val="00076094"/>
    <w:rsid w:val="000766C7"/>
    <w:rsid w:val="00076A25"/>
    <w:rsid w:val="00076C3C"/>
    <w:rsid w:val="00076FB0"/>
    <w:rsid w:val="00077D94"/>
    <w:rsid w:val="00080113"/>
    <w:rsid w:val="0008037B"/>
    <w:rsid w:val="00080988"/>
    <w:rsid w:val="00081453"/>
    <w:rsid w:val="00081762"/>
    <w:rsid w:val="00082475"/>
    <w:rsid w:val="000826B0"/>
    <w:rsid w:val="00082743"/>
    <w:rsid w:val="00082749"/>
    <w:rsid w:val="00082D4D"/>
    <w:rsid w:val="00082DC1"/>
    <w:rsid w:val="00083876"/>
    <w:rsid w:val="00083DB5"/>
    <w:rsid w:val="00084085"/>
    <w:rsid w:val="000841F3"/>
    <w:rsid w:val="00084249"/>
    <w:rsid w:val="0008624E"/>
    <w:rsid w:val="000862D2"/>
    <w:rsid w:val="000862F3"/>
    <w:rsid w:val="00086F0A"/>
    <w:rsid w:val="0008710C"/>
    <w:rsid w:val="00087B5F"/>
    <w:rsid w:val="00087E0F"/>
    <w:rsid w:val="00087EF9"/>
    <w:rsid w:val="00090348"/>
    <w:rsid w:val="0009062C"/>
    <w:rsid w:val="00090B8A"/>
    <w:rsid w:val="00090D01"/>
    <w:rsid w:val="00091622"/>
    <w:rsid w:val="0009188C"/>
    <w:rsid w:val="00091914"/>
    <w:rsid w:val="00091C3A"/>
    <w:rsid w:val="00092230"/>
    <w:rsid w:val="00092231"/>
    <w:rsid w:val="0009269C"/>
    <w:rsid w:val="000927E5"/>
    <w:rsid w:val="00092CF6"/>
    <w:rsid w:val="0009305D"/>
    <w:rsid w:val="00093961"/>
    <w:rsid w:val="00093D1C"/>
    <w:rsid w:val="00093D3F"/>
    <w:rsid w:val="00094486"/>
    <w:rsid w:val="000945C1"/>
    <w:rsid w:val="00094A23"/>
    <w:rsid w:val="0009618A"/>
    <w:rsid w:val="000963A6"/>
    <w:rsid w:val="000963BA"/>
    <w:rsid w:val="00096CE1"/>
    <w:rsid w:val="0009746A"/>
    <w:rsid w:val="000978A4"/>
    <w:rsid w:val="00097E21"/>
    <w:rsid w:val="000A030D"/>
    <w:rsid w:val="000A04F4"/>
    <w:rsid w:val="000A0C16"/>
    <w:rsid w:val="000A0ED9"/>
    <w:rsid w:val="000A12FF"/>
    <w:rsid w:val="000A1A0F"/>
    <w:rsid w:val="000A1AA7"/>
    <w:rsid w:val="000A1B51"/>
    <w:rsid w:val="000A1FD9"/>
    <w:rsid w:val="000A21C0"/>
    <w:rsid w:val="000A258F"/>
    <w:rsid w:val="000A322C"/>
    <w:rsid w:val="000A3608"/>
    <w:rsid w:val="000A38BE"/>
    <w:rsid w:val="000A3C56"/>
    <w:rsid w:val="000A3C9F"/>
    <w:rsid w:val="000A3D1C"/>
    <w:rsid w:val="000A5299"/>
    <w:rsid w:val="000A5392"/>
    <w:rsid w:val="000A5466"/>
    <w:rsid w:val="000A560A"/>
    <w:rsid w:val="000A5816"/>
    <w:rsid w:val="000A5EBE"/>
    <w:rsid w:val="000A601E"/>
    <w:rsid w:val="000A64FD"/>
    <w:rsid w:val="000A717A"/>
    <w:rsid w:val="000A7848"/>
    <w:rsid w:val="000B1104"/>
    <w:rsid w:val="000B11F7"/>
    <w:rsid w:val="000B19F8"/>
    <w:rsid w:val="000B337C"/>
    <w:rsid w:val="000B3446"/>
    <w:rsid w:val="000B34C4"/>
    <w:rsid w:val="000B3592"/>
    <w:rsid w:val="000B399F"/>
    <w:rsid w:val="000B3BDE"/>
    <w:rsid w:val="000B3F7D"/>
    <w:rsid w:val="000B52D7"/>
    <w:rsid w:val="000B5312"/>
    <w:rsid w:val="000B5429"/>
    <w:rsid w:val="000B5CE9"/>
    <w:rsid w:val="000B5E0A"/>
    <w:rsid w:val="000B6243"/>
    <w:rsid w:val="000B65D4"/>
    <w:rsid w:val="000B6BDD"/>
    <w:rsid w:val="000B6DEA"/>
    <w:rsid w:val="000B7927"/>
    <w:rsid w:val="000B7BA3"/>
    <w:rsid w:val="000B7EAC"/>
    <w:rsid w:val="000B7EE4"/>
    <w:rsid w:val="000C0087"/>
    <w:rsid w:val="000C0139"/>
    <w:rsid w:val="000C03CF"/>
    <w:rsid w:val="000C0429"/>
    <w:rsid w:val="000C0964"/>
    <w:rsid w:val="000C0DC5"/>
    <w:rsid w:val="000C1166"/>
    <w:rsid w:val="000C22A9"/>
    <w:rsid w:val="000C3807"/>
    <w:rsid w:val="000C38F6"/>
    <w:rsid w:val="000C3CDF"/>
    <w:rsid w:val="000C487D"/>
    <w:rsid w:val="000C4D85"/>
    <w:rsid w:val="000C4EE3"/>
    <w:rsid w:val="000C5627"/>
    <w:rsid w:val="000C5CE5"/>
    <w:rsid w:val="000C5D41"/>
    <w:rsid w:val="000C6DB2"/>
    <w:rsid w:val="000C7345"/>
    <w:rsid w:val="000C7FA9"/>
    <w:rsid w:val="000D1795"/>
    <w:rsid w:val="000D18A3"/>
    <w:rsid w:val="000D1940"/>
    <w:rsid w:val="000D1F0C"/>
    <w:rsid w:val="000D2034"/>
    <w:rsid w:val="000D233A"/>
    <w:rsid w:val="000D2CF9"/>
    <w:rsid w:val="000D2F0E"/>
    <w:rsid w:val="000D3307"/>
    <w:rsid w:val="000D37AD"/>
    <w:rsid w:val="000D41C7"/>
    <w:rsid w:val="000D473B"/>
    <w:rsid w:val="000D4A1A"/>
    <w:rsid w:val="000D53BE"/>
    <w:rsid w:val="000D5821"/>
    <w:rsid w:val="000D58FD"/>
    <w:rsid w:val="000D658E"/>
    <w:rsid w:val="000D660A"/>
    <w:rsid w:val="000D76DC"/>
    <w:rsid w:val="000D7810"/>
    <w:rsid w:val="000D7B63"/>
    <w:rsid w:val="000E0396"/>
    <w:rsid w:val="000E044A"/>
    <w:rsid w:val="000E04B6"/>
    <w:rsid w:val="000E092E"/>
    <w:rsid w:val="000E0EB3"/>
    <w:rsid w:val="000E1513"/>
    <w:rsid w:val="000E15A5"/>
    <w:rsid w:val="000E16A2"/>
    <w:rsid w:val="000E1EFD"/>
    <w:rsid w:val="000E2977"/>
    <w:rsid w:val="000E335B"/>
    <w:rsid w:val="000E348F"/>
    <w:rsid w:val="000E364A"/>
    <w:rsid w:val="000E3B5A"/>
    <w:rsid w:val="000E3E36"/>
    <w:rsid w:val="000E450D"/>
    <w:rsid w:val="000E4BFA"/>
    <w:rsid w:val="000E4D08"/>
    <w:rsid w:val="000E5432"/>
    <w:rsid w:val="000E5C8E"/>
    <w:rsid w:val="000E5DA9"/>
    <w:rsid w:val="000E6CA8"/>
    <w:rsid w:val="000E738D"/>
    <w:rsid w:val="000E760D"/>
    <w:rsid w:val="000E77AC"/>
    <w:rsid w:val="000E7811"/>
    <w:rsid w:val="000E78DA"/>
    <w:rsid w:val="000E7984"/>
    <w:rsid w:val="000E7EFF"/>
    <w:rsid w:val="000F0D60"/>
    <w:rsid w:val="000F105D"/>
    <w:rsid w:val="000F11E8"/>
    <w:rsid w:val="000F120A"/>
    <w:rsid w:val="000F1B3B"/>
    <w:rsid w:val="000F2006"/>
    <w:rsid w:val="000F26C5"/>
    <w:rsid w:val="000F288C"/>
    <w:rsid w:val="000F296F"/>
    <w:rsid w:val="000F2CAC"/>
    <w:rsid w:val="000F2E2C"/>
    <w:rsid w:val="000F2F58"/>
    <w:rsid w:val="000F3694"/>
    <w:rsid w:val="000F3A7D"/>
    <w:rsid w:val="000F3B22"/>
    <w:rsid w:val="000F429C"/>
    <w:rsid w:val="000F449A"/>
    <w:rsid w:val="000F461D"/>
    <w:rsid w:val="000F4E27"/>
    <w:rsid w:val="000F5141"/>
    <w:rsid w:val="000F5B20"/>
    <w:rsid w:val="000F65AA"/>
    <w:rsid w:val="000F687B"/>
    <w:rsid w:val="000F7912"/>
    <w:rsid w:val="000F7CD5"/>
    <w:rsid w:val="001012B2"/>
    <w:rsid w:val="00101414"/>
    <w:rsid w:val="00101481"/>
    <w:rsid w:val="001016BC"/>
    <w:rsid w:val="00101A72"/>
    <w:rsid w:val="00101E62"/>
    <w:rsid w:val="001023A0"/>
    <w:rsid w:val="001024C4"/>
    <w:rsid w:val="00102C55"/>
    <w:rsid w:val="00102EFF"/>
    <w:rsid w:val="00103592"/>
    <w:rsid w:val="00103789"/>
    <w:rsid w:val="00103A84"/>
    <w:rsid w:val="0010460E"/>
    <w:rsid w:val="00104639"/>
    <w:rsid w:val="0010515A"/>
    <w:rsid w:val="00105184"/>
    <w:rsid w:val="001051DB"/>
    <w:rsid w:val="00105713"/>
    <w:rsid w:val="00105FD5"/>
    <w:rsid w:val="001060CB"/>
    <w:rsid w:val="00106427"/>
    <w:rsid w:val="00107240"/>
    <w:rsid w:val="00107248"/>
    <w:rsid w:val="0010769B"/>
    <w:rsid w:val="00107A11"/>
    <w:rsid w:val="00107B51"/>
    <w:rsid w:val="00110226"/>
    <w:rsid w:val="0011065B"/>
    <w:rsid w:val="0011084E"/>
    <w:rsid w:val="00110DA0"/>
    <w:rsid w:val="00111502"/>
    <w:rsid w:val="001124D7"/>
    <w:rsid w:val="00113011"/>
    <w:rsid w:val="0011334A"/>
    <w:rsid w:val="001135C7"/>
    <w:rsid w:val="00113A0F"/>
    <w:rsid w:val="00113CA5"/>
    <w:rsid w:val="00113D37"/>
    <w:rsid w:val="00113D95"/>
    <w:rsid w:val="00113EDE"/>
    <w:rsid w:val="00114512"/>
    <w:rsid w:val="00114929"/>
    <w:rsid w:val="00114B40"/>
    <w:rsid w:val="00115387"/>
    <w:rsid w:val="001153FC"/>
    <w:rsid w:val="00115553"/>
    <w:rsid w:val="001159D9"/>
    <w:rsid w:val="00115BDD"/>
    <w:rsid w:val="00115E08"/>
    <w:rsid w:val="00116398"/>
    <w:rsid w:val="00116617"/>
    <w:rsid w:val="00116AD1"/>
    <w:rsid w:val="00117256"/>
    <w:rsid w:val="001174E1"/>
    <w:rsid w:val="00120296"/>
    <w:rsid w:val="0012059D"/>
    <w:rsid w:val="0012152E"/>
    <w:rsid w:val="001217FE"/>
    <w:rsid w:val="00121C09"/>
    <w:rsid w:val="00121D73"/>
    <w:rsid w:val="0012255A"/>
    <w:rsid w:val="00122832"/>
    <w:rsid w:val="00122956"/>
    <w:rsid w:val="0012302C"/>
    <w:rsid w:val="00123122"/>
    <w:rsid w:val="0012363A"/>
    <w:rsid w:val="00123727"/>
    <w:rsid w:val="00123C71"/>
    <w:rsid w:val="0012416F"/>
    <w:rsid w:val="001241E9"/>
    <w:rsid w:val="00124222"/>
    <w:rsid w:val="001243E2"/>
    <w:rsid w:val="0012453B"/>
    <w:rsid w:val="00124F74"/>
    <w:rsid w:val="00124FFF"/>
    <w:rsid w:val="00125534"/>
    <w:rsid w:val="0012654B"/>
    <w:rsid w:val="00126D32"/>
    <w:rsid w:val="00126EDC"/>
    <w:rsid w:val="0012742D"/>
    <w:rsid w:val="0012767E"/>
    <w:rsid w:val="00127A8A"/>
    <w:rsid w:val="00127AD7"/>
    <w:rsid w:val="00127F6C"/>
    <w:rsid w:val="00130321"/>
    <w:rsid w:val="00130759"/>
    <w:rsid w:val="00130834"/>
    <w:rsid w:val="00130920"/>
    <w:rsid w:val="00130A0F"/>
    <w:rsid w:val="001317C5"/>
    <w:rsid w:val="001318F2"/>
    <w:rsid w:val="001323CF"/>
    <w:rsid w:val="00132B25"/>
    <w:rsid w:val="00132BFC"/>
    <w:rsid w:val="00132DE1"/>
    <w:rsid w:val="0013345B"/>
    <w:rsid w:val="0013360B"/>
    <w:rsid w:val="0013360C"/>
    <w:rsid w:val="001337A0"/>
    <w:rsid w:val="001339EC"/>
    <w:rsid w:val="00133F70"/>
    <w:rsid w:val="001343EA"/>
    <w:rsid w:val="00134465"/>
    <w:rsid w:val="0013456B"/>
    <w:rsid w:val="00134A86"/>
    <w:rsid w:val="00134AB6"/>
    <w:rsid w:val="00134DE3"/>
    <w:rsid w:val="00134EEC"/>
    <w:rsid w:val="00134F53"/>
    <w:rsid w:val="00135041"/>
    <w:rsid w:val="00135289"/>
    <w:rsid w:val="0013546B"/>
    <w:rsid w:val="0013573F"/>
    <w:rsid w:val="00135A85"/>
    <w:rsid w:val="00135AC6"/>
    <w:rsid w:val="00135DF1"/>
    <w:rsid w:val="00135E64"/>
    <w:rsid w:val="0013662A"/>
    <w:rsid w:val="00136942"/>
    <w:rsid w:val="00137EBC"/>
    <w:rsid w:val="00140FE5"/>
    <w:rsid w:val="00141271"/>
    <w:rsid w:val="00141366"/>
    <w:rsid w:val="0014159D"/>
    <w:rsid w:val="0014180F"/>
    <w:rsid w:val="001424AE"/>
    <w:rsid w:val="00142691"/>
    <w:rsid w:val="00142D7A"/>
    <w:rsid w:val="00143994"/>
    <w:rsid w:val="0014446D"/>
    <w:rsid w:val="00145719"/>
    <w:rsid w:val="001459F7"/>
    <w:rsid w:val="00145BAA"/>
    <w:rsid w:val="00145C61"/>
    <w:rsid w:val="00145F2D"/>
    <w:rsid w:val="001460BE"/>
    <w:rsid w:val="001464F6"/>
    <w:rsid w:val="0014657F"/>
    <w:rsid w:val="00146CCD"/>
    <w:rsid w:val="0014713C"/>
    <w:rsid w:val="001472DA"/>
    <w:rsid w:val="001479CF"/>
    <w:rsid w:val="001503A7"/>
    <w:rsid w:val="001503BA"/>
    <w:rsid w:val="0015109B"/>
    <w:rsid w:val="00151755"/>
    <w:rsid w:val="00151913"/>
    <w:rsid w:val="00152033"/>
    <w:rsid w:val="00152218"/>
    <w:rsid w:val="00152357"/>
    <w:rsid w:val="00152A2F"/>
    <w:rsid w:val="00153764"/>
    <w:rsid w:val="00153779"/>
    <w:rsid w:val="001543DC"/>
    <w:rsid w:val="00154ED3"/>
    <w:rsid w:val="00155861"/>
    <w:rsid w:val="00155F69"/>
    <w:rsid w:val="0015628E"/>
    <w:rsid w:val="001565AA"/>
    <w:rsid w:val="00156D78"/>
    <w:rsid w:val="001570A5"/>
    <w:rsid w:val="00157204"/>
    <w:rsid w:val="001573D0"/>
    <w:rsid w:val="0015760A"/>
    <w:rsid w:val="001578ED"/>
    <w:rsid w:val="001579FF"/>
    <w:rsid w:val="00160022"/>
    <w:rsid w:val="0016025D"/>
    <w:rsid w:val="0016035D"/>
    <w:rsid w:val="0016038C"/>
    <w:rsid w:val="0016077D"/>
    <w:rsid w:val="00160A51"/>
    <w:rsid w:val="00160D82"/>
    <w:rsid w:val="00161147"/>
    <w:rsid w:val="00161291"/>
    <w:rsid w:val="00161D54"/>
    <w:rsid w:val="00161E99"/>
    <w:rsid w:val="00162364"/>
    <w:rsid w:val="0016237B"/>
    <w:rsid w:val="0016269D"/>
    <w:rsid w:val="00162DE1"/>
    <w:rsid w:val="0016338F"/>
    <w:rsid w:val="0016345B"/>
    <w:rsid w:val="00163B41"/>
    <w:rsid w:val="001649A8"/>
    <w:rsid w:val="001652B1"/>
    <w:rsid w:val="00165ACA"/>
    <w:rsid w:val="00165BF1"/>
    <w:rsid w:val="00165D7F"/>
    <w:rsid w:val="00166070"/>
    <w:rsid w:val="001663BE"/>
    <w:rsid w:val="00166637"/>
    <w:rsid w:val="00166A7B"/>
    <w:rsid w:val="00166D1B"/>
    <w:rsid w:val="001670AD"/>
    <w:rsid w:val="0016748C"/>
    <w:rsid w:val="001674A3"/>
    <w:rsid w:val="001677FF"/>
    <w:rsid w:val="001701E2"/>
    <w:rsid w:val="0017039C"/>
    <w:rsid w:val="00170594"/>
    <w:rsid w:val="001705C7"/>
    <w:rsid w:val="001706E3"/>
    <w:rsid w:val="00170927"/>
    <w:rsid w:val="00170BB2"/>
    <w:rsid w:val="00170C87"/>
    <w:rsid w:val="00172A66"/>
    <w:rsid w:val="00172B20"/>
    <w:rsid w:val="00172D2D"/>
    <w:rsid w:val="00172DFD"/>
    <w:rsid w:val="00172FD0"/>
    <w:rsid w:val="0017301A"/>
    <w:rsid w:val="0017315C"/>
    <w:rsid w:val="0017323E"/>
    <w:rsid w:val="001732BA"/>
    <w:rsid w:val="001736D6"/>
    <w:rsid w:val="00173D2E"/>
    <w:rsid w:val="00174148"/>
    <w:rsid w:val="001745DC"/>
    <w:rsid w:val="0017493D"/>
    <w:rsid w:val="00174E4A"/>
    <w:rsid w:val="00175837"/>
    <w:rsid w:val="00175856"/>
    <w:rsid w:val="00175E98"/>
    <w:rsid w:val="00175F7C"/>
    <w:rsid w:val="00176A03"/>
    <w:rsid w:val="00177622"/>
    <w:rsid w:val="00177C4E"/>
    <w:rsid w:val="00180053"/>
    <w:rsid w:val="00180128"/>
    <w:rsid w:val="0018079B"/>
    <w:rsid w:val="00180CBA"/>
    <w:rsid w:val="00180F07"/>
    <w:rsid w:val="001816E4"/>
    <w:rsid w:val="001816FE"/>
    <w:rsid w:val="00181AE9"/>
    <w:rsid w:val="00181DC4"/>
    <w:rsid w:val="001821EB"/>
    <w:rsid w:val="0018232D"/>
    <w:rsid w:val="0018251B"/>
    <w:rsid w:val="00182CA6"/>
    <w:rsid w:val="00182DE5"/>
    <w:rsid w:val="001830E6"/>
    <w:rsid w:val="00183FB7"/>
    <w:rsid w:val="001840EE"/>
    <w:rsid w:val="001842A8"/>
    <w:rsid w:val="00185557"/>
    <w:rsid w:val="00185A2C"/>
    <w:rsid w:val="00185A35"/>
    <w:rsid w:val="00185AB6"/>
    <w:rsid w:val="00185B77"/>
    <w:rsid w:val="00185F3D"/>
    <w:rsid w:val="0018635B"/>
    <w:rsid w:val="0018674B"/>
    <w:rsid w:val="00186936"/>
    <w:rsid w:val="00186A5A"/>
    <w:rsid w:val="00186AD6"/>
    <w:rsid w:val="001871E4"/>
    <w:rsid w:val="001872B7"/>
    <w:rsid w:val="0018786F"/>
    <w:rsid w:val="00187A0A"/>
    <w:rsid w:val="00187B68"/>
    <w:rsid w:val="0019028B"/>
    <w:rsid w:val="00190557"/>
    <w:rsid w:val="001907FF"/>
    <w:rsid w:val="00191386"/>
    <w:rsid w:val="001915BD"/>
    <w:rsid w:val="001916A9"/>
    <w:rsid w:val="00191C73"/>
    <w:rsid w:val="00191D02"/>
    <w:rsid w:val="00191D58"/>
    <w:rsid w:val="00191DC2"/>
    <w:rsid w:val="00191FFB"/>
    <w:rsid w:val="0019203F"/>
    <w:rsid w:val="001928C5"/>
    <w:rsid w:val="00193808"/>
    <w:rsid w:val="00193E89"/>
    <w:rsid w:val="0019425A"/>
    <w:rsid w:val="00194872"/>
    <w:rsid w:val="00194877"/>
    <w:rsid w:val="0019488A"/>
    <w:rsid w:val="00194C8F"/>
    <w:rsid w:val="00194F32"/>
    <w:rsid w:val="001955C1"/>
    <w:rsid w:val="0019561E"/>
    <w:rsid w:val="00195A28"/>
    <w:rsid w:val="00195DCE"/>
    <w:rsid w:val="001968DC"/>
    <w:rsid w:val="001968ED"/>
    <w:rsid w:val="00196BAD"/>
    <w:rsid w:val="00196D91"/>
    <w:rsid w:val="001972F7"/>
    <w:rsid w:val="001A0362"/>
    <w:rsid w:val="001A0BB8"/>
    <w:rsid w:val="001A0CA9"/>
    <w:rsid w:val="001A0F72"/>
    <w:rsid w:val="001A165B"/>
    <w:rsid w:val="001A1C69"/>
    <w:rsid w:val="001A2004"/>
    <w:rsid w:val="001A2342"/>
    <w:rsid w:val="001A244C"/>
    <w:rsid w:val="001A258E"/>
    <w:rsid w:val="001A31A7"/>
    <w:rsid w:val="001A3DE9"/>
    <w:rsid w:val="001A43B7"/>
    <w:rsid w:val="001A4BB4"/>
    <w:rsid w:val="001A549E"/>
    <w:rsid w:val="001A5872"/>
    <w:rsid w:val="001A5B1F"/>
    <w:rsid w:val="001A5FCD"/>
    <w:rsid w:val="001A656E"/>
    <w:rsid w:val="001A6656"/>
    <w:rsid w:val="001A6B53"/>
    <w:rsid w:val="001A6F17"/>
    <w:rsid w:val="001A76E3"/>
    <w:rsid w:val="001A779F"/>
    <w:rsid w:val="001A7C58"/>
    <w:rsid w:val="001A7F95"/>
    <w:rsid w:val="001B0119"/>
    <w:rsid w:val="001B0140"/>
    <w:rsid w:val="001B048C"/>
    <w:rsid w:val="001B0950"/>
    <w:rsid w:val="001B0B20"/>
    <w:rsid w:val="001B13B5"/>
    <w:rsid w:val="001B174D"/>
    <w:rsid w:val="001B226F"/>
    <w:rsid w:val="001B2C50"/>
    <w:rsid w:val="001B2EF5"/>
    <w:rsid w:val="001B2FFC"/>
    <w:rsid w:val="001B30C1"/>
    <w:rsid w:val="001B3560"/>
    <w:rsid w:val="001B37E1"/>
    <w:rsid w:val="001B3985"/>
    <w:rsid w:val="001B3C1D"/>
    <w:rsid w:val="001B3DE4"/>
    <w:rsid w:val="001B3E31"/>
    <w:rsid w:val="001B41F0"/>
    <w:rsid w:val="001B46C9"/>
    <w:rsid w:val="001B4D7C"/>
    <w:rsid w:val="001B51F9"/>
    <w:rsid w:val="001B56FF"/>
    <w:rsid w:val="001B592D"/>
    <w:rsid w:val="001B63D5"/>
    <w:rsid w:val="001B6455"/>
    <w:rsid w:val="001B6546"/>
    <w:rsid w:val="001B7496"/>
    <w:rsid w:val="001B7A20"/>
    <w:rsid w:val="001B7DCE"/>
    <w:rsid w:val="001B7E61"/>
    <w:rsid w:val="001C0687"/>
    <w:rsid w:val="001C0AC1"/>
    <w:rsid w:val="001C0CD8"/>
    <w:rsid w:val="001C0DE3"/>
    <w:rsid w:val="001C12EB"/>
    <w:rsid w:val="001C1684"/>
    <w:rsid w:val="001C1B47"/>
    <w:rsid w:val="001C1E1F"/>
    <w:rsid w:val="001C2150"/>
    <w:rsid w:val="001C25AD"/>
    <w:rsid w:val="001C29C3"/>
    <w:rsid w:val="001C2AD5"/>
    <w:rsid w:val="001C34FA"/>
    <w:rsid w:val="001C3586"/>
    <w:rsid w:val="001C37EF"/>
    <w:rsid w:val="001C3B60"/>
    <w:rsid w:val="001C3CFB"/>
    <w:rsid w:val="001C3EBD"/>
    <w:rsid w:val="001C3EDE"/>
    <w:rsid w:val="001C3F88"/>
    <w:rsid w:val="001C4106"/>
    <w:rsid w:val="001C4580"/>
    <w:rsid w:val="001C46DC"/>
    <w:rsid w:val="001C4FFF"/>
    <w:rsid w:val="001C512E"/>
    <w:rsid w:val="001C56EB"/>
    <w:rsid w:val="001C59E8"/>
    <w:rsid w:val="001C5F89"/>
    <w:rsid w:val="001C6364"/>
    <w:rsid w:val="001C6539"/>
    <w:rsid w:val="001C6540"/>
    <w:rsid w:val="001C656B"/>
    <w:rsid w:val="001C66A0"/>
    <w:rsid w:val="001C6B3B"/>
    <w:rsid w:val="001C6BB3"/>
    <w:rsid w:val="001C6D18"/>
    <w:rsid w:val="001C6DBB"/>
    <w:rsid w:val="001C7540"/>
    <w:rsid w:val="001C7563"/>
    <w:rsid w:val="001D059A"/>
    <w:rsid w:val="001D05BB"/>
    <w:rsid w:val="001D05DB"/>
    <w:rsid w:val="001D0921"/>
    <w:rsid w:val="001D0BF6"/>
    <w:rsid w:val="001D0FAC"/>
    <w:rsid w:val="001D12AA"/>
    <w:rsid w:val="001D140D"/>
    <w:rsid w:val="001D1CD4"/>
    <w:rsid w:val="001D3AAC"/>
    <w:rsid w:val="001D4DC5"/>
    <w:rsid w:val="001D5001"/>
    <w:rsid w:val="001D5DC3"/>
    <w:rsid w:val="001D6C7B"/>
    <w:rsid w:val="001D7178"/>
    <w:rsid w:val="001D74CE"/>
    <w:rsid w:val="001D7771"/>
    <w:rsid w:val="001D7C32"/>
    <w:rsid w:val="001E0270"/>
    <w:rsid w:val="001E044A"/>
    <w:rsid w:val="001E0AE0"/>
    <w:rsid w:val="001E0C0B"/>
    <w:rsid w:val="001E0D41"/>
    <w:rsid w:val="001E11F6"/>
    <w:rsid w:val="001E157D"/>
    <w:rsid w:val="001E170C"/>
    <w:rsid w:val="001E1952"/>
    <w:rsid w:val="001E1F6B"/>
    <w:rsid w:val="001E2360"/>
    <w:rsid w:val="001E23EF"/>
    <w:rsid w:val="001E259E"/>
    <w:rsid w:val="001E279F"/>
    <w:rsid w:val="001E2AFA"/>
    <w:rsid w:val="001E2E4D"/>
    <w:rsid w:val="001E391C"/>
    <w:rsid w:val="001E3940"/>
    <w:rsid w:val="001E3A3A"/>
    <w:rsid w:val="001E3CAF"/>
    <w:rsid w:val="001E4002"/>
    <w:rsid w:val="001E48E6"/>
    <w:rsid w:val="001E4A86"/>
    <w:rsid w:val="001E4BC2"/>
    <w:rsid w:val="001E4D60"/>
    <w:rsid w:val="001E52A0"/>
    <w:rsid w:val="001E5B89"/>
    <w:rsid w:val="001E5C47"/>
    <w:rsid w:val="001E5F57"/>
    <w:rsid w:val="001E5F60"/>
    <w:rsid w:val="001E61A6"/>
    <w:rsid w:val="001E645A"/>
    <w:rsid w:val="001E782B"/>
    <w:rsid w:val="001E786C"/>
    <w:rsid w:val="001F101F"/>
    <w:rsid w:val="001F12F8"/>
    <w:rsid w:val="001F13EF"/>
    <w:rsid w:val="001F149E"/>
    <w:rsid w:val="001F276D"/>
    <w:rsid w:val="001F2B36"/>
    <w:rsid w:val="001F33EA"/>
    <w:rsid w:val="001F356B"/>
    <w:rsid w:val="001F3AA8"/>
    <w:rsid w:val="001F40D3"/>
    <w:rsid w:val="001F4479"/>
    <w:rsid w:val="001F47FA"/>
    <w:rsid w:val="001F4C72"/>
    <w:rsid w:val="001F5096"/>
    <w:rsid w:val="001F50E9"/>
    <w:rsid w:val="001F54D2"/>
    <w:rsid w:val="001F57D8"/>
    <w:rsid w:val="001F5AB7"/>
    <w:rsid w:val="001F5FA4"/>
    <w:rsid w:val="001F61B6"/>
    <w:rsid w:val="001F61E0"/>
    <w:rsid w:val="001F6584"/>
    <w:rsid w:val="001F6A0D"/>
    <w:rsid w:val="001F6BCC"/>
    <w:rsid w:val="001F6C15"/>
    <w:rsid w:val="001F6CE6"/>
    <w:rsid w:val="001F73DF"/>
    <w:rsid w:val="001F7551"/>
    <w:rsid w:val="001F7FCF"/>
    <w:rsid w:val="002000A9"/>
    <w:rsid w:val="002006AC"/>
    <w:rsid w:val="00200F09"/>
    <w:rsid w:val="00201943"/>
    <w:rsid w:val="00201A5C"/>
    <w:rsid w:val="00202066"/>
    <w:rsid w:val="0020209A"/>
    <w:rsid w:val="00203295"/>
    <w:rsid w:val="002035E9"/>
    <w:rsid w:val="00203AC4"/>
    <w:rsid w:val="00203CC4"/>
    <w:rsid w:val="00203CDE"/>
    <w:rsid w:val="00204335"/>
    <w:rsid w:val="00204639"/>
    <w:rsid w:val="00205490"/>
    <w:rsid w:val="002056DE"/>
    <w:rsid w:val="00205835"/>
    <w:rsid w:val="002060E7"/>
    <w:rsid w:val="0020661D"/>
    <w:rsid w:val="00206765"/>
    <w:rsid w:val="00206963"/>
    <w:rsid w:val="002073A3"/>
    <w:rsid w:val="00207831"/>
    <w:rsid w:val="00207B1D"/>
    <w:rsid w:val="00207DD0"/>
    <w:rsid w:val="00210AE9"/>
    <w:rsid w:val="00211315"/>
    <w:rsid w:val="0021180E"/>
    <w:rsid w:val="00211CA6"/>
    <w:rsid w:val="00211D28"/>
    <w:rsid w:val="0021260B"/>
    <w:rsid w:val="00212BD0"/>
    <w:rsid w:val="00212E25"/>
    <w:rsid w:val="002143ED"/>
    <w:rsid w:val="002146CF"/>
    <w:rsid w:val="002147D3"/>
    <w:rsid w:val="00214916"/>
    <w:rsid w:val="002149B3"/>
    <w:rsid w:val="00214DCF"/>
    <w:rsid w:val="00214F29"/>
    <w:rsid w:val="002157BA"/>
    <w:rsid w:val="00215931"/>
    <w:rsid w:val="00215F07"/>
    <w:rsid w:val="002162DC"/>
    <w:rsid w:val="00216CA5"/>
    <w:rsid w:val="00216CAA"/>
    <w:rsid w:val="00216EDC"/>
    <w:rsid w:val="002174EC"/>
    <w:rsid w:val="002176B7"/>
    <w:rsid w:val="00217B81"/>
    <w:rsid w:val="00217F9D"/>
    <w:rsid w:val="002202B4"/>
    <w:rsid w:val="00220461"/>
    <w:rsid w:val="00220770"/>
    <w:rsid w:val="0022087A"/>
    <w:rsid w:val="00220B23"/>
    <w:rsid w:val="00220B31"/>
    <w:rsid w:val="002212A5"/>
    <w:rsid w:val="002213B7"/>
    <w:rsid w:val="00221688"/>
    <w:rsid w:val="00221723"/>
    <w:rsid w:val="00221AF4"/>
    <w:rsid w:val="00221C9D"/>
    <w:rsid w:val="00221FCD"/>
    <w:rsid w:val="002227E7"/>
    <w:rsid w:val="00222C54"/>
    <w:rsid w:val="00222DC5"/>
    <w:rsid w:val="00222EF6"/>
    <w:rsid w:val="002230FE"/>
    <w:rsid w:val="002234E8"/>
    <w:rsid w:val="002242AB"/>
    <w:rsid w:val="002249CE"/>
    <w:rsid w:val="002253EC"/>
    <w:rsid w:val="0022577A"/>
    <w:rsid w:val="00225791"/>
    <w:rsid w:val="002259D7"/>
    <w:rsid w:val="002260C4"/>
    <w:rsid w:val="0022775B"/>
    <w:rsid w:val="00227B17"/>
    <w:rsid w:val="00227EB4"/>
    <w:rsid w:val="00227FA3"/>
    <w:rsid w:val="00230216"/>
    <w:rsid w:val="0023023F"/>
    <w:rsid w:val="0023028D"/>
    <w:rsid w:val="0023078A"/>
    <w:rsid w:val="00230928"/>
    <w:rsid w:val="00230A8A"/>
    <w:rsid w:val="00230C69"/>
    <w:rsid w:val="00232804"/>
    <w:rsid w:val="00232A46"/>
    <w:rsid w:val="00232D9F"/>
    <w:rsid w:val="00232F06"/>
    <w:rsid w:val="00233835"/>
    <w:rsid w:val="00233E25"/>
    <w:rsid w:val="002340B4"/>
    <w:rsid w:val="00234116"/>
    <w:rsid w:val="002343D6"/>
    <w:rsid w:val="00234F42"/>
    <w:rsid w:val="0023560C"/>
    <w:rsid w:val="0023631E"/>
    <w:rsid w:val="00236809"/>
    <w:rsid w:val="00237690"/>
    <w:rsid w:val="00237F05"/>
    <w:rsid w:val="002401A2"/>
    <w:rsid w:val="002402F5"/>
    <w:rsid w:val="002402F9"/>
    <w:rsid w:val="00240755"/>
    <w:rsid w:val="00240877"/>
    <w:rsid w:val="00240E95"/>
    <w:rsid w:val="002419A1"/>
    <w:rsid w:val="00241A1C"/>
    <w:rsid w:val="00241FB0"/>
    <w:rsid w:val="00241FDA"/>
    <w:rsid w:val="0024305B"/>
    <w:rsid w:val="002439BB"/>
    <w:rsid w:val="00244073"/>
    <w:rsid w:val="0024410E"/>
    <w:rsid w:val="002446B3"/>
    <w:rsid w:val="00244A3F"/>
    <w:rsid w:val="00244A50"/>
    <w:rsid w:val="00244BFB"/>
    <w:rsid w:val="00245600"/>
    <w:rsid w:val="00246CCC"/>
    <w:rsid w:val="0024710E"/>
    <w:rsid w:val="0024744D"/>
    <w:rsid w:val="00247643"/>
    <w:rsid w:val="0024764D"/>
    <w:rsid w:val="0024791F"/>
    <w:rsid w:val="00247A86"/>
    <w:rsid w:val="00247C8C"/>
    <w:rsid w:val="0025046B"/>
    <w:rsid w:val="00250615"/>
    <w:rsid w:val="00250703"/>
    <w:rsid w:val="00250742"/>
    <w:rsid w:val="00250C81"/>
    <w:rsid w:val="0025190A"/>
    <w:rsid w:val="00251A01"/>
    <w:rsid w:val="002524CD"/>
    <w:rsid w:val="00252894"/>
    <w:rsid w:val="002532FC"/>
    <w:rsid w:val="002535D6"/>
    <w:rsid w:val="00253BDD"/>
    <w:rsid w:val="00254A94"/>
    <w:rsid w:val="002551C8"/>
    <w:rsid w:val="00255C2F"/>
    <w:rsid w:val="00256006"/>
    <w:rsid w:val="0025652A"/>
    <w:rsid w:val="0025693C"/>
    <w:rsid w:val="002572DD"/>
    <w:rsid w:val="00257AA6"/>
    <w:rsid w:val="00257B24"/>
    <w:rsid w:val="00260578"/>
    <w:rsid w:val="00260B3D"/>
    <w:rsid w:val="00261058"/>
    <w:rsid w:val="00261258"/>
    <w:rsid w:val="00261E6F"/>
    <w:rsid w:val="0026267A"/>
    <w:rsid w:val="00263737"/>
    <w:rsid w:val="002637FB"/>
    <w:rsid w:val="002648AC"/>
    <w:rsid w:val="00264993"/>
    <w:rsid w:val="00264A1E"/>
    <w:rsid w:val="00264C16"/>
    <w:rsid w:val="00264D12"/>
    <w:rsid w:val="00265335"/>
    <w:rsid w:val="002655E1"/>
    <w:rsid w:val="00265830"/>
    <w:rsid w:val="002659CD"/>
    <w:rsid w:val="00265AEC"/>
    <w:rsid w:val="00265B83"/>
    <w:rsid w:val="00266157"/>
    <w:rsid w:val="00266579"/>
    <w:rsid w:val="002668A0"/>
    <w:rsid w:val="002674EA"/>
    <w:rsid w:val="00267C27"/>
    <w:rsid w:val="00270142"/>
    <w:rsid w:val="00270C40"/>
    <w:rsid w:val="002710BF"/>
    <w:rsid w:val="00271724"/>
    <w:rsid w:val="00271ED8"/>
    <w:rsid w:val="002720CC"/>
    <w:rsid w:val="00272267"/>
    <w:rsid w:val="00272818"/>
    <w:rsid w:val="00272B75"/>
    <w:rsid w:val="00272C64"/>
    <w:rsid w:val="00272D66"/>
    <w:rsid w:val="00272DE4"/>
    <w:rsid w:val="00272FE5"/>
    <w:rsid w:val="00272FF2"/>
    <w:rsid w:val="00273093"/>
    <w:rsid w:val="00273117"/>
    <w:rsid w:val="00273B4C"/>
    <w:rsid w:val="00273C4E"/>
    <w:rsid w:val="00274344"/>
    <w:rsid w:val="00274500"/>
    <w:rsid w:val="002746FC"/>
    <w:rsid w:val="00274942"/>
    <w:rsid w:val="00274BC2"/>
    <w:rsid w:val="00274E01"/>
    <w:rsid w:val="002751E6"/>
    <w:rsid w:val="0027558B"/>
    <w:rsid w:val="00275B3C"/>
    <w:rsid w:val="002760FE"/>
    <w:rsid w:val="00276740"/>
    <w:rsid w:val="0027716B"/>
    <w:rsid w:val="00277AB5"/>
    <w:rsid w:val="00277EEF"/>
    <w:rsid w:val="002800FC"/>
    <w:rsid w:val="00280194"/>
    <w:rsid w:val="0028128A"/>
    <w:rsid w:val="002823BD"/>
    <w:rsid w:val="002827F2"/>
    <w:rsid w:val="0028293C"/>
    <w:rsid w:val="00283075"/>
    <w:rsid w:val="00283177"/>
    <w:rsid w:val="002836D3"/>
    <w:rsid w:val="00284695"/>
    <w:rsid w:val="00284871"/>
    <w:rsid w:val="002848F3"/>
    <w:rsid w:val="002850DC"/>
    <w:rsid w:val="00285D1A"/>
    <w:rsid w:val="00285DE6"/>
    <w:rsid w:val="00286138"/>
    <w:rsid w:val="002865F1"/>
    <w:rsid w:val="002867FA"/>
    <w:rsid w:val="002870A4"/>
    <w:rsid w:val="00287241"/>
    <w:rsid w:val="0028751D"/>
    <w:rsid w:val="00287D63"/>
    <w:rsid w:val="00287D90"/>
    <w:rsid w:val="00287E6A"/>
    <w:rsid w:val="002910D3"/>
    <w:rsid w:val="00291460"/>
    <w:rsid w:val="002914E7"/>
    <w:rsid w:val="0029154B"/>
    <w:rsid w:val="00293577"/>
    <w:rsid w:val="002935EA"/>
    <w:rsid w:val="00293E20"/>
    <w:rsid w:val="00294EF5"/>
    <w:rsid w:val="002954FA"/>
    <w:rsid w:val="00295840"/>
    <w:rsid w:val="00296488"/>
    <w:rsid w:val="00296A46"/>
    <w:rsid w:val="00297730"/>
    <w:rsid w:val="002A007F"/>
    <w:rsid w:val="002A0448"/>
    <w:rsid w:val="002A04BC"/>
    <w:rsid w:val="002A06C7"/>
    <w:rsid w:val="002A0A29"/>
    <w:rsid w:val="002A0A64"/>
    <w:rsid w:val="002A0B62"/>
    <w:rsid w:val="002A0BCF"/>
    <w:rsid w:val="002A1574"/>
    <w:rsid w:val="002A161B"/>
    <w:rsid w:val="002A175A"/>
    <w:rsid w:val="002A18E1"/>
    <w:rsid w:val="002A1A0D"/>
    <w:rsid w:val="002A21FE"/>
    <w:rsid w:val="002A22C8"/>
    <w:rsid w:val="002A2DA7"/>
    <w:rsid w:val="002A3AF4"/>
    <w:rsid w:val="002A3E64"/>
    <w:rsid w:val="002A4034"/>
    <w:rsid w:val="002A438C"/>
    <w:rsid w:val="002A453B"/>
    <w:rsid w:val="002A462E"/>
    <w:rsid w:val="002A47F5"/>
    <w:rsid w:val="002A4CDD"/>
    <w:rsid w:val="002A4E8F"/>
    <w:rsid w:val="002A58C1"/>
    <w:rsid w:val="002A5ADD"/>
    <w:rsid w:val="002A5C0C"/>
    <w:rsid w:val="002A6D98"/>
    <w:rsid w:val="002A6EB4"/>
    <w:rsid w:val="002A7520"/>
    <w:rsid w:val="002A78F2"/>
    <w:rsid w:val="002B0B9F"/>
    <w:rsid w:val="002B0DA9"/>
    <w:rsid w:val="002B17C0"/>
    <w:rsid w:val="002B1BE6"/>
    <w:rsid w:val="002B2223"/>
    <w:rsid w:val="002B22CE"/>
    <w:rsid w:val="002B23A1"/>
    <w:rsid w:val="002B252C"/>
    <w:rsid w:val="002B2585"/>
    <w:rsid w:val="002B273E"/>
    <w:rsid w:val="002B2E9E"/>
    <w:rsid w:val="002B39A8"/>
    <w:rsid w:val="002B3D19"/>
    <w:rsid w:val="002B43F7"/>
    <w:rsid w:val="002B49A1"/>
    <w:rsid w:val="002B4D35"/>
    <w:rsid w:val="002B4D58"/>
    <w:rsid w:val="002B4EE4"/>
    <w:rsid w:val="002B5202"/>
    <w:rsid w:val="002B5F2A"/>
    <w:rsid w:val="002B64D9"/>
    <w:rsid w:val="002B6EA3"/>
    <w:rsid w:val="002B769D"/>
    <w:rsid w:val="002B779D"/>
    <w:rsid w:val="002B7963"/>
    <w:rsid w:val="002B7DB5"/>
    <w:rsid w:val="002C04B0"/>
    <w:rsid w:val="002C0565"/>
    <w:rsid w:val="002C05C3"/>
    <w:rsid w:val="002C1548"/>
    <w:rsid w:val="002C195A"/>
    <w:rsid w:val="002C1BB8"/>
    <w:rsid w:val="002C2123"/>
    <w:rsid w:val="002C23E4"/>
    <w:rsid w:val="002C2923"/>
    <w:rsid w:val="002C30AB"/>
    <w:rsid w:val="002C390D"/>
    <w:rsid w:val="002C3D9A"/>
    <w:rsid w:val="002C3F0C"/>
    <w:rsid w:val="002C4625"/>
    <w:rsid w:val="002C4B19"/>
    <w:rsid w:val="002C4E8E"/>
    <w:rsid w:val="002C558D"/>
    <w:rsid w:val="002C571E"/>
    <w:rsid w:val="002C5D3F"/>
    <w:rsid w:val="002C5F73"/>
    <w:rsid w:val="002C6360"/>
    <w:rsid w:val="002C66F1"/>
    <w:rsid w:val="002C69F3"/>
    <w:rsid w:val="002C6A1E"/>
    <w:rsid w:val="002C75AB"/>
    <w:rsid w:val="002C7C1B"/>
    <w:rsid w:val="002C7DE6"/>
    <w:rsid w:val="002D000E"/>
    <w:rsid w:val="002D0988"/>
    <w:rsid w:val="002D119C"/>
    <w:rsid w:val="002D1225"/>
    <w:rsid w:val="002D14E1"/>
    <w:rsid w:val="002D25FF"/>
    <w:rsid w:val="002D2712"/>
    <w:rsid w:val="002D2721"/>
    <w:rsid w:val="002D2D65"/>
    <w:rsid w:val="002D2D9C"/>
    <w:rsid w:val="002D36A3"/>
    <w:rsid w:val="002D3814"/>
    <w:rsid w:val="002D3BFA"/>
    <w:rsid w:val="002D4590"/>
    <w:rsid w:val="002D4700"/>
    <w:rsid w:val="002D4905"/>
    <w:rsid w:val="002D4FDE"/>
    <w:rsid w:val="002D5228"/>
    <w:rsid w:val="002D58AD"/>
    <w:rsid w:val="002D5AE7"/>
    <w:rsid w:val="002D6071"/>
    <w:rsid w:val="002D6900"/>
    <w:rsid w:val="002D6A07"/>
    <w:rsid w:val="002D6EAD"/>
    <w:rsid w:val="002D77A5"/>
    <w:rsid w:val="002D7818"/>
    <w:rsid w:val="002D78F7"/>
    <w:rsid w:val="002D7E2C"/>
    <w:rsid w:val="002E0424"/>
    <w:rsid w:val="002E050D"/>
    <w:rsid w:val="002E0AC6"/>
    <w:rsid w:val="002E0E32"/>
    <w:rsid w:val="002E0FA8"/>
    <w:rsid w:val="002E1196"/>
    <w:rsid w:val="002E1360"/>
    <w:rsid w:val="002E15AA"/>
    <w:rsid w:val="002E189C"/>
    <w:rsid w:val="002E1AB7"/>
    <w:rsid w:val="002E1CC7"/>
    <w:rsid w:val="002E1E02"/>
    <w:rsid w:val="002E2156"/>
    <w:rsid w:val="002E2364"/>
    <w:rsid w:val="002E26D0"/>
    <w:rsid w:val="002E280F"/>
    <w:rsid w:val="002E2AC8"/>
    <w:rsid w:val="002E2B64"/>
    <w:rsid w:val="002E31BA"/>
    <w:rsid w:val="002E3584"/>
    <w:rsid w:val="002E40E7"/>
    <w:rsid w:val="002E42A6"/>
    <w:rsid w:val="002E444A"/>
    <w:rsid w:val="002E44E1"/>
    <w:rsid w:val="002E521B"/>
    <w:rsid w:val="002E53F1"/>
    <w:rsid w:val="002E5846"/>
    <w:rsid w:val="002E5C0E"/>
    <w:rsid w:val="002E5F01"/>
    <w:rsid w:val="002E6358"/>
    <w:rsid w:val="002E64B4"/>
    <w:rsid w:val="002E6564"/>
    <w:rsid w:val="002E6D6F"/>
    <w:rsid w:val="002E6F98"/>
    <w:rsid w:val="002E74AB"/>
    <w:rsid w:val="002E754D"/>
    <w:rsid w:val="002E77E6"/>
    <w:rsid w:val="002E7B05"/>
    <w:rsid w:val="002F07FC"/>
    <w:rsid w:val="002F08F6"/>
    <w:rsid w:val="002F14A3"/>
    <w:rsid w:val="002F18CC"/>
    <w:rsid w:val="002F18E6"/>
    <w:rsid w:val="002F19DB"/>
    <w:rsid w:val="002F1A33"/>
    <w:rsid w:val="002F1AA2"/>
    <w:rsid w:val="002F1DF4"/>
    <w:rsid w:val="002F27D9"/>
    <w:rsid w:val="002F2A04"/>
    <w:rsid w:val="002F2B35"/>
    <w:rsid w:val="002F2FE5"/>
    <w:rsid w:val="002F34E5"/>
    <w:rsid w:val="002F383A"/>
    <w:rsid w:val="002F3CBE"/>
    <w:rsid w:val="002F3DA9"/>
    <w:rsid w:val="002F418D"/>
    <w:rsid w:val="002F42A2"/>
    <w:rsid w:val="002F48B1"/>
    <w:rsid w:val="002F50B7"/>
    <w:rsid w:val="002F5232"/>
    <w:rsid w:val="002F5829"/>
    <w:rsid w:val="002F5B0A"/>
    <w:rsid w:val="002F5FF1"/>
    <w:rsid w:val="002F6243"/>
    <w:rsid w:val="002F63C7"/>
    <w:rsid w:val="002F664D"/>
    <w:rsid w:val="002F73CD"/>
    <w:rsid w:val="002F7413"/>
    <w:rsid w:val="00300025"/>
    <w:rsid w:val="003006ED"/>
    <w:rsid w:val="00300C17"/>
    <w:rsid w:val="00300F80"/>
    <w:rsid w:val="00301439"/>
    <w:rsid w:val="00301870"/>
    <w:rsid w:val="00301ACA"/>
    <w:rsid w:val="00301F63"/>
    <w:rsid w:val="00302216"/>
    <w:rsid w:val="003025AF"/>
    <w:rsid w:val="003028AC"/>
    <w:rsid w:val="00302C0C"/>
    <w:rsid w:val="0030307F"/>
    <w:rsid w:val="003031C3"/>
    <w:rsid w:val="003034E0"/>
    <w:rsid w:val="003035B2"/>
    <w:rsid w:val="00303D35"/>
    <w:rsid w:val="00304359"/>
    <w:rsid w:val="003048C5"/>
    <w:rsid w:val="00304B36"/>
    <w:rsid w:val="00304E2B"/>
    <w:rsid w:val="00305597"/>
    <w:rsid w:val="00305BEE"/>
    <w:rsid w:val="00305C37"/>
    <w:rsid w:val="00305DAA"/>
    <w:rsid w:val="00305F0E"/>
    <w:rsid w:val="003060CF"/>
    <w:rsid w:val="00306282"/>
    <w:rsid w:val="00306549"/>
    <w:rsid w:val="003065E3"/>
    <w:rsid w:val="00306673"/>
    <w:rsid w:val="00306BE5"/>
    <w:rsid w:val="003070C8"/>
    <w:rsid w:val="00307B2A"/>
    <w:rsid w:val="00307F20"/>
    <w:rsid w:val="00311616"/>
    <w:rsid w:val="00311823"/>
    <w:rsid w:val="00312183"/>
    <w:rsid w:val="00312DFE"/>
    <w:rsid w:val="00312FC4"/>
    <w:rsid w:val="003140B6"/>
    <w:rsid w:val="003147D2"/>
    <w:rsid w:val="00314A70"/>
    <w:rsid w:val="003153F2"/>
    <w:rsid w:val="0031585A"/>
    <w:rsid w:val="00315D0A"/>
    <w:rsid w:val="00315D3C"/>
    <w:rsid w:val="00316336"/>
    <w:rsid w:val="003164A0"/>
    <w:rsid w:val="003164B3"/>
    <w:rsid w:val="00316695"/>
    <w:rsid w:val="00316FA3"/>
    <w:rsid w:val="003174DE"/>
    <w:rsid w:val="00320091"/>
    <w:rsid w:val="00320444"/>
    <w:rsid w:val="0032085F"/>
    <w:rsid w:val="00320889"/>
    <w:rsid w:val="00320898"/>
    <w:rsid w:val="0032090C"/>
    <w:rsid w:val="00320B84"/>
    <w:rsid w:val="00321480"/>
    <w:rsid w:val="003216FE"/>
    <w:rsid w:val="00321EF5"/>
    <w:rsid w:val="003232E4"/>
    <w:rsid w:val="00323689"/>
    <w:rsid w:val="00323710"/>
    <w:rsid w:val="00323791"/>
    <w:rsid w:val="00323979"/>
    <w:rsid w:val="00323A26"/>
    <w:rsid w:val="0032401D"/>
    <w:rsid w:val="00324FCD"/>
    <w:rsid w:val="0032564B"/>
    <w:rsid w:val="003256F6"/>
    <w:rsid w:val="00325F4E"/>
    <w:rsid w:val="0032691A"/>
    <w:rsid w:val="00327025"/>
    <w:rsid w:val="0032773F"/>
    <w:rsid w:val="00327956"/>
    <w:rsid w:val="00327A6E"/>
    <w:rsid w:val="00327CE3"/>
    <w:rsid w:val="0033037B"/>
    <w:rsid w:val="003305E6"/>
    <w:rsid w:val="00330768"/>
    <w:rsid w:val="003308AC"/>
    <w:rsid w:val="0033170F"/>
    <w:rsid w:val="00331FCE"/>
    <w:rsid w:val="00333331"/>
    <w:rsid w:val="003337EB"/>
    <w:rsid w:val="0033389A"/>
    <w:rsid w:val="003338C9"/>
    <w:rsid w:val="003339BC"/>
    <w:rsid w:val="003342D6"/>
    <w:rsid w:val="00334C72"/>
    <w:rsid w:val="00334DA4"/>
    <w:rsid w:val="00335F7D"/>
    <w:rsid w:val="00336615"/>
    <w:rsid w:val="003366F0"/>
    <w:rsid w:val="00336877"/>
    <w:rsid w:val="003369A6"/>
    <w:rsid w:val="00336CE2"/>
    <w:rsid w:val="003371A2"/>
    <w:rsid w:val="00337B8C"/>
    <w:rsid w:val="00337C8F"/>
    <w:rsid w:val="00340041"/>
    <w:rsid w:val="00341A40"/>
    <w:rsid w:val="0034220D"/>
    <w:rsid w:val="0034240D"/>
    <w:rsid w:val="003426E9"/>
    <w:rsid w:val="00342B26"/>
    <w:rsid w:val="00342BBC"/>
    <w:rsid w:val="00342D48"/>
    <w:rsid w:val="00343247"/>
    <w:rsid w:val="00343618"/>
    <w:rsid w:val="00343B02"/>
    <w:rsid w:val="00343D7D"/>
    <w:rsid w:val="0034421E"/>
    <w:rsid w:val="00344648"/>
    <w:rsid w:val="003448CD"/>
    <w:rsid w:val="00344B42"/>
    <w:rsid w:val="00344C92"/>
    <w:rsid w:val="00344D8F"/>
    <w:rsid w:val="00345366"/>
    <w:rsid w:val="00345521"/>
    <w:rsid w:val="003457D4"/>
    <w:rsid w:val="00346028"/>
    <w:rsid w:val="0034670C"/>
    <w:rsid w:val="00346F44"/>
    <w:rsid w:val="00347AEF"/>
    <w:rsid w:val="00350590"/>
    <w:rsid w:val="003506BA"/>
    <w:rsid w:val="00350AD7"/>
    <w:rsid w:val="00350B9B"/>
    <w:rsid w:val="0035137F"/>
    <w:rsid w:val="003519F7"/>
    <w:rsid w:val="0035221F"/>
    <w:rsid w:val="00352329"/>
    <w:rsid w:val="00352C73"/>
    <w:rsid w:val="00353C01"/>
    <w:rsid w:val="00353FA4"/>
    <w:rsid w:val="003542BE"/>
    <w:rsid w:val="00354785"/>
    <w:rsid w:val="003549F1"/>
    <w:rsid w:val="00355440"/>
    <w:rsid w:val="00355D8B"/>
    <w:rsid w:val="00356260"/>
    <w:rsid w:val="003563DE"/>
    <w:rsid w:val="00356545"/>
    <w:rsid w:val="00356AD3"/>
    <w:rsid w:val="00356E4F"/>
    <w:rsid w:val="00357249"/>
    <w:rsid w:val="00357DDE"/>
    <w:rsid w:val="00360280"/>
    <w:rsid w:val="003607F1"/>
    <w:rsid w:val="00360F13"/>
    <w:rsid w:val="003611D6"/>
    <w:rsid w:val="003617C7"/>
    <w:rsid w:val="00362241"/>
    <w:rsid w:val="00362C50"/>
    <w:rsid w:val="00362F16"/>
    <w:rsid w:val="00363A50"/>
    <w:rsid w:val="00363B12"/>
    <w:rsid w:val="00364D86"/>
    <w:rsid w:val="00364FA4"/>
    <w:rsid w:val="00365A00"/>
    <w:rsid w:val="00365DA8"/>
    <w:rsid w:val="00366B92"/>
    <w:rsid w:val="00366E03"/>
    <w:rsid w:val="003671D8"/>
    <w:rsid w:val="0036770B"/>
    <w:rsid w:val="00367774"/>
    <w:rsid w:val="00367AF5"/>
    <w:rsid w:val="00367BA3"/>
    <w:rsid w:val="00370265"/>
    <w:rsid w:val="00370718"/>
    <w:rsid w:val="00370857"/>
    <w:rsid w:val="00370ACF"/>
    <w:rsid w:val="00370CB9"/>
    <w:rsid w:val="00371210"/>
    <w:rsid w:val="00371456"/>
    <w:rsid w:val="003717EF"/>
    <w:rsid w:val="00371814"/>
    <w:rsid w:val="00371934"/>
    <w:rsid w:val="00371B9A"/>
    <w:rsid w:val="00371DE2"/>
    <w:rsid w:val="00371EA3"/>
    <w:rsid w:val="00371FB6"/>
    <w:rsid w:val="00373B2D"/>
    <w:rsid w:val="00374233"/>
    <w:rsid w:val="00374370"/>
    <w:rsid w:val="00374405"/>
    <w:rsid w:val="00374458"/>
    <w:rsid w:val="003747AE"/>
    <w:rsid w:val="00375C57"/>
    <w:rsid w:val="0037676B"/>
    <w:rsid w:val="0037694B"/>
    <w:rsid w:val="00376FBA"/>
    <w:rsid w:val="00376FC0"/>
    <w:rsid w:val="003772CC"/>
    <w:rsid w:val="003776CD"/>
    <w:rsid w:val="00380132"/>
    <w:rsid w:val="00380188"/>
    <w:rsid w:val="00380282"/>
    <w:rsid w:val="003802DD"/>
    <w:rsid w:val="00380345"/>
    <w:rsid w:val="0038073D"/>
    <w:rsid w:val="00380765"/>
    <w:rsid w:val="003807DC"/>
    <w:rsid w:val="0038086A"/>
    <w:rsid w:val="003809EF"/>
    <w:rsid w:val="00380B8C"/>
    <w:rsid w:val="00380F8A"/>
    <w:rsid w:val="0038149A"/>
    <w:rsid w:val="00381597"/>
    <w:rsid w:val="00381CC2"/>
    <w:rsid w:val="00382190"/>
    <w:rsid w:val="003821B0"/>
    <w:rsid w:val="00382989"/>
    <w:rsid w:val="003838B4"/>
    <w:rsid w:val="00383F13"/>
    <w:rsid w:val="00384178"/>
    <w:rsid w:val="00384624"/>
    <w:rsid w:val="003846F4"/>
    <w:rsid w:val="00384BD9"/>
    <w:rsid w:val="0038504B"/>
    <w:rsid w:val="003859D1"/>
    <w:rsid w:val="00385B47"/>
    <w:rsid w:val="00385B77"/>
    <w:rsid w:val="00385B7B"/>
    <w:rsid w:val="00385BF8"/>
    <w:rsid w:val="00385C06"/>
    <w:rsid w:val="00385ECE"/>
    <w:rsid w:val="003863C5"/>
    <w:rsid w:val="003864B8"/>
    <w:rsid w:val="003865A9"/>
    <w:rsid w:val="003868D1"/>
    <w:rsid w:val="0038753F"/>
    <w:rsid w:val="00390947"/>
    <w:rsid w:val="00390E02"/>
    <w:rsid w:val="003919A8"/>
    <w:rsid w:val="00392148"/>
    <w:rsid w:val="00393109"/>
    <w:rsid w:val="00393227"/>
    <w:rsid w:val="0039324D"/>
    <w:rsid w:val="00393667"/>
    <w:rsid w:val="00393926"/>
    <w:rsid w:val="00393D7A"/>
    <w:rsid w:val="00394055"/>
    <w:rsid w:val="00394528"/>
    <w:rsid w:val="003946AD"/>
    <w:rsid w:val="00394AFC"/>
    <w:rsid w:val="00394B2D"/>
    <w:rsid w:val="00395078"/>
    <w:rsid w:val="003958FA"/>
    <w:rsid w:val="00395BAD"/>
    <w:rsid w:val="00395DA9"/>
    <w:rsid w:val="003A051D"/>
    <w:rsid w:val="003A117D"/>
    <w:rsid w:val="003A140A"/>
    <w:rsid w:val="003A18E3"/>
    <w:rsid w:val="003A1B69"/>
    <w:rsid w:val="003A1B7B"/>
    <w:rsid w:val="003A1CEE"/>
    <w:rsid w:val="003A2178"/>
    <w:rsid w:val="003A23EF"/>
    <w:rsid w:val="003A2752"/>
    <w:rsid w:val="003A2A7A"/>
    <w:rsid w:val="003A2EAB"/>
    <w:rsid w:val="003A3289"/>
    <w:rsid w:val="003A3E20"/>
    <w:rsid w:val="003A4180"/>
    <w:rsid w:val="003A452F"/>
    <w:rsid w:val="003A4A98"/>
    <w:rsid w:val="003A4D9A"/>
    <w:rsid w:val="003A4DE8"/>
    <w:rsid w:val="003A4FCE"/>
    <w:rsid w:val="003A4FD9"/>
    <w:rsid w:val="003A5C71"/>
    <w:rsid w:val="003A5DE8"/>
    <w:rsid w:val="003A6511"/>
    <w:rsid w:val="003A6C58"/>
    <w:rsid w:val="003A6C73"/>
    <w:rsid w:val="003A6D5E"/>
    <w:rsid w:val="003A7C68"/>
    <w:rsid w:val="003B00CF"/>
    <w:rsid w:val="003B0769"/>
    <w:rsid w:val="003B10C0"/>
    <w:rsid w:val="003B16A6"/>
    <w:rsid w:val="003B17D9"/>
    <w:rsid w:val="003B1E72"/>
    <w:rsid w:val="003B25FA"/>
    <w:rsid w:val="003B2717"/>
    <w:rsid w:val="003B2935"/>
    <w:rsid w:val="003B33BE"/>
    <w:rsid w:val="003B38DB"/>
    <w:rsid w:val="003B394A"/>
    <w:rsid w:val="003B3CAF"/>
    <w:rsid w:val="003B3E1E"/>
    <w:rsid w:val="003B3E89"/>
    <w:rsid w:val="003B3E99"/>
    <w:rsid w:val="003B3EBD"/>
    <w:rsid w:val="003B43AE"/>
    <w:rsid w:val="003B453D"/>
    <w:rsid w:val="003B5899"/>
    <w:rsid w:val="003B6213"/>
    <w:rsid w:val="003B6934"/>
    <w:rsid w:val="003B69E8"/>
    <w:rsid w:val="003B69F1"/>
    <w:rsid w:val="003B6F37"/>
    <w:rsid w:val="003B6FDD"/>
    <w:rsid w:val="003B7365"/>
    <w:rsid w:val="003B7528"/>
    <w:rsid w:val="003B7596"/>
    <w:rsid w:val="003B7733"/>
    <w:rsid w:val="003B7BB3"/>
    <w:rsid w:val="003B7C67"/>
    <w:rsid w:val="003C011C"/>
    <w:rsid w:val="003C017A"/>
    <w:rsid w:val="003C04CC"/>
    <w:rsid w:val="003C0531"/>
    <w:rsid w:val="003C0928"/>
    <w:rsid w:val="003C0C8A"/>
    <w:rsid w:val="003C1111"/>
    <w:rsid w:val="003C1F9E"/>
    <w:rsid w:val="003C229A"/>
    <w:rsid w:val="003C2A8F"/>
    <w:rsid w:val="003C2B20"/>
    <w:rsid w:val="003C32D3"/>
    <w:rsid w:val="003C35BB"/>
    <w:rsid w:val="003C401C"/>
    <w:rsid w:val="003C4C2B"/>
    <w:rsid w:val="003C4CF0"/>
    <w:rsid w:val="003C4EA7"/>
    <w:rsid w:val="003C5568"/>
    <w:rsid w:val="003C57C1"/>
    <w:rsid w:val="003C5962"/>
    <w:rsid w:val="003C5AE5"/>
    <w:rsid w:val="003C5C34"/>
    <w:rsid w:val="003C6288"/>
    <w:rsid w:val="003C70D6"/>
    <w:rsid w:val="003C7423"/>
    <w:rsid w:val="003C7488"/>
    <w:rsid w:val="003C7732"/>
    <w:rsid w:val="003C7C60"/>
    <w:rsid w:val="003D0443"/>
    <w:rsid w:val="003D15DC"/>
    <w:rsid w:val="003D21CD"/>
    <w:rsid w:val="003D252F"/>
    <w:rsid w:val="003D260B"/>
    <w:rsid w:val="003D36C7"/>
    <w:rsid w:val="003D374D"/>
    <w:rsid w:val="003D3B6B"/>
    <w:rsid w:val="003D3BCC"/>
    <w:rsid w:val="003D3BEE"/>
    <w:rsid w:val="003D4300"/>
    <w:rsid w:val="003D4490"/>
    <w:rsid w:val="003D581D"/>
    <w:rsid w:val="003D59D5"/>
    <w:rsid w:val="003D5EC0"/>
    <w:rsid w:val="003D6822"/>
    <w:rsid w:val="003D6851"/>
    <w:rsid w:val="003D6B6E"/>
    <w:rsid w:val="003D6D7F"/>
    <w:rsid w:val="003D6E88"/>
    <w:rsid w:val="003D6F89"/>
    <w:rsid w:val="003D7201"/>
    <w:rsid w:val="003E009C"/>
    <w:rsid w:val="003E01D2"/>
    <w:rsid w:val="003E08A0"/>
    <w:rsid w:val="003E09ED"/>
    <w:rsid w:val="003E0F0E"/>
    <w:rsid w:val="003E1118"/>
    <w:rsid w:val="003E139F"/>
    <w:rsid w:val="003E1809"/>
    <w:rsid w:val="003E1BF6"/>
    <w:rsid w:val="003E2175"/>
    <w:rsid w:val="003E24BA"/>
    <w:rsid w:val="003E25F7"/>
    <w:rsid w:val="003E2B9F"/>
    <w:rsid w:val="003E349C"/>
    <w:rsid w:val="003E3709"/>
    <w:rsid w:val="003E3A11"/>
    <w:rsid w:val="003E3BB1"/>
    <w:rsid w:val="003E3C21"/>
    <w:rsid w:val="003E4801"/>
    <w:rsid w:val="003E4AAB"/>
    <w:rsid w:val="003E4BF5"/>
    <w:rsid w:val="003E4E8F"/>
    <w:rsid w:val="003E5328"/>
    <w:rsid w:val="003E5392"/>
    <w:rsid w:val="003E55DE"/>
    <w:rsid w:val="003E5F6F"/>
    <w:rsid w:val="003E64D6"/>
    <w:rsid w:val="003E681E"/>
    <w:rsid w:val="003E686A"/>
    <w:rsid w:val="003E6A50"/>
    <w:rsid w:val="003E7BF9"/>
    <w:rsid w:val="003F046F"/>
    <w:rsid w:val="003F0BC8"/>
    <w:rsid w:val="003F0DEA"/>
    <w:rsid w:val="003F1172"/>
    <w:rsid w:val="003F16E8"/>
    <w:rsid w:val="003F1749"/>
    <w:rsid w:val="003F1BEE"/>
    <w:rsid w:val="003F1C6D"/>
    <w:rsid w:val="003F26AB"/>
    <w:rsid w:val="003F2A37"/>
    <w:rsid w:val="003F3C02"/>
    <w:rsid w:val="003F3D29"/>
    <w:rsid w:val="003F3D9D"/>
    <w:rsid w:val="003F3E02"/>
    <w:rsid w:val="003F43DA"/>
    <w:rsid w:val="003F449A"/>
    <w:rsid w:val="003F4A4D"/>
    <w:rsid w:val="003F4E40"/>
    <w:rsid w:val="003F4F71"/>
    <w:rsid w:val="003F5159"/>
    <w:rsid w:val="003F55C3"/>
    <w:rsid w:val="003F5BC8"/>
    <w:rsid w:val="003F62D2"/>
    <w:rsid w:val="003F680D"/>
    <w:rsid w:val="003F68F8"/>
    <w:rsid w:val="003F6A65"/>
    <w:rsid w:val="003F6ADC"/>
    <w:rsid w:val="003F6D50"/>
    <w:rsid w:val="003F6E6F"/>
    <w:rsid w:val="003F710B"/>
    <w:rsid w:val="003F7145"/>
    <w:rsid w:val="003F760C"/>
    <w:rsid w:val="003F767E"/>
    <w:rsid w:val="003F776E"/>
    <w:rsid w:val="003F7BB8"/>
    <w:rsid w:val="003F7F6D"/>
    <w:rsid w:val="00400604"/>
    <w:rsid w:val="00400775"/>
    <w:rsid w:val="004016B3"/>
    <w:rsid w:val="0040172E"/>
    <w:rsid w:val="0040204A"/>
    <w:rsid w:val="00402345"/>
    <w:rsid w:val="00402477"/>
    <w:rsid w:val="0040250E"/>
    <w:rsid w:val="004025DD"/>
    <w:rsid w:val="00403376"/>
    <w:rsid w:val="004033DF"/>
    <w:rsid w:val="00403722"/>
    <w:rsid w:val="004037DC"/>
    <w:rsid w:val="00403A09"/>
    <w:rsid w:val="00403D9C"/>
    <w:rsid w:val="00403F67"/>
    <w:rsid w:val="00404097"/>
    <w:rsid w:val="004040D4"/>
    <w:rsid w:val="00404286"/>
    <w:rsid w:val="00404303"/>
    <w:rsid w:val="00404342"/>
    <w:rsid w:val="00404447"/>
    <w:rsid w:val="00404BAD"/>
    <w:rsid w:val="00404C98"/>
    <w:rsid w:val="00404CB7"/>
    <w:rsid w:val="00404DD0"/>
    <w:rsid w:val="00404DFA"/>
    <w:rsid w:val="00405071"/>
    <w:rsid w:val="004050CD"/>
    <w:rsid w:val="0040532C"/>
    <w:rsid w:val="00405500"/>
    <w:rsid w:val="004062EE"/>
    <w:rsid w:val="004064A2"/>
    <w:rsid w:val="004064CD"/>
    <w:rsid w:val="0040656F"/>
    <w:rsid w:val="00406B91"/>
    <w:rsid w:val="00407808"/>
    <w:rsid w:val="004105AD"/>
    <w:rsid w:val="00410A17"/>
    <w:rsid w:val="00411225"/>
    <w:rsid w:val="004114E5"/>
    <w:rsid w:val="00412B05"/>
    <w:rsid w:val="00412C03"/>
    <w:rsid w:val="00412FFB"/>
    <w:rsid w:val="00413606"/>
    <w:rsid w:val="00413F89"/>
    <w:rsid w:val="00414873"/>
    <w:rsid w:val="004149B3"/>
    <w:rsid w:val="00414AAB"/>
    <w:rsid w:val="00414B3C"/>
    <w:rsid w:val="00414D4E"/>
    <w:rsid w:val="00415108"/>
    <w:rsid w:val="00416032"/>
    <w:rsid w:val="004160A7"/>
    <w:rsid w:val="00416188"/>
    <w:rsid w:val="00416E3F"/>
    <w:rsid w:val="004170CE"/>
    <w:rsid w:val="004170E3"/>
    <w:rsid w:val="004170EA"/>
    <w:rsid w:val="004174EF"/>
    <w:rsid w:val="004201E3"/>
    <w:rsid w:val="0042026A"/>
    <w:rsid w:val="00420425"/>
    <w:rsid w:val="004204B4"/>
    <w:rsid w:val="00420BA8"/>
    <w:rsid w:val="00420D4E"/>
    <w:rsid w:val="0042144F"/>
    <w:rsid w:val="00421522"/>
    <w:rsid w:val="00421990"/>
    <w:rsid w:val="00422116"/>
    <w:rsid w:val="00422172"/>
    <w:rsid w:val="004226BE"/>
    <w:rsid w:val="00422F65"/>
    <w:rsid w:val="00422FF3"/>
    <w:rsid w:val="00423971"/>
    <w:rsid w:val="00423A1F"/>
    <w:rsid w:val="00423BA5"/>
    <w:rsid w:val="0042435F"/>
    <w:rsid w:val="004243B4"/>
    <w:rsid w:val="00424617"/>
    <w:rsid w:val="00424AF9"/>
    <w:rsid w:val="00424BBD"/>
    <w:rsid w:val="00424E40"/>
    <w:rsid w:val="0042572F"/>
    <w:rsid w:val="00425BE2"/>
    <w:rsid w:val="00425F40"/>
    <w:rsid w:val="00426554"/>
    <w:rsid w:val="00426A6D"/>
    <w:rsid w:val="00426ECA"/>
    <w:rsid w:val="00426F1C"/>
    <w:rsid w:val="00427166"/>
    <w:rsid w:val="004271F8"/>
    <w:rsid w:val="00427324"/>
    <w:rsid w:val="00427608"/>
    <w:rsid w:val="00427A04"/>
    <w:rsid w:val="00427F2E"/>
    <w:rsid w:val="004306B0"/>
    <w:rsid w:val="004306FD"/>
    <w:rsid w:val="004307E2"/>
    <w:rsid w:val="0043094E"/>
    <w:rsid w:val="004309DC"/>
    <w:rsid w:val="00430AB7"/>
    <w:rsid w:val="00430C86"/>
    <w:rsid w:val="00430EEA"/>
    <w:rsid w:val="004312EA"/>
    <w:rsid w:val="00431329"/>
    <w:rsid w:val="00431501"/>
    <w:rsid w:val="00431C43"/>
    <w:rsid w:val="00432C10"/>
    <w:rsid w:val="004332F3"/>
    <w:rsid w:val="00433489"/>
    <w:rsid w:val="00433786"/>
    <w:rsid w:val="004340EE"/>
    <w:rsid w:val="004346B6"/>
    <w:rsid w:val="004357EC"/>
    <w:rsid w:val="00436040"/>
    <w:rsid w:val="0043622C"/>
    <w:rsid w:val="004362AA"/>
    <w:rsid w:val="004366F3"/>
    <w:rsid w:val="00436C34"/>
    <w:rsid w:val="00437043"/>
    <w:rsid w:val="00437F76"/>
    <w:rsid w:val="0044000D"/>
    <w:rsid w:val="00441B9D"/>
    <w:rsid w:val="004426D4"/>
    <w:rsid w:val="0044288D"/>
    <w:rsid w:val="00442BED"/>
    <w:rsid w:val="00442D0C"/>
    <w:rsid w:val="004432DD"/>
    <w:rsid w:val="00443E6B"/>
    <w:rsid w:val="00443EC1"/>
    <w:rsid w:val="0044668F"/>
    <w:rsid w:val="00447150"/>
    <w:rsid w:val="0044737B"/>
    <w:rsid w:val="004479EA"/>
    <w:rsid w:val="00447A24"/>
    <w:rsid w:val="00447AE9"/>
    <w:rsid w:val="004500B1"/>
    <w:rsid w:val="0045103A"/>
    <w:rsid w:val="00451BB9"/>
    <w:rsid w:val="00452249"/>
    <w:rsid w:val="0045352A"/>
    <w:rsid w:val="004536FF"/>
    <w:rsid w:val="00453AC6"/>
    <w:rsid w:val="0045404C"/>
    <w:rsid w:val="00454346"/>
    <w:rsid w:val="00454C04"/>
    <w:rsid w:val="00454DDC"/>
    <w:rsid w:val="0045529C"/>
    <w:rsid w:val="004552D3"/>
    <w:rsid w:val="0045536C"/>
    <w:rsid w:val="00455484"/>
    <w:rsid w:val="00455C8E"/>
    <w:rsid w:val="00455CB6"/>
    <w:rsid w:val="00455CCF"/>
    <w:rsid w:val="00455E53"/>
    <w:rsid w:val="004561D7"/>
    <w:rsid w:val="004569A7"/>
    <w:rsid w:val="00456D73"/>
    <w:rsid w:val="0045708A"/>
    <w:rsid w:val="00457260"/>
    <w:rsid w:val="00457306"/>
    <w:rsid w:val="0045745C"/>
    <w:rsid w:val="0045785C"/>
    <w:rsid w:val="00457A80"/>
    <w:rsid w:val="00457EBA"/>
    <w:rsid w:val="00460857"/>
    <w:rsid w:val="004615F8"/>
    <w:rsid w:val="0046161D"/>
    <w:rsid w:val="00461CE7"/>
    <w:rsid w:val="00461E7B"/>
    <w:rsid w:val="0046219B"/>
    <w:rsid w:val="004628D7"/>
    <w:rsid w:val="00462E21"/>
    <w:rsid w:val="00462E7D"/>
    <w:rsid w:val="004637BA"/>
    <w:rsid w:val="00463962"/>
    <w:rsid w:val="00463988"/>
    <w:rsid w:val="00463A8A"/>
    <w:rsid w:val="00464038"/>
    <w:rsid w:val="004648F1"/>
    <w:rsid w:val="00464B20"/>
    <w:rsid w:val="00464DE1"/>
    <w:rsid w:val="00465132"/>
    <w:rsid w:val="0046535E"/>
    <w:rsid w:val="0046576E"/>
    <w:rsid w:val="0046598B"/>
    <w:rsid w:val="004659B3"/>
    <w:rsid w:val="0046614D"/>
    <w:rsid w:val="00466724"/>
    <w:rsid w:val="004672EF"/>
    <w:rsid w:val="00467B7D"/>
    <w:rsid w:val="00470D47"/>
    <w:rsid w:val="00470EC8"/>
    <w:rsid w:val="004710A2"/>
    <w:rsid w:val="004712F2"/>
    <w:rsid w:val="004715AE"/>
    <w:rsid w:val="00471CEE"/>
    <w:rsid w:val="00471F12"/>
    <w:rsid w:val="0047206E"/>
    <w:rsid w:val="004721D2"/>
    <w:rsid w:val="004722BC"/>
    <w:rsid w:val="0047259F"/>
    <w:rsid w:val="00472C38"/>
    <w:rsid w:val="00473192"/>
    <w:rsid w:val="004732F1"/>
    <w:rsid w:val="00473557"/>
    <w:rsid w:val="00473742"/>
    <w:rsid w:val="004739F1"/>
    <w:rsid w:val="00474349"/>
    <w:rsid w:val="004745CC"/>
    <w:rsid w:val="00474609"/>
    <w:rsid w:val="00474D49"/>
    <w:rsid w:val="00474FBB"/>
    <w:rsid w:val="0047527E"/>
    <w:rsid w:val="004758BC"/>
    <w:rsid w:val="00475BF0"/>
    <w:rsid w:val="00475DEF"/>
    <w:rsid w:val="0047607D"/>
    <w:rsid w:val="00476230"/>
    <w:rsid w:val="004765A0"/>
    <w:rsid w:val="00476658"/>
    <w:rsid w:val="00476ABF"/>
    <w:rsid w:val="004775EF"/>
    <w:rsid w:val="00477B25"/>
    <w:rsid w:val="004802A5"/>
    <w:rsid w:val="004805F6"/>
    <w:rsid w:val="004807A4"/>
    <w:rsid w:val="0048086B"/>
    <w:rsid w:val="00480CBD"/>
    <w:rsid w:val="004816A7"/>
    <w:rsid w:val="00481B8C"/>
    <w:rsid w:val="00481E07"/>
    <w:rsid w:val="00481EFB"/>
    <w:rsid w:val="004823CB"/>
    <w:rsid w:val="004825BE"/>
    <w:rsid w:val="004829B8"/>
    <w:rsid w:val="00482D66"/>
    <w:rsid w:val="00482F21"/>
    <w:rsid w:val="0048329E"/>
    <w:rsid w:val="0048335E"/>
    <w:rsid w:val="00483420"/>
    <w:rsid w:val="00483C27"/>
    <w:rsid w:val="004846A8"/>
    <w:rsid w:val="004847F4"/>
    <w:rsid w:val="0048490B"/>
    <w:rsid w:val="0048495A"/>
    <w:rsid w:val="00484D85"/>
    <w:rsid w:val="00484E2F"/>
    <w:rsid w:val="00484E3C"/>
    <w:rsid w:val="00484F65"/>
    <w:rsid w:val="004853FD"/>
    <w:rsid w:val="0048592E"/>
    <w:rsid w:val="00485E9D"/>
    <w:rsid w:val="004865CD"/>
    <w:rsid w:val="00486EE5"/>
    <w:rsid w:val="00487AEA"/>
    <w:rsid w:val="00487CB8"/>
    <w:rsid w:val="00490F1C"/>
    <w:rsid w:val="00490F30"/>
    <w:rsid w:val="00491A98"/>
    <w:rsid w:val="00491E9E"/>
    <w:rsid w:val="004921AB"/>
    <w:rsid w:val="004924BB"/>
    <w:rsid w:val="00492DE9"/>
    <w:rsid w:val="004930D7"/>
    <w:rsid w:val="00493AF9"/>
    <w:rsid w:val="00493E76"/>
    <w:rsid w:val="00494003"/>
    <w:rsid w:val="00494371"/>
    <w:rsid w:val="0049470B"/>
    <w:rsid w:val="004948F0"/>
    <w:rsid w:val="00494C73"/>
    <w:rsid w:val="00494E6E"/>
    <w:rsid w:val="0049520B"/>
    <w:rsid w:val="0049529E"/>
    <w:rsid w:val="00495732"/>
    <w:rsid w:val="0049585C"/>
    <w:rsid w:val="00496509"/>
    <w:rsid w:val="0049662E"/>
    <w:rsid w:val="00497968"/>
    <w:rsid w:val="004979C4"/>
    <w:rsid w:val="00497A16"/>
    <w:rsid w:val="004A036B"/>
    <w:rsid w:val="004A0911"/>
    <w:rsid w:val="004A0C42"/>
    <w:rsid w:val="004A0DCD"/>
    <w:rsid w:val="004A12D9"/>
    <w:rsid w:val="004A177B"/>
    <w:rsid w:val="004A1B17"/>
    <w:rsid w:val="004A1CEB"/>
    <w:rsid w:val="004A21CC"/>
    <w:rsid w:val="004A23B3"/>
    <w:rsid w:val="004A26E5"/>
    <w:rsid w:val="004A2AB4"/>
    <w:rsid w:val="004A34B2"/>
    <w:rsid w:val="004A4882"/>
    <w:rsid w:val="004A4C8F"/>
    <w:rsid w:val="004A5175"/>
    <w:rsid w:val="004A5911"/>
    <w:rsid w:val="004A649D"/>
    <w:rsid w:val="004A65C0"/>
    <w:rsid w:val="004A70B5"/>
    <w:rsid w:val="004A7121"/>
    <w:rsid w:val="004A7D8F"/>
    <w:rsid w:val="004A7F6E"/>
    <w:rsid w:val="004B02B0"/>
    <w:rsid w:val="004B0BAF"/>
    <w:rsid w:val="004B0ED7"/>
    <w:rsid w:val="004B10EF"/>
    <w:rsid w:val="004B1267"/>
    <w:rsid w:val="004B1CB4"/>
    <w:rsid w:val="004B1CE3"/>
    <w:rsid w:val="004B1E60"/>
    <w:rsid w:val="004B1FBA"/>
    <w:rsid w:val="004B215E"/>
    <w:rsid w:val="004B2242"/>
    <w:rsid w:val="004B2273"/>
    <w:rsid w:val="004B227E"/>
    <w:rsid w:val="004B22F7"/>
    <w:rsid w:val="004B29FD"/>
    <w:rsid w:val="004B2E55"/>
    <w:rsid w:val="004B3DC0"/>
    <w:rsid w:val="004B3DD8"/>
    <w:rsid w:val="004B3FC6"/>
    <w:rsid w:val="004B44C9"/>
    <w:rsid w:val="004B4DA6"/>
    <w:rsid w:val="004B5800"/>
    <w:rsid w:val="004B5A32"/>
    <w:rsid w:val="004B5BD1"/>
    <w:rsid w:val="004B608F"/>
    <w:rsid w:val="004B60D8"/>
    <w:rsid w:val="004B60FF"/>
    <w:rsid w:val="004B6679"/>
    <w:rsid w:val="004B72B1"/>
    <w:rsid w:val="004B77B2"/>
    <w:rsid w:val="004B7B1C"/>
    <w:rsid w:val="004B7B55"/>
    <w:rsid w:val="004C01E0"/>
    <w:rsid w:val="004C0D7F"/>
    <w:rsid w:val="004C0F69"/>
    <w:rsid w:val="004C1461"/>
    <w:rsid w:val="004C1631"/>
    <w:rsid w:val="004C16C2"/>
    <w:rsid w:val="004C1887"/>
    <w:rsid w:val="004C1B5D"/>
    <w:rsid w:val="004C1CCF"/>
    <w:rsid w:val="004C1D3C"/>
    <w:rsid w:val="004C1E95"/>
    <w:rsid w:val="004C25C0"/>
    <w:rsid w:val="004C329E"/>
    <w:rsid w:val="004C38E2"/>
    <w:rsid w:val="004C3D2A"/>
    <w:rsid w:val="004C3F20"/>
    <w:rsid w:val="004C4042"/>
    <w:rsid w:val="004C420F"/>
    <w:rsid w:val="004C423E"/>
    <w:rsid w:val="004C4326"/>
    <w:rsid w:val="004C45C2"/>
    <w:rsid w:val="004C47C0"/>
    <w:rsid w:val="004C4D08"/>
    <w:rsid w:val="004C4E0D"/>
    <w:rsid w:val="004C4EAB"/>
    <w:rsid w:val="004C5312"/>
    <w:rsid w:val="004C58CB"/>
    <w:rsid w:val="004C596B"/>
    <w:rsid w:val="004C5E02"/>
    <w:rsid w:val="004C5E7E"/>
    <w:rsid w:val="004C5ED3"/>
    <w:rsid w:val="004C6149"/>
    <w:rsid w:val="004C6686"/>
    <w:rsid w:val="004C675B"/>
    <w:rsid w:val="004C690D"/>
    <w:rsid w:val="004C6BEF"/>
    <w:rsid w:val="004C7317"/>
    <w:rsid w:val="004C7829"/>
    <w:rsid w:val="004C7E7E"/>
    <w:rsid w:val="004D019B"/>
    <w:rsid w:val="004D0AA6"/>
    <w:rsid w:val="004D11F0"/>
    <w:rsid w:val="004D17C3"/>
    <w:rsid w:val="004D1B7E"/>
    <w:rsid w:val="004D1C03"/>
    <w:rsid w:val="004D1C68"/>
    <w:rsid w:val="004D2265"/>
    <w:rsid w:val="004D226B"/>
    <w:rsid w:val="004D2D15"/>
    <w:rsid w:val="004D2DD1"/>
    <w:rsid w:val="004D3075"/>
    <w:rsid w:val="004D3161"/>
    <w:rsid w:val="004D32C0"/>
    <w:rsid w:val="004D3C0A"/>
    <w:rsid w:val="004D465B"/>
    <w:rsid w:val="004D4CF4"/>
    <w:rsid w:val="004D5031"/>
    <w:rsid w:val="004D593F"/>
    <w:rsid w:val="004D5AD5"/>
    <w:rsid w:val="004D5CB7"/>
    <w:rsid w:val="004D637D"/>
    <w:rsid w:val="004D6488"/>
    <w:rsid w:val="004D7101"/>
    <w:rsid w:val="004D7965"/>
    <w:rsid w:val="004D7E43"/>
    <w:rsid w:val="004E0537"/>
    <w:rsid w:val="004E0755"/>
    <w:rsid w:val="004E09C2"/>
    <w:rsid w:val="004E0B12"/>
    <w:rsid w:val="004E0DCC"/>
    <w:rsid w:val="004E1688"/>
    <w:rsid w:val="004E1D2A"/>
    <w:rsid w:val="004E1E59"/>
    <w:rsid w:val="004E243B"/>
    <w:rsid w:val="004E24D0"/>
    <w:rsid w:val="004E2A0C"/>
    <w:rsid w:val="004E3B8C"/>
    <w:rsid w:val="004E3BD4"/>
    <w:rsid w:val="004E41DF"/>
    <w:rsid w:val="004E4D2C"/>
    <w:rsid w:val="004E50B6"/>
    <w:rsid w:val="004E5C09"/>
    <w:rsid w:val="004E5D85"/>
    <w:rsid w:val="004E5FC3"/>
    <w:rsid w:val="004E689D"/>
    <w:rsid w:val="004E6B86"/>
    <w:rsid w:val="004E71A2"/>
    <w:rsid w:val="004E73EE"/>
    <w:rsid w:val="004E79E5"/>
    <w:rsid w:val="004E7B91"/>
    <w:rsid w:val="004F0043"/>
    <w:rsid w:val="004F04CE"/>
    <w:rsid w:val="004F052C"/>
    <w:rsid w:val="004F0FB3"/>
    <w:rsid w:val="004F1A0F"/>
    <w:rsid w:val="004F1AFC"/>
    <w:rsid w:val="004F1F1B"/>
    <w:rsid w:val="004F2037"/>
    <w:rsid w:val="004F2546"/>
    <w:rsid w:val="004F2DF6"/>
    <w:rsid w:val="004F2F0E"/>
    <w:rsid w:val="004F300A"/>
    <w:rsid w:val="004F3787"/>
    <w:rsid w:val="004F383A"/>
    <w:rsid w:val="004F3D54"/>
    <w:rsid w:val="004F4503"/>
    <w:rsid w:val="004F4634"/>
    <w:rsid w:val="004F5405"/>
    <w:rsid w:val="004F56C4"/>
    <w:rsid w:val="004F5786"/>
    <w:rsid w:val="004F595C"/>
    <w:rsid w:val="004F5A16"/>
    <w:rsid w:val="004F5C59"/>
    <w:rsid w:val="004F6714"/>
    <w:rsid w:val="004F688C"/>
    <w:rsid w:val="004F6A9F"/>
    <w:rsid w:val="004F769D"/>
    <w:rsid w:val="0050024D"/>
    <w:rsid w:val="00500374"/>
    <w:rsid w:val="00500864"/>
    <w:rsid w:val="00500A8D"/>
    <w:rsid w:val="00500EBB"/>
    <w:rsid w:val="005010A2"/>
    <w:rsid w:val="00501724"/>
    <w:rsid w:val="0050184C"/>
    <w:rsid w:val="00501878"/>
    <w:rsid w:val="00501AFE"/>
    <w:rsid w:val="00502AA5"/>
    <w:rsid w:val="00503625"/>
    <w:rsid w:val="00503B4A"/>
    <w:rsid w:val="00503F91"/>
    <w:rsid w:val="005047B9"/>
    <w:rsid w:val="00504B57"/>
    <w:rsid w:val="00504B7F"/>
    <w:rsid w:val="00504F7E"/>
    <w:rsid w:val="00506107"/>
    <w:rsid w:val="0050617A"/>
    <w:rsid w:val="005061E2"/>
    <w:rsid w:val="005061EE"/>
    <w:rsid w:val="0050661E"/>
    <w:rsid w:val="0050759A"/>
    <w:rsid w:val="00507AC6"/>
    <w:rsid w:val="00507DE9"/>
    <w:rsid w:val="00510D1C"/>
    <w:rsid w:val="00511287"/>
    <w:rsid w:val="00511664"/>
    <w:rsid w:val="00512164"/>
    <w:rsid w:val="00512201"/>
    <w:rsid w:val="00512515"/>
    <w:rsid w:val="0051276E"/>
    <w:rsid w:val="00512CF0"/>
    <w:rsid w:val="00512FD8"/>
    <w:rsid w:val="005138F5"/>
    <w:rsid w:val="005139E0"/>
    <w:rsid w:val="00513C72"/>
    <w:rsid w:val="00514591"/>
    <w:rsid w:val="005149EA"/>
    <w:rsid w:val="00514A12"/>
    <w:rsid w:val="00514B0B"/>
    <w:rsid w:val="00514C61"/>
    <w:rsid w:val="005150ED"/>
    <w:rsid w:val="0051522F"/>
    <w:rsid w:val="005153C6"/>
    <w:rsid w:val="00515BCA"/>
    <w:rsid w:val="00515BF1"/>
    <w:rsid w:val="00515ECE"/>
    <w:rsid w:val="00516779"/>
    <w:rsid w:val="00516E18"/>
    <w:rsid w:val="005175E2"/>
    <w:rsid w:val="00520143"/>
    <w:rsid w:val="00520EC6"/>
    <w:rsid w:val="00521085"/>
    <w:rsid w:val="00521091"/>
    <w:rsid w:val="00521204"/>
    <w:rsid w:val="005219E8"/>
    <w:rsid w:val="0052209C"/>
    <w:rsid w:val="005222B7"/>
    <w:rsid w:val="005224C1"/>
    <w:rsid w:val="005225F8"/>
    <w:rsid w:val="005229FE"/>
    <w:rsid w:val="00522A58"/>
    <w:rsid w:val="00522E0D"/>
    <w:rsid w:val="005232CA"/>
    <w:rsid w:val="00523317"/>
    <w:rsid w:val="0052332D"/>
    <w:rsid w:val="005234DC"/>
    <w:rsid w:val="005240AE"/>
    <w:rsid w:val="005245A0"/>
    <w:rsid w:val="00524680"/>
    <w:rsid w:val="005247DB"/>
    <w:rsid w:val="005249E1"/>
    <w:rsid w:val="00524B3C"/>
    <w:rsid w:val="0052510D"/>
    <w:rsid w:val="0052521B"/>
    <w:rsid w:val="00525B40"/>
    <w:rsid w:val="00525B4E"/>
    <w:rsid w:val="00525F97"/>
    <w:rsid w:val="005261B2"/>
    <w:rsid w:val="00526468"/>
    <w:rsid w:val="00526689"/>
    <w:rsid w:val="00526D4B"/>
    <w:rsid w:val="00526E84"/>
    <w:rsid w:val="00526F8B"/>
    <w:rsid w:val="00527907"/>
    <w:rsid w:val="00527C73"/>
    <w:rsid w:val="00527D6E"/>
    <w:rsid w:val="00527EDD"/>
    <w:rsid w:val="00527F72"/>
    <w:rsid w:val="005314F5"/>
    <w:rsid w:val="005317DA"/>
    <w:rsid w:val="00533065"/>
    <w:rsid w:val="0053329A"/>
    <w:rsid w:val="0053331E"/>
    <w:rsid w:val="005334C8"/>
    <w:rsid w:val="0053366A"/>
    <w:rsid w:val="00533BFD"/>
    <w:rsid w:val="005346CD"/>
    <w:rsid w:val="00535325"/>
    <w:rsid w:val="00535D3D"/>
    <w:rsid w:val="0053635F"/>
    <w:rsid w:val="005366CE"/>
    <w:rsid w:val="005368E2"/>
    <w:rsid w:val="00536DF8"/>
    <w:rsid w:val="00537244"/>
    <w:rsid w:val="0053735F"/>
    <w:rsid w:val="0053743D"/>
    <w:rsid w:val="00537A46"/>
    <w:rsid w:val="00540564"/>
    <w:rsid w:val="0054079E"/>
    <w:rsid w:val="00540AA3"/>
    <w:rsid w:val="005411AD"/>
    <w:rsid w:val="005418C3"/>
    <w:rsid w:val="0054246C"/>
    <w:rsid w:val="0054255E"/>
    <w:rsid w:val="005425F3"/>
    <w:rsid w:val="005427E0"/>
    <w:rsid w:val="00542866"/>
    <w:rsid w:val="00542B27"/>
    <w:rsid w:val="00543145"/>
    <w:rsid w:val="005434CD"/>
    <w:rsid w:val="00543988"/>
    <w:rsid w:val="00543C85"/>
    <w:rsid w:val="00543C8A"/>
    <w:rsid w:val="005440F7"/>
    <w:rsid w:val="00544956"/>
    <w:rsid w:val="00544AD7"/>
    <w:rsid w:val="00545046"/>
    <w:rsid w:val="00545171"/>
    <w:rsid w:val="0054550D"/>
    <w:rsid w:val="005455B5"/>
    <w:rsid w:val="00545678"/>
    <w:rsid w:val="005457D7"/>
    <w:rsid w:val="00545ABA"/>
    <w:rsid w:val="0054654F"/>
    <w:rsid w:val="00547411"/>
    <w:rsid w:val="00547CAE"/>
    <w:rsid w:val="005504DD"/>
    <w:rsid w:val="0055066E"/>
    <w:rsid w:val="00550706"/>
    <w:rsid w:val="00550923"/>
    <w:rsid w:val="005514DC"/>
    <w:rsid w:val="005519E8"/>
    <w:rsid w:val="005525AC"/>
    <w:rsid w:val="00553357"/>
    <w:rsid w:val="00553563"/>
    <w:rsid w:val="00553BCC"/>
    <w:rsid w:val="00553BDF"/>
    <w:rsid w:val="00553D55"/>
    <w:rsid w:val="00554104"/>
    <w:rsid w:val="00554213"/>
    <w:rsid w:val="00554819"/>
    <w:rsid w:val="00554E00"/>
    <w:rsid w:val="00555245"/>
    <w:rsid w:val="00555548"/>
    <w:rsid w:val="005564FE"/>
    <w:rsid w:val="00556530"/>
    <w:rsid w:val="00556B71"/>
    <w:rsid w:val="00557054"/>
    <w:rsid w:val="005600CC"/>
    <w:rsid w:val="005604F0"/>
    <w:rsid w:val="005607FE"/>
    <w:rsid w:val="00560D66"/>
    <w:rsid w:val="005618C5"/>
    <w:rsid w:val="00561A96"/>
    <w:rsid w:val="0056211C"/>
    <w:rsid w:val="005626CB"/>
    <w:rsid w:val="00562FDD"/>
    <w:rsid w:val="0056350F"/>
    <w:rsid w:val="00563DBF"/>
    <w:rsid w:val="005644B9"/>
    <w:rsid w:val="00564BA1"/>
    <w:rsid w:val="00564C9D"/>
    <w:rsid w:val="00564E3C"/>
    <w:rsid w:val="0056539E"/>
    <w:rsid w:val="005653DD"/>
    <w:rsid w:val="005658CD"/>
    <w:rsid w:val="005658EA"/>
    <w:rsid w:val="00567396"/>
    <w:rsid w:val="00567918"/>
    <w:rsid w:val="00567B52"/>
    <w:rsid w:val="005706A7"/>
    <w:rsid w:val="00570A04"/>
    <w:rsid w:val="00572042"/>
    <w:rsid w:val="0057256C"/>
    <w:rsid w:val="0057370D"/>
    <w:rsid w:val="005737EC"/>
    <w:rsid w:val="00573958"/>
    <w:rsid w:val="00573C30"/>
    <w:rsid w:val="00574A2B"/>
    <w:rsid w:val="00574CF8"/>
    <w:rsid w:val="005752FF"/>
    <w:rsid w:val="005757BE"/>
    <w:rsid w:val="0057628D"/>
    <w:rsid w:val="0057670A"/>
    <w:rsid w:val="0057680F"/>
    <w:rsid w:val="00576AA9"/>
    <w:rsid w:val="00576B7A"/>
    <w:rsid w:val="00576F45"/>
    <w:rsid w:val="00577155"/>
    <w:rsid w:val="00577303"/>
    <w:rsid w:val="00577461"/>
    <w:rsid w:val="00577543"/>
    <w:rsid w:val="00577A3F"/>
    <w:rsid w:val="00577B25"/>
    <w:rsid w:val="00580001"/>
    <w:rsid w:val="005806E2"/>
    <w:rsid w:val="00580A9C"/>
    <w:rsid w:val="00580D57"/>
    <w:rsid w:val="00581E6A"/>
    <w:rsid w:val="00582603"/>
    <w:rsid w:val="00582A90"/>
    <w:rsid w:val="00582C1B"/>
    <w:rsid w:val="00582D40"/>
    <w:rsid w:val="0058341C"/>
    <w:rsid w:val="005835EF"/>
    <w:rsid w:val="00583AB4"/>
    <w:rsid w:val="00583F97"/>
    <w:rsid w:val="0058465E"/>
    <w:rsid w:val="00584738"/>
    <w:rsid w:val="005847C0"/>
    <w:rsid w:val="00584D47"/>
    <w:rsid w:val="00584DB1"/>
    <w:rsid w:val="0058507D"/>
    <w:rsid w:val="00586813"/>
    <w:rsid w:val="00586931"/>
    <w:rsid w:val="00586B00"/>
    <w:rsid w:val="0058793D"/>
    <w:rsid w:val="00587CFB"/>
    <w:rsid w:val="00590ADA"/>
    <w:rsid w:val="00590CF0"/>
    <w:rsid w:val="00590F15"/>
    <w:rsid w:val="00590FEA"/>
    <w:rsid w:val="0059189A"/>
    <w:rsid w:val="00591A3F"/>
    <w:rsid w:val="00591A64"/>
    <w:rsid w:val="005925F3"/>
    <w:rsid w:val="005925F8"/>
    <w:rsid w:val="005927C7"/>
    <w:rsid w:val="00592B49"/>
    <w:rsid w:val="00592BC2"/>
    <w:rsid w:val="00592CA2"/>
    <w:rsid w:val="0059322F"/>
    <w:rsid w:val="00593326"/>
    <w:rsid w:val="00593831"/>
    <w:rsid w:val="00593BB3"/>
    <w:rsid w:val="00593FA4"/>
    <w:rsid w:val="00594A81"/>
    <w:rsid w:val="00594C5F"/>
    <w:rsid w:val="00594C61"/>
    <w:rsid w:val="00594DEA"/>
    <w:rsid w:val="005952C5"/>
    <w:rsid w:val="005956A0"/>
    <w:rsid w:val="0059575D"/>
    <w:rsid w:val="00595C13"/>
    <w:rsid w:val="00596969"/>
    <w:rsid w:val="00596AE9"/>
    <w:rsid w:val="0059757E"/>
    <w:rsid w:val="005A0B40"/>
    <w:rsid w:val="005A0DE6"/>
    <w:rsid w:val="005A0EA2"/>
    <w:rsid w:val="005A0F3A"/>
    <w:rsid w:val="005A172A"/>
    <w:rsid w:val="005A1D67"/>
    <w:rsid w:val="005A1E53"/>
    <w:rsid w:val="005A22CD"/>
    <w:rsid w:val="005A2CC7"/>
    <w:rsid w:val="005A2D61"/>
    <w:rsid w:val="005A31FB"/>
    <w:rsid w:val="005A43A4"/>
    <w:rsid w:val="005A57DC"/>
    <w:rsid w:val="005A5D95"/>
    <w:rsid w:val="005A5DE1"/>
    <w:rsid w:val="005A5FF5"/>
    <w:rsid w:val="005A6195"/>
    <w:rsid w:val="005A6656"/>
    <w:rsid w:val="005A6AEA"/>
    <w:rsid w:val="005A74BD"/>
    <w:rsid w:val="005A7697"/>
    <w:rsid w:val="005A7B90"/>
    <w:rsid w:val="005A7F31"/>
    <w:rsid w:val="005A7F95"/>
    <w:rsid w:val="005B032C"/>
    <w:rsid w:val="005B0530"/>
    <w:rsid w:val="005B061F"/>
    <w:rsid w:val="005B065D"/>
    <w:rsid w:val="005B0992"/>
    <w:rsid w:val="005B0B2B"/>
    <w:rsid w:val="005B0D64"/>
    <w:rsid w:val="005B0FE4"/>
    <w:rsid w:val="005B15F9"/>
    <w:rsid w:val="005B1E5F"/>
    <w:rsid w:val="005B1EC1"/>
    <w:rsid w:val="005B2108"/>
    <w:rsid w:val="005B232D"/>
    <w:rsid w:val="005B26EA"/>
    <w:rsid w:val="005B2C07"/>
    <w:rsid w:val="005B3169"/>
    <w:rsid w:val="005B31B5"/>
    <w:rsid w:val="005B358F"/>
    <w:rsid w:val="005B5B9D"/>
    <w:rsid w:val="005B5F79"/>
    <w:rsid w:val="005B7281"/>
    <w:rsid w:val="005B7C52"/>
    <w:rsid w:val="005C022A"/>
    <w:rsid w:val="005C11EB"/>
    <w:rsid w:val="005C1347"/>
    <w:rsid w:val="005C15BF"/>
    <w:rsid w:val="005C15DC"/>
    <w:rsid w:val="005C1621"/>
    <w:rsid w:val="005C1774"/>
    <w:rsid w:val="005C1DB5"/>
    <w:rsid w:val="005C21B0"/>
    <w:rsid w:val="005C24FF"/>
    <w:rsid w:val="005C3216"/>
    <w:rsid w:val="005C353A"/>
    <w:rsid w:val="005C3E1C"/>
    <w:rsid w:val="005C3E84"/>
    <w:rsid w:val="005C44C8"/>
    <w:rsid w:val="005C44DE"/>
    <w:rsid w:val="005C4738"/>
    <w:rsid w:val="005C4E1F"/>
    <w:rsid w:val="005C5D0B"/>
    <w:rsid w:val="005C5D94"/>
    <w:rsid w:val="005C5FBE"/>
    <w:rsid w:val="005C615A"/>
    <w:rsid w:val="005C6281"/>
    <w:rsid w:val="005C6337"/>
    <w:rsid w:val="005C672B"/>
    <w:rsid w:val="005C6872"/>
    <w:rsid w:val="005C6C76"/>
    <w:rsid w:val="005C6D4D"/>
    <w:rsid w:val="005C76EB"/>
    <w:rsid w:val="005D0946"/>
    <w:rsid w:val="005D0AC3"/>
    <w:rsid w:val="005D0CE6"/>
    <w:rsid w:val="005D1039"/>
    <w:rsid w:val="005D10E1"/>
    <w:rsid w:val="005D12CB"/>
    <w:rsid w:val="005D1479"/>
    <w:rsid w:val="005D194E"/>
    <w:rsid w:val="005D1E40"/>
    <w:rsid w:val="005D28EA"/>
    <w:rsid w:val="005D296D"/>
    <w:rsid w:val="005D2EB6"/>
    <w:rsid w:val="005D35FE"/>
    <w:rsid w:val="005D381B"/>
    <w:rsid w:val="005D40C8"/>
    <w:rsid w:val="005D4F3F"/>
    <w:rsid w:val="005D527F"/>
    <w:rsid w:val="005D5F91"/>
    <w:rsid w:val="005D6F27"/>
    <w:rsid w:val="005D7334"/>
    <w:rsid w:val="005D73D4"/>
    <w:rsid w:val="005D7479"/>
    <w:rsid w:val="005D7944"/>
    <w:rsid w:val="005E03F9"/>
    <w:rsid w:val="005E04E8"/>
    <w:rsid w:val="005E0A4C"/>
    <w:rsid w:val="005E0D84"/>
    <w:rsid w:val="005E1785"/>
    <w:rsid w:val="005E1F80"/>
    <w:rsid w:val="005E227E"/>
    <w:rsid w:val="005E22E0"/>
    <w:rsid w:val="005E3102"/>
    <w:rsid w:val="005E31E1"/>
    <w:rsid w:val="005E33EC"/>
    <w:rsid w:val="005E35FB"/>
    <w:rsid w:val="005E3933"/>
    <w:rsid w:val="005E423E"/>
    <w:rsid w:val="005E4AF9"/>
    <w:rsid w:val="005E4F74"/>
    <w:rsid w:val="005E5590"/>
    <w:rsid w:val="005E59BB"/>
    <w:rsid w:val="005E5C04"/>
    <w:rsid w:val="005E5E01"/>
    <w:rsid w:val="005E6511"/>
    <w:rsid w:val="005E65F2"/>
    <w:rsid w:val="005E6C22"/>
    <w:rsid w:val="005E7CA8"/>
    <w:rsid w:val="005F02B9"/>
    <w:rsid w:val="005F05DB"/>
    <w:rsid w:val="005F0A0B"/>
    <w:rsid w:val="005F0DB9"/>
    <w:rsid w:val="005F0E4F"/>
    <w:rsid w:val="005F1028"/>
    <w:rsid w:val="005F11E2"/>
    <w:rsid w:val="005F127C"/>
    <w:rsid w:val="005F140E"/>
    <w:rsid w:val="005F1619"/>
    <w:rsid w:val="005F166D"/>
    <w:rsid w:val="005F179F"/>
    <w:rsid w:val="005F1AD8"/>
    <w:rsid w:val="005F2223"/>
    <w:rsid w:val="005F2C24"/>
    <w:rsid w:val="005F307D"/>
    <w:rsid w:val="005F32A9"/>
    <w:rsid w:val="005F3852"/>
    <w:rsid w:val="005F387E"/>
    <w:rsid w:val="005F3C4E"/>
    <w:rsid w:val="005F3E57"/>
    <w:rsid w:val="005F3F44"/>
    <w:rsid w:val="005F42C5"/>
    <w:rsid w:val="005F511D"/>
    <w:rsid w:val="005F57DB"/>
    <w:rsid w:val="005F5889"/>
    <w:rsid w:val="005F5BDF"/>
    <w:rsid w:val="005F5DB7"/>
    <w:rsid w:val="005F6125"/>
    <w:rsid w:val="005F621A"/>
    <w:rsid w:val="005F6876"/>
    <w:rsid w:val="005F6BD6"/>
    <w:rsid w:val="005F6F24"/>
    <w:rsid w:val="005F70C1"/>
    <w:rsid w:val="005F717D"/>
    <w:rsid w:val="005F7553"/>
    <w:rsid w:val="005F762B"/>
    <w:rsid w:val="005F77C7"/>
    <w:rsid w:val="005F7B7B"/>
    <w:rsid w:val="006000B1"/>
    <w:rsid w:val="0060065D"/>
    <w:rsid w:val="00600EF8"/>
    <w:rsid w:val="00600F0B"/>
    <w:rsid w:val="006011A8"/>
    <w:rsid w:val="00601623"/>
    <w:rsid w:val="006017AE"/>
    <w:rsid w:val="00601D71"/>
    <w:rsid w:val="0060213F"/>
    <w:rsid w:val="00602586"/>
    <w:rsid w:val="00602D46"/>
    <w:rsid w:val="006030E6"/>
    <w:rsid w:val="00603C8F"/>
    <w:rsid w:val="00603D4F"/>
    <w:rsid w:val="00604A96"/>
    <w:rsid w:val="00605835"/>
    <w:rsid w:val="00605B73"/>
    <w:rsid w:val="0060614F"/>
    <w:rsid w:val="0060620F"/>
    <w:rsid w:val="00606AA1"/>
    <w:rsid w:val="00606B7C"/>
    <w:rsid w:val="00606EAC"/>
    <w:rsid w:val="00607377"/>
    <w:rsid w:val="0060783B"/>
    <w:rsid w:val="0061000C"/>
    <w:rsid w:val="006100BA"/>
    <w:rsid w:val="006100C7"/>
    <w:rsid w:val="00610108"/>
    <w:rsid w:val="006104D0"/>
    <w:rsid w:val="00610861"/>
    <w:rsid w:val="00610DF8"/>
    <w:rsid w:val="006110D7"/>
    <w:rsid w:val="00611C03"/>
    <w:rsid w:val="00611E80"/>
    <w:rsid w:val="00611F82"/>
    <w:rsid w:val="006120CF"/>
    <w:rsid w:val="00612110"/>
    <w:rsid w:val="006121C3"/>
    <w:rsid w:val="00612852"/>
    <w:rsid w:val="00612876"/>
    <w:rsid w:val="00612C7F"/>
    <w:rsid w:val="00613000"/>
    <w:rsid w:val="006130D2"/>
    <w:rsid w:val="0061385F"/>
    <w:rsid w:val="006150C4"/>
    <w:rsid w:val="00615214"/>
    <w:rsid w:val="00615956"/>
    <w:rsid w:val="00615AEF"/>
    <w:rsid w:val="00615B0D"/>
    <w:rsid w:val="00615C3A"/>
    <w:rsid w:val="00615DB1"/>
    <w:rsid w:val="0061655F"/>
    <w:rsid w:val="0061683F"/>
    <w:rsid w:val="00616BA8"/>
    <w:rsid w:val="0061724C"/>
    <w:rsid w:val="00617491"/>
    <w:rsid w:val="006174C1"/>
    <w:rsid w:val="00617965"/>
    <w:rsid w:val="00617C71"/>
    <w:rsid w:val="00620505"/>
    <w:rsid w:val="00620EC1"/>
    <w:rsid w:val="00621A7C"/>
    <w:rsid w:val="006223B4"/>
    <w:rsid w:val="00622B4B"/>
    <w:rsid w:val="006231D9"/>
    <w:rsid w:val="0062383E"/>
    <w:rsid w:val="00623B3B"/>
    <w:rsid w:val="00623F2B"/>
    <w:rsid w:val="00624012"/>
    <w:rsid w:val="006251A3"/>
    <w:rsid w:val="006251F7"/>
    <w:rsid w:val="00625504"/>
    <w:rsid w:val="0062597D"/>
    <w:rsid w:val="00626861"/>
    <w:rsid w:val="006274E1"/>
    <w:rsid w:val="00627BAD"/>
    <w:rsid w:val="00627FB8"/>
    <w:rsid w:val="006300C6"/>
    <w:rsid w:val="0063023A"/>
    <w:rsid w:val="0063034E"/>
    <w:rsid w:val="0063051D"/>
    <w:rsid w:val="00630577"/>
    <w:rsid w:val="006309FB"/>
    <w:rsid w:val="0063169A"/>
    <w:rsid w:val="00631BE9"/>
    <w:rsid w:val="006323E3"/>
    <w:rsid w:val="0063297E"/>
    <w:rsid w:val="00633DF7"/>
    <w:rsid w:val="006342DD"/>
    <w:rsid w:val="006345F5"/>
    <w:rsid w:val="00634848"/>
    <w:rsid w:val="00634A31"/>
    <w:rsid w:val="00634C2B"/>
    <w:rsid w:val="00635050"/>
    <w:rsid w:val="006353A5"/>
    <w:rsid w:val="00635A23"/>
    <w:rsid w:val="00635E94"/>
    <w:rsid w:val="00635EF2"/>
    <w:rsid w:val="00635F35"/>
    <w:rsid w:val="00635FB9"/>
    <w:rsid w:val="006361DC"/>
    <w:rsid w:val="006365EC"/>
    <w:rsid w:val="00637049"/>
    <w:rsid w:val="006372BF"/>
    <w:rsid w:val="00637C40"/>
    <w:rsid w:val="00637E68"/>
    <w:rsid w:val="0064016F"/>
    <w:rsid w:val="0064019E"/>
    <w:rsid w:val="006401BF"/>
    <w:rsid w:val="00640288"/>
    <w:rsid w:val="00640A64"/>
    <w:rsid w:val="00640CB8"/>
    <w:rsid w:val="00640DE7"/>
    <w:rsid w:val="006411CC"/>
    <w:rsid w:val="00641276"/>
    <w:rsid w:val="006412EE"/>
    <w:rsid w:val="006415BC"/>
    <w:rsid w:val="0064179D"/>
    <w:rsid w:val="00641CD6"/>
    <w:rsid w:val="00641DAB"/>
    <w:rsid w:val="00641EC6"/>
    <w:rsid w:val="00642123"/>
    <w:rsid w:val="00642881"/>
    <w:rsid w:val="0064488B"/>
    <w:rsid w:val="00644A42"/>
    <w:rsid w:val="006457FA"/>
    <w:rsid w:val="006458B6"/>
    <w:rsid w:val="00645944"/>
    <w:rsid w:val="00645AA5"/>
    <w:rsid w:val="0064627A"/>
    <w:rsid w:val="0064681E"/>
    <w:rsid w:val="00646872"/>
    <w:rsid w:val="00646BE9"/>
    <w:rsid w:val="00646BEA"/>
    <w:rsid w:val="00647123"/>
    <w:rsid w:val="0064738A"/>
    <w:rsid w:val="00647BBF"/>
    <w:rsid w:val="00647CC3"/>
    <w:rsid w:val="00650248"/>
    <w:rsid w:val="00650A4A"/>
    <w:rsid w:val="00651BB6"/>
    <w:rsid w:val="00652B56"/>
    <w:rsid w:val="00653CEC"/>
    <w:rsid w:val="00653DF5"/>
    <w:rsid w:val="0065496F"/>
    <w:rsid w:val="006549CE"/>
    <w:rsid w:val="00654C1F"/>
    <w:rsid w:val="00654CF3"/>
    <w:rsid w:val="00654F8F"/>
    <w:rsid w:val="00655346"/>
    <w:rsid w:val="00655C37"/>
    <w:rsid w:val="00656714"/>
    <w:rsid w:val="00656993"/>
    <w:rsid w:val="006579BF"/>
    <w:rsid w:val="00657C48"/>
    <w:rsid w:val="006600D8"/>
    <w:rsid w:val="0066014B"/>
    <w:rsid w:val="00660202"/>
    <w:rsid w:val="00660475"/>
    <w:rsid w:val="00660E82"/>
    <w:rsid w:val="00661E01"/>
    <w:rsid w:val="00662738"/>
    <w:rsid w:val="00662BBD"/>
    <w:rsid w:val="0066314A"/>
    <w:rsid w:val="00663305"/>
    <w:rsid w:val="006640EF"/>
    <w:rsid w:val="006641D1"/>
    <w:rsid w:val="006646EC"/>
    <w:rsid w:val="00664F9A"/>
    <w:rsid w:val="00665232"/>
    <w:rsid w:val="00665422"/>
    <w:rsid w:val="006655CC"/>
    <w:rsid w:val="006657D4"/>
    <w:rsid w:val="00665AC7"/>
    <w:rsid w:val="00665FA8"/>
    <w:rsid w:val="006661AC"/>
    <w:rsid w:val="0066629B"/>
    <w:rsid w:val="006668CC"/>
    <w:rsid w:val="0066730F"/>
    <w:rsid w:val="00670057"/>
    <w:rsid w:val="006702C7"/>
    <w:rsid w:val="006704EE"/>
    <w:rsid w:val="00670507"/>
    <w:rsid w:val="006712CC"/>
    <w:rsid w:val="00671E40"/>
    <w:rsid w:val="00672D9E"/>
    <w:rsid w:val="00672FE0"/>
    <w:rsid w:val="00673058"/>
    <w:rsid w:val="00673BF9"/>
    <w:rsid w:val="00673D97"/>
    <w:rsid w:val="00673DA3"/>
    <w:rsid w:val="00674020"/>
    <w:rsid w:val="00674290"/>
    <w:rsid w:val="006746E6"/>
    <w:rsid w:val="00674DB5"/>
    <w:rsid w:val="006751D8"/>
    <w:rsid w:val="00676063"/>
    <w:rsid w:val="00676BB7"/>
    <w:rsid w:val="00676ECB"/>
    <w:rsid w:val="00676F11"/>
    <w:rsid w:val="006771F3"/>
    <w:rsid w:val="00677CFA"/>
    <w:rsid w:val="0068069C"/>
    <w:rsid w:val="00680869"/>
    <w:rsid w:val="0068104A"/>
    <w:rsid w:val="006812E7"/>
    <w:rsid w:val="00681642"/>
    <w:rsid w:val="006816F1"/>
    <w:rsid w:val="006819DF"/>
    <w:rsid w:val="00681D11"/>
    <w:rsid w:val="00682824"/>
    <w:rsid w:val="0068289F"/>
    <w:rsid w:val="00682BCC"/>
    <w:rsid w:val="006830E4"/>
    <w:rsid w:val="006834AD"/>
    <w:rsid w:val="00684256"/>
    <w:rsid w:val="0068441F"/>
    <w:rsid w:val="00684788"/>
    <w:rsid w:val="0068499A"/>
    <w:rsid w:val="00684D50"/>
    <w:rsid w:val="00684D7E"/>
    <w:rsid w:val="00684DD8"/>
    <w:rsid w:val="006853E7"/>
    <w:rsid w:val="00685707"/>
    <w:rsid w:val="00685810"/>
    <w:rsid w:val="00685886"/>
    <w:rsid w:val="00685B04"/>
    <w:rsid w:val="00685E28"/>
    <w:rsid w:val="00686000"/>
    <w:rsid w:val="0068625C"/>
    <w:rsid w:val="0068652F"/>
    <w:rsid w:val="0068657F"/>
    <w:rsid w:val="0068664B"/>
    <w:rsid w:val="00687473"/>
    <w:rsid w:val="006875A5"/>
    <w:rsid w:val="006875B3"/>
    <w:rsid w:val="006877BC"/>
    <w:rsid w:val="006907B3"/>
    <w:rsid w:val="006908B1"/>
    <w:rsid w:val="006909CE"/>
    <w:rsid w:val="00690B9B"/>
    <w:rsid w:val="00690ECE"/>
    <w:rsid w:val="00691349"/>
    <w:rsid w:val="00691451"/>
    <w:rsid w:val="006914EE"/>
    <w:rsid w:val="00691574"/>
    <w:rsid w:val="0069168E"/>
    <w:rsid w:val="006920CE"/>
    <w:rsid w:val="00692BAC"/>
    <w:rsid w:val="006931EE"/>
    <w:rsid w:val="0069341B"/>
    <w:rsid w:val="006935B7"/>
    <w:rsid w:val="0069382E"/>
    <w:rsid w:val="00694AD4"/>
    <w:rsid w:val="006957A2"/>
    <w:rsid w:val="0069596E"/>
    <w:rsid w:val="00695A32"/>
    <w:rsid w:val="0069626B"/>
    <w:rsid w:val="00696734"/>
    <w:rsid w:val="00697F1B"/>
    <w:rsid w:val="006A129A"/>
    <w:rsid w:val="006A1908"/>
    <w:rsid w:val="006A194D"/>
    <w:rsid w:val="006A1AD1"/>
    <w:rsid w:val="006A1B70"/>
    <w:rsid w:val="006A2312"/>
    <w:rsid w:val="006A268A"/>
    <w:rsid w:val="006A2A87"/>
    <w:rsid w:val="006A2C52"/>
    <w:rsid w:val="006A338B"/>
    <w:rsid w:val="006A33CD"/>
    <w:rsid w:val="006A33EB"/>
    <w:rsid w:val="006A3A6B"/>
    <w:rsid w:val="006A447E"/>
    <w:rsid w:val="006A465D"/>
    <w:rsid w:val="006A4ABA"/>
    <w:rsid w:val="006A4CD9"/>
    <w:rsid w:val="006A4D34"/>
    <w:rsid w:val="006A52CC"/>
    <w:rsid w:val="006A563D"/>
    <w:rsid w:val="006A5BD2"/>
    <w:rsid w:val="006A65CB"/>
    <w:rsid w:val="006A6970"/>
    <w:rsid w:val="006A6EFB"/>
    <w:rsid w:val="006A773B"/>
    <w:rsid w:val="006B00E9"/>
    <w:rsid w:val="006B0935"/>
    <w:rsid w:val="006B0AA6"/>
    <w:rsid w:val="006B0B31"/>
    <w:rsid w:val="006B101C"/>
    <w:rsid w:val="006B1C56"/>
    <w:rsid w:val="006B1C6E"/>
    <w:rsid w:val="006B1CC9"/>
    <w:rsid w:val="006B2244"/>
    <w:rsid w:val="006B2C32"/>
    <w:rsid w:val="006B34A4"/>
    <w:rsid w:val="006B3AEF"/>
    <w:rsid w:val="006B44E1"/>
    <w:rsid w:val="006B462B"/>
    <w:rsid w:val="006B473E"/>
    <w:rsid w:val="006B4B18"/>
    <w:rsid w:val="006B4CF3"/>
    <w:rsid w:val="006B57F8"/>
    <w:rsid w:val="006B5D81"/>
    <w:rsid w:val="006B5F25"/>
    <w:rsid w:val="006B7A4C"/>
    <w:rsid w:val="006C052D"/>
    <w:rsid w:val="006C05B2"/>
    <w:rsid w:val="006C0827"/>
    <w:rsid w:val="006C0964"/>
    <w:rsid w:val="006C0D9D"/>
    <w:rsid w:val="006C0F2A"/>
    <w:rsid w:val="006C125A"/>
    <w:rsid w:val="006C1541"/>
    <w:rsid w:val="006C1904"/>
    <w:rsid w:val="006C225D"/>
    <w:rsid w:val="006C226B"/>
    <w:rsid w:val="006C2650"/>
    <w:rsid w:val="006C3366"/>
    <w:rsid w:val="006C33BD"/>
    <w:rsid w:val="006C3521"/>
    <w:rsid w:val="006C35EE"/>
    <w:rsid w:val="006C4322"/>
    <w:rsid w:val="006C49FC"/>
    <w:rsid w:val="006C4E3B"/>
    <w:rsid w:val="006C5358"/>
    <w:rsid w:val="006C5768"/>
    <w:rsid w:val="006C5EEB"/>
    <w:rsid w:val="006C608D"/>
    <w:rsid w:val="006C6294"/>
    <w:rsid w:val="006C6A10"/>
    <w:rsid w:val="006C6F2A"/>
    <w:rsid w:val="006C7087"/>
    <w:rsid w:val="006C7123"/>
    <w:rsid w:val="006C76BD"/>
    <w:rsid w:val="006C78B0"/>
    <w:rsid w:val="006C7D3A"/>
    <w:rsid w:val="006D00A3"/>
    <w:rsid w:val="006D0354"/>
    <w:rsid w:val="006D070D"/>
    <w:rsid w:val="006D076A"/>
    <w:rsid w:val="006D0D9F"/>
    <w:rsid w:val="006D1F10"/>
    <w:rsid w:val="006D265D"/>
    <w:rsid w:val="006D29F2"/>
    <w:rsid w:val="006D32A0"/>
    <w:rsid w:val="006D32A1"/>
    <w:rsid w:val="006D3379"/>
    <w:rsid w:val="006D33E8"/>
    <w:rsid w:val="006D3E20"/>
    <w:rsid w:val="006D3E85"/>
    <w:rsid w:val="006D418D"/>
    <w:rsid w:val="006D4456"/>
    <w:rsid w:val="006D44CE"/>
    <w:rsid w:val="006D4741"/>
    <w:rsid w:val="006D476E"/>
    <w:rsid w:val="006D4819"/>
    <w:rsid w:val="006D4BC2"/>
    <w:rsid w:val="006D508E"/>
    <w:rsid w:val="006D5602"/>
    <w:rsid w:val="006D5E43"/>
    <w:rsid w:val="006D66EB"/>
    <w:rsid w:val="006D66EF"/>
    <w:rsid w:val="006D6A10"/>
    <w:rsid w:val="006D6DD7"/>
    <w:rsid w:val="006D6E50"/>
    <w:rsid w:val="006D754D"/>
    <w:rsid w:val="006D77BC"/>
    <w:rsid w:val="006D78A7"/>
    <w:rsid w:val="006D7943"/>
    <w:rsid w:val="006E0035"/>
    <w:rsid w:val="006E0545"/>
    <w:rsid w:val="006E05B8"/>
    <w:rsid w:val="006E08DC"/>
    <w:rsid w:val="006E0ADF"/>
    <w:rsid w:val="006E0F31"/>
    <w:rsid w:val="006E2741"/>
    <w:rsid w:val="006E2ABB"/>
    <w:rsid w:val="006E2D5F"/>
    <w:rsid w:val="006E3179"/>
    <w:rsid w:val="006E36A5"/>
    <w:rsid w:val="006E395D"/>
    <w:rsid w:val="006E403F"/>
    <w:rsid w:val="006E4111"/>
    <w:rsid w:val="006E42A6"/>
    <w:rsid w:val="006E465F"/>
    <w:rsid w:val="006E4747"/>
    <w:rsid w:val="006E4E4A"/>
    <w:rsid w:val="006E56D9"/>
    <w:rsid w:val="006E58F8"/>
    <w:rsid w:val="006E596D"/>
    <w:rsid w:val="006E5D7F"/>
    <w:rsid w:val="006E5F91"/>
    <w:rsid w:val="006E6104"/>
    <w:rsid w:val="006E642A"/>
    <w:rsid w:val="006E6F0E"/>
    <w:rsid w:val="006E6F7A"/>
    <w:rsid w:val="006E7C84"/>
    <w:rsid w:val="006E7EC6"/>
    <w:rsid w:val="006F0C02"/>
    <w:rsid w:val="006F0DA2"/>
    <w:rsid w:val="006F1BBD"/>
    <w:rsid w:val="006F2037"/>
    <w:rsid w:val="006F2116"/>
    <w:rsid w:val="006F239C"/>
    <w:rsid w:val="006F31B4"/>
    <w:rsid w:val="006F3980"/>
    <w:rsid w:val="006F3CC5"/>
    <w:rsid w:val="006F3CDE"/>
    <w:rsid w:val="006F3D1F"/>
    <w:rsid w:val="006F3E69"/>
    <w:rsid w:val="006F43F8"/>
    <w:rsid w:val="006F4F45"/>
    <w:rsid w:val="006F518A"/>
    <w:rsid w:val="006F5A5B"/>
    <w:rsid w:val="006F5C2E"/>
    <w:rsid w:val="006F64C3"/>
    <w:rsid w:val="006F67C6"/>
    <w:rsid w:val="006F6EDE"/>
    <w:rsid w:val="006F7101"/>
    <w:rsid w:val="006F7607"/>
    <w:rsid w:val="006F7A22"/>
    <w:rsid w:val="00700175"/>
    <w:rsid w:val="00700479"/>
    <w:rsid w:val="00701450"/>
    <w:rsid w:val="0070148D"/>
    <w:rsid w:val="00701BAB"/>
    <w:rsid w:val="00702037"/>
    <w:rsid w:val="0070222B"/>
    <w:rsid w:val="00703194"/>
    <w:rsid w:val="00705D46"/>
    <w:rsid w:val="00705EE3"/>
    <w:rsid w:val="00705F06"/>
    <w:rsid w:val="00706392"/>
    <w:rsid w:val="007068DE"/>
    <w:rsid w:val="00706BD5"/>
    <w:rsid w:val="00706C8D"/>
    <w:rsid w:val="00706E29"/>
    <w:rsid w:val="0070708A"/>
    <w:rsid w:val="007075D4"/>
    <w:rsid w:val="0070795D"/>
    <w:rsid w:val="00707B1A"/>
    <w:rsid w:val="0071009B"/>
    <w:rsid w:val="0071055D"/>
    <w:rsid w:val="007107A9"/>
    <w:rsid w:val="0071087C"/>
    <w:rsid w:val="00710A1A"/>
    <w:rsid w:val="00710FBC"/>
    <w:rsid w:val="007111CF"/>
    <w:rsid w:val="007115FD"/>
    <w:rsid w:val="00711B2A"/>
    <w:rsid w:val="00711E60"/>
    <w:rsid w:val="00711FE2"/>
    <w:rsid w:val="0071254A"/>
    <w:rsid w:val="00712A17"/>
    <w:rsid w:val="00712B73"/>
    <w:rsid w:val="00712C74"/>
    <w:rsid w:val="00712DAF"/>
    <w:rsid w:val="00713D7A"/>
    <w:rsid w:val="00714522"/>
    <w:rsid w:val="00714529"/>
    <w:rsid w:val="00714A35"/>
    <w:rsid w:val="0071545F"/>
    <w:rsid w:val="0071549F"/>
    <w:rsid w:val="007155E0"/>
    <w:rsid w:val="00715942"/>
    <w:rsid w:val="007160B4"/>
    <w:rsid w:val="007160E4"/>
    <w:rsid w:val="00716522"/>
    <w:rsid w:val="00716B59"/>
    <w:rsid w:val="0071743D"/>
    <w:rsid w:val="00717769"/>
    <w:rsid w:val="007179BE"/>
    <w:rsid w:val="00720214"/>
    <w:rsid w:val="0072047B"/>
    <w:rsid w:val="00720B29"/>
    <w:rsid w:val="00720B46"/>
    <w:rsid w:val="00720DB8"/>
    <w:rsid w:val="00720E03"/>
    <w:rsid w:val="00721152"/>
    <w:rsid w:val="007217C2"/>
    <w:rsid w:val="00721B03"/>
    <w:rsid w:val="00721B54"/>
    <w:rsid w:val="007222A0"/>
    <w:rsid w:val="007222E7"/>
    <w:rsid w:val="0072252F"/>
    <w:rsid w:val="007226D0"/>
    <w:rsid w:val="00722E40"/>
    <w:rsid w:val="0072339D"/>
    <w:rsid w:val="007237CC"/>
    <w:rsid w:val="00723868"/>
    <w:rsid w:val="0072398F"/>
    <w:rsid w:val="00723ACC"/>
    <w:rsid w:val="0072457B"/>
    <w:rsid w:val="0072468F"/>
    <w:rsid w:val="00725129"/>
    <w:rsid w:val="00725484"/>
    <w:rsid w:val="00725640"/>
    <w:rsid w:val="00725927"/>
    <w:rsid w:val="00725B32"/>
    <w:rsid w:val="007260F6"/>
    <w:rsid w:val="00726644"/>
    <w:rsid w:val="007269F0"/>
    <w:rsid w:val="007275AC"/>
    <w:rsid w:val="00727994"/>
    <w:rsid w:val="00727A01"/>
    <w:rsid w:val="00727A0E"/>
    <w:rsid w:val="00727B92"/>
    <w:rsid w:val="00730EFB"/>
    <w:rsid w:val="0073132D"/>
    <w:rsid w:val="007313B0"/>
    <w:rsid w:val="00731935"/>
    <w:rsid w:val="00731DA4"/>
    <w:rsid w:val="00731FD0"/>
    <w:rsid w:val="0073270F"/>
    <w:rsid w:val="00732928"/>
    <w:rsid w:val="00732B86"/>
    <w:rsid w:val="007333B3"/>
    <w:rsid w:val="0073356E"/>
    <w:rsid w:val="007338D9"/>
    <w:rsid w:val="00733AFA"/>
    <w:rsid w:val="00734BF6"/>
    <w:rsid w:val="00734D82"/>
    <w:rsid w:val="00735436"/>
    <w:rsid w:val="007357FB"/>
    <w:rsid w:val="00735D74"/>
    <w:rsid w:val="0073686C"/>
    <w:rsid w:val="007368B0"/>
    <w:rsid w:val="00737487"/>
    <w:rsid w:val="007375A1"/>
    <w:rsid w:val="00737E71"/>
    <w:rsid w:val="0074189B"/>
    <w:rsid w:val="00741BA0"/>
    <w:rsid w:val="00741CD7"/>
    <w:rsid w:val="00741CE3"/>
    <w:rsid w:val="00741ED0"/>
    <w:rsid w:val="0074207C"/>
    <w:rsid w:val="00742A00"/>
    <w:rsid w:val="00742B13"/>
    <w:rsid w:val="00742F63"/>
    <w:rsid w:val="007430AC"/>
    <w:rsid w:val="007438AE"/>
    <w:rsid w:val="00743A53"/>
    <w:rsid w:val="00744BFD"/>
    <w:rsid w:val="00744E04"/>
    <w:rsid w:val="007451C7"/>
    <w:rsid w:val="00745733"/>
    <w:rsid w:val="00745800"/>
    <w:rsid w:val="007458CA"/>
    <w:rsid w:val="00745ACC"/>
    <w:rsid w:val="00745DE3"/>
    <w:rsid w:val="007471C9"/>
    <w:rsid w:val="007472C5"/>
    <w:rsid w:val="0074783E"/>
    <w:rsid w:val="0075010D"/>
    <w:rsid w:val="007501D3"/>
    <w:rsid w:val="0075068B"/>
    <w:rsid w:val="007509E8"/>
    <w:rsid w:val="00750A32"/>
    <w:rsid w:val="007513DD"/>
    <w:rsid w:val="0075203C"/>
    <w:rsid w:val="00752622"/>
    <w:rsid w:val="00753248"/>
    <w:rsid w:val="00753738"/>
    <w:rsid w:val="00753963"/>
    <w:rsid w:val="00753C7B"/>
    <w:rsid w:val="007543C2"/>
    <w:rsid w:val="0075469E"/>
    <w:rsid w:val="007548A9"/>
    <w:rsid w:val="00754AEE"/>
    <w:rsid w:val="00754C1B"/>
    <w:rsid w:val="00754D6B"/>
    <w:rsid w:val="00754D7B"/>
    <w:rsid w:val="00755079"/>
    <w:rsid w:val="00755171"/>
    <w:rsid w:val="00755832"/>
    <w:rsid w:val="007559AF"/>
    <w:rsid w:val="0075638F"/>
    <w:rsid w:val="0075641D"/>
    <w:rsid w:val="00756AE2"/>
    <w:rsid w:val="00756CC9"/>
    <w:rsid w:val="00757289"/>
    <w:rsid w:val="0075765D"/>
    <w:rsid w:val="00757D03"/>
    <w:rsid w:val="00757D49"/>
    <w:rsid w:val="00757EAE"/>
    <w:rsid w:val="007600A5"/>
    <w:rsid w:val="0076090A"/>
    <w:rsid w:val="00760A13"/>
    <w:rsid w:val="00761222"/>
    <w:rsid w:val="00761249"/>
    <w:rsid w:val="0076163A"/>
    <w:rsid w:val="007618F5"/>
    <w:rsid w:val="00762827"/>
    <w:rsid w:val="0076282A"/>
    <w:rsid w:val="00762A75"/>
    <w:rsid w:val="0076327B"/>
    <w:rsid w:val="007634EB"/>
    <w:rsid w:val="00763C42"/>
    <w:rsid w:val="007648B7"/>
    <w:rsid w:val="00765126"/>
    <w:rsid w:val="007655C8"/>
    <w:rsid w:val="007655F4"/>
    <w:rsid w:val="007659F4"/>
    <w:rsid w:val="00765B29"/>
    <w:rsid w:val="00765C0A"/>
    <w:rsid w:val="00766102"/>
    <w:rsid w:val="00766ADC"/>
    <w:rsid w:val="00766CBF"/>
    <w:rsid w:val="00766D85"/>
    <w:rsid w:val="00766E6E"/>
    <w:rsid w:val="007672E4"/>
    <w:rsid w:val="00767BEF"/>
    <w:rsid w:val="00767E60"/>
    <w:rsid w:val="007702B4"/>
    <w:rsid w:val="007704CA"/>
    <w:rsid w:val="0077060F"/>
    <w:rsid w:val="00770D4E"/>
    <w:rsid w:val="00771F33"/>
    <w:rsid w:val="007721C2"/>
    <w:rsid w:val="00772360"/>
    <w:rsid w:val="007723BC"/>
    <w:rsid w:val="00772534"/>
    <w:rsid w:val="00772628"/>
    <w:rsid w:val="00772B8F"/>
    <w:rsid w:val="00772B97"/>
    <w:rsid w:val="0077367B"/>
    <w:rsid w:val="00773C8E"/>
    <w:rsid w:val="00773D29"/>
    <w:rsid w:val="00774038"/>
    <w:rsid w:val="00774532"/>
    <w:rsid w:val="00774E17"/>
    <w:rsid w:val="00774F70"/>
    <w:rsid w:val="00775180"/>
    <w:rsid w:val="0077554E"/>
    <w:rsid w:val="00775F16"/>
    <w:rsid w:val="007769A9"/>
    <w:rsid w:val="00776AF5"/>
    <w:rsid w:val="00777065"/>
    <w:rsid w:val="00777DD8"/>
    <w:rsid w:val="007800EB"/>
    <w:rsid w:val="0078090C"/>
    <w:rsid w:val="007809D8"/>
    <w:rsid w:val="00780DF8"/>
    <w:rsid w:val="007816FB"/>
    <w:rsid w:val="00781938"/>
    <w:rsid w:val="00781F6A"/>
    <w:rsid w:val="00782404"/>
    <w:rsid w:val="007824D0"/>
    <w:rsid w:val="00782B8D"/>
    <w:rsid w:val="007831A6"/>
    <w:rsid w:val="007832B6"/>
    <w:rsid w:val="007832FC"/>
    <w:rsid w:val="00783976"/>
    <w:rsid w:val="007839B4"/>
    <w:rsid w:val="007841BE"/>
    <w:rsid w:val="007849C6"/>
    <w:rsid w:val="00784F0C"/>
    <w:rsid w:val="007861D5"/>
    <w:rsid w:val="00787297"/>
    <w:rsid w:val="007872B9"/>
    <w:rsid w:val="0078746F"/>
    <w:rsid w:val="007876DE"/>
    <w:rsid w:val="0079057B"/>
    <w:rsid w:val="007908F3"/>
    <w:rsid w:val="00790956"/>
    <w:rsid w:val="00790996"/>
    <w:rsid w:val="00790CD8"/>
    <w:rsid w:val="00790D7C"/>
    <w:rsid w:val="00790E2C"/>
    <w:rsid w:val="00790E43"/>
    <w:rsid w:val="0079102C"/>
    <w:rsid w:val="0079103A"/>
    <w:rsid w:val="00791186"/>
    <w:rsid w:val="00791574"/>
    <w:rsid w:val="0079237B"/>
    <w:rsid w:val="0079244F"/>
    <w:rsid w:val="0079335E"/>
    <w:rsid w:val="00793677"/>
    <w:rsid w:val="00793876"/>
    <w:rsid w:val="0079414C"/>
    <w:rsid w:val="00794309"/>
    <w:rsid w:val="0079535B"/>
    <w:rsid w:val="00795424"/>
    <w:rsid w:val="007954FA"/>
    <w:rsid w:val="007960FB"/>
    <w:rsid w:val="007962B0"/>
    <w:rsid w:val="007963E2"/>
    <w:rsid w:val="00796903"/>
    <w:rsid w:val="00796B35"/>
    <w:rsid w:val="00797547"/>
    <w:rsid w:val="00797AE8"/>
    <w:rsid w:val="00797DC5"/>
    <w:rsid w:val="007A0682"/>
    <w:rsid w:val="007A06EC"/>
    <w:rsid w:val="007A0995"/>
    <w:rsid w:val="007A0F8D"/>
    <w:rsid w:val="007A1C2F"/>
    <w:rsid w:val="007A1C93"/>
    <w:rsid w:val="007A1DBC"/>
    <w:rsid w:val="007A1F30"/>
    <w:rsid w:val="007A1FF8"/>
    <w:rsid w:val="007A2281"/>
    <w:rsid w:val="007A257F"/>
    <w:rsid w:val="007A2B55"/>
    <w:rsid w:val="007A2B90"/>
    <w:rsid w:val="007A2BB4"/>
    <w:rsid w:val="007A3737"/>
    <w:rsid w:val="007A37D5"/>
    <w:rsid w:val="007A388A"/>
    <w:rsid w:val="007A3CFC"/>
    <w:rsid w:val="007A4524"/>
    <w:rsid w:val="007A491B"/>
    <w:rsid w:val="007A4BB9"/>
    <w:rsid w:val="007A4C4D"/>
    <w:rsid w:val="007A4CA6"/>
    <w:rsid w:val="007A4D34"/>
    <w:rsid w:val="007A5189"/>
    <w:rsid w:val="007A5785"/>
    <w:rsid w:val="007A5787"/>
    <w:rsid w:val="007A5CA6"/>
    <w:rsid w:val="007A5D34"/>
    <w:rsid w:val="007A6015"/>
    <w:rsid w:val="007A6D4B"/>
    <w:rsid w:val="007A6DE6"/>
    <w:rsid w:val="007A7187"/>
    <w:rsid w:val="007A7F37"/>
    <w:rsid w:val="007B095B"/>
    <w:rsid w:val="007B0A31"/>
    <w:rsid w:val="007B0C81"/>
    <w:rsid w:val="007B0EFE"/>
    <w:rsid w:val="007B1071"/>
    <w:rsid w:val="007B1461"/>
    <w:rsid w:val="007B1AA5"/>
    <w:rsid w:val="007B1BF2"/>
    <w:rsid w:val="007B1E77"/>
    <w:rsid w:val="007B204D"/>
    <w:rsid w:val="007B2184"/>
    <w:rsid w:val="007B22E8"/>
    <w:rsid w:val="007B267E"/>
    <w:rsid w:val="007B2702"/>
    <w:rsid w:val="007B2E60"/>
    <w:rsid w:val="007B2F5D"/>
    <w:rsid w:val="007B3223"/>
    <w:rsid w:val="007B3C1D"/>
    <w:rsid w:val="007B4732"/>
    <w:rsid w:val="007B49FF"/>
    <w:rsid w:val="007B4CB5"/>
    <w:rsid w:val="007B50C0"/>
    <w:rsid w:val="007B53E9"/>
    <w:rsid w:val="007B5B07"/>
    <w:rsid w:val="007B5E03"/>
    <w:rsid w:val="007B6510"/>
    <w:rsid w:val="007B686D"/>
    <w:rsid w:val="007B721B"/>
    <w:rsid w:val="007B7477"/>
    <w:rsid w:val="007B774B"/>
    <w:rsid w:val="007B79A3"/>
    <w:rsid w:val="007B7B85"/>
    <w:rsid w:val="007C00BC"/>
    <w:rsid w:val="007C02BE"/>
    <w:rsid w:val="007C045A"/>
    <w:rsid w:val="007C068A"/>
    <w:rsid w:val="007C0721"/>
    <w:rsid w:val="007C07CB"/>
    <w:rsid w:val="007C10F9"/>
    <w:rsid w:val="007C12F8"/>
    <w:rsid w:val="007C1AF9"/>
    <w:rsid w:val="007C1B68"/>
    <w:rsid w:val="007C1F69"/>
    <w:rsid w:val="007C27EF"/>
    <w:rsid w:val="007C28A1"/>
    <w:rsid w:val="007C2C50"/>
    <w:rsid w:val="007C3168"/>
    <w:rsid w:val="007C3406"/>
    <w:rsid w:val="007C354C"/>
    <w:rsid w:val="007C365E"/>
    <w:rsid w:val="007C3AA6"/>
    <w:rsid w:val="007C42A1"/>
    <w:rsid w:val="007C496E"/>
    <w:rsid w:val="007C4DAD"/>
    <w:rsid w:val="007C4F0D"/>
    <w:rsid w:val="007C57D4"/>
    <w:rsid w:val="007C5C73"/>
    <w:rsid w:val="007C7093"/>
    <w:rsid w:val="007C75C2"/>
    <w:rsid w:val="007C7705"/>
    <w:rsid w:val="007C7EB7"/>
    <w:rsid w:val="007D0041"/>
    <w:rsid w:val="007D1631"/>
    <w:rsid w:val="007D16E9"/>
    <w:rsid w:val="007D1787"/>
    <w:rsid w:val="007D18D2"/>
    <w:rsid w:val="007D1C0B"/>
    <w:rsid w:val="007D207A"/>
    <w:rsid w:val="007D25CE"/>
    <w:rsid w:val="007D276B"/>
    <w:rsid w:val="007D279D"/>
    <w:rsid w:val="007D37E3"/>
    <w:rsid w:val="007D3B1E"/>
    <w:rsid w:val="007D3F12"/>
    <w:rsid w:val="007D4A6A"/>
    <w:rsid w:val="007D4CB3"/>
    <w:rsid w:val="007D4F32"/>
    <w:rsid w:val="007D5070"/>
    <w:rsid w:val="007D54BD"/>
    <w:rsid w:val="007D591C"/>
    <w:rsid w:val="007D59E6"/>
    <w:rsid w:val="007D5BAC"/>
    <w:rsid w:val="007D65EA"/>
    <w:rsid w:val="007D6F62"/>
    <w:rsid w:val="007D71F0"/>
    <w:rsid w:val="007D745A"/>
    <w:rsid w:val="007E00D7"/>
    <w:rsid w:val="007E078E"/>
    <w:rsid w:val="007E095B"/>
    <w:rsid w:val="007E099B"/>
    <w:rsid w:val="007E09E8"/>
    <w:rsid w:val="007E0D26"/>
    <w:rsid w:val="007E1299"/>
    <w:rsid w:val="007E1BA9"/>
    <w:rsid w:val="007E1E97"/>
    <w:rsid w:val="007E35CC"/>
    <w:rsid w:val="007E3683"/>
    <w:rsid w:val="007E37C8"/>
    <w:rsid w:val="007E4987"/>
    <w:rsid w:val="007E4F4E"/>
    <w:rsid w:val="007E5C40"/>
    <w:rsid w:val="007E5F33"/>
    <w:rsid w:val="007E5FA1"/>
    <w:rsid w:val="007E61BB"/>
    <w:rsid w:val="007E6341"/>
    <w:rsid w:val="007E68D5"/>
    <w:rsid w:val="007E691C"/>
    <w:rsid w:val="007E6CF5"/>
    <w:rsid w:val="007E7ADF"/>
    <w:rsid w:val="007E7C46"/>
    <w:rsid w:val="007F0270"/>
    <w:rsid w:val="007F057D"/>
    <w:rsid w:val="007F0BCC"/>
    <w:rsid w:val="007F12B1"/>
    <w:rsid w:val="007F14E9"/>
    <w:rsid w:val="007F1F24"/>
    <w:rsid w:val="007F20E5"/>
    <w:rsid w:val="007F28E6"/>
    <w:rsid w:val="007F2D7C"/>
    <w:rsid w:val="007F3407"/>
    <w:rsid w:val="007F3576"/>
    <w:rsid w:val="007F364F"/>
    <w:rsid w:val="007F3C78"/>
    <w:rsid w:val="007F41B2"/>
    <w:rsid w:val="007F4F67"/>
    <w:rsid w:val="007F568F"/>
    <w:rsid w:val="007F56BD"/>
    <w:rsid w:val="007F5A1E"/>
    <w:rsid w:val="007F5A2C"/>
    <w:rsid w:val="007F5A4E"/>
    <w:rsid w:val="007F636C"/>
    <w:rsid w:val="007F6634"/>
    <w:rsid w:val="007F6892"/>
    <w:rsid w:val="007F6A9B"/>
    <w:rsid w:val="007F6B70"/>
    <w:rsid w:val="007F6BCF"/>
    <w:rsid w:val="007F726B"/>
    <w:rsid w:val="007F7510"/>
    <w:rsid w:val="0080091F"/>
    <w:rsid w:val="00800F52"/>
    <w:rsid w:val="008017E4"/>
    <w:rsid w:val="00802019"/>
    <w:rsid w:val="00802121"/>
    <w:rsid w:val="008024E7"/>
    <w:rsid w:val="00802523"/>
    <w:rsid w:val="00802EBC"/>
    <w:rsid w:val="00803182"/>
    <w:rsid w:val="00803533"/>
    <w:rsid w:val="00803944"/>
    <w:rsid w:val="00803C1B"/>
    <w:rsid w:val="00803DA5"/>
    <w:rsid w:val="008050A1"/>
    <w:rsid w:val="00805220"/>
    <w:rsid w:val="00805D43"/>
    <w:rsid w:val="00805E72"/>
    <w:rsid w:val="00806E17"/>
    <w:rsid w:val="00806EB9"/>
    <w:rsid w:val="00806F59"/>
    <w:rsid w:val="00807A2E"/>
    <w:rsid w:val="008101AE"/>
    <w:rsid w:val="00810825"/>
    <w:rsid w:val="00810DD4"/>
    <w:rsid w:val="00811030"/>
    <w:rsid w:val="0081192C"/>
    <w:rsid w:val="00811CC5"/>
    <w:rsid w:val="00811E17"/>
    <w:rsid w:val="00811E2C"/>
    <w:rsid w:val="00812108"/>
    <w:rsid w:val="00812D30"/>
    <w:rsid w:val="00813135"/>
    <w:rsid w:val="008136DB"/>
    <w:rsid w:val="00813849"/>
    <w:rsid w:val="00814564"/>
    <w:rsid w:val="008147F0"/>
    <w:rsid w:val="008150DE"/>
    <w:rsid w:val="00815555"/>
    <w:rsid w:val="008155FF"/>
    <w:rsid w:val="0081580B"/>
    <w:rsid w:val="00815DD5"/>
    <w:rsid w:val="008160C9"/>
    <w:rsid w:val="008171E2"/>
    <w:rsid w:val="0081758B"/>
    <w:rsid w:val="008175BA"/>
    <w:rsid w:val="00817E9C"/>
    <w:rsid w:val="00817EBE"/>
    <w:rsid w:val="008205B6"/>
    <w:rsid w:val="0082062D"/>
    <w:rsid w:val="008206C5"/>
    <w:rsid w:val="00820734"/>
    <w:rsid w:val="0082085C"/>
    <w:rsid w:val="00820919"/>
    <w:rsid w:val="00820EA4"/>
    <w:rsid w:val="00821201"/>
    <w:rsid w:val="00821599"/>
    <w:rsid w:val="00821FEE"/>
    <w:rsid w:val="00822EFA"/>
    <w:rsid w:val="0082316B"/>
    <w:rsid w:val="008238F4"/>
    <w:rsid w:val="0082400B"/>
    <w:rsid w:val="008242DD"/>
    <w:rsid w:val="0082450A"/>
    <w:rsid w:val="00824EDB"/>
    <w:rsid w:val="00825345"/>
    <w:rsid w:val="00825ABD"/>
    <w:rsid w:val="00825C70"/>
    <w:rsid w:val="00825CEB"/>
    <w:rsid w:val="0082658A"/>
    <w:rsid w:val="00826881"/>
    <w:rsid w:val="00826C2C"/>
    <w:rsid w:val="00826FD7"/>
    <w:rsid w:val="0082733A"/>
    <w:rsid w:val="00827D04"/>
    <w:rsid w:val="0083018F"/>
    <w:rsid w:val="0083048F"/>
    <w:rsid w:val="00830C49"/>
    <w:rsid w:val="00831064"/>
    <w:rsid w:val="00831290"/>
    <w:rsid w:val="00831681"/>
    <w:rsid w:val="0083194F"/>
    <w:rsid w:val="00831C9E"/>
    <w:rsid w:val="0083294F"/>
    <w:rsid w:val="00833EDB"/>
    <w:rsid w:val="008340CE"/>
    <w:rsid w:val="008341A3"/>
    <w:rsid w:val="008343F1"/>
    <w:rsid w:val="00834AAA"/>
    <w:rsid w:val="00834D50"/>
    <w:rsid w:val="008350AF"/>
    <w:rsid w:val="0083534F"/>
    <w:rsid w:val="008356AA"/>
    <w:rsid w:val="008357D7"/>
    <w:rsid w:val="0083581D"/>
    <w:rsid w:val="00835AE5"/>
    <w:rsid w:val="00835B49"/>
    <w:rsid w:val="00835C67"/>
    <w:rsid w:val="00835E3B"/>
    <w:rsid w:val="00835E3E"/>
    <w:rsid w:val="00835EF1"/>
    <w:rsid w:val="008364AC"/>
    <w:rsid w:val="00836B7B"/>
    <w:rsid w:val="008377B2"/>
    <w:rsid w:val="008379C0"/>
    <w:rsid w:val="0084087E"/>
    <w:rsid w:val="00840BCC"/>
    <w:rsid w:val="008414AC"/>
    <w:rsid w:val="00841830"/>
    <w:rsid w:val="0084209B"/>
    <w:rsid w:val="008423A7"/>
    <w:rsid w:val="00842464"/>
    <w:rsid w:val="00842494"/>
    <w:rsid w:val="00842A5E"/>
    <w:rsid w:val="00842DB4"/>
    <w:rsid w:val="00842E35"/>
    <w:rsid w:val="0084355D"/>
    <w:rsid w:val="008439C4"/>
    <w:rsid w:val="00843AAC"/>
    <w:rsid w:val="00844B1B"/>
    <w:rsid w:val="0084508B"/>
    <w:rsid w:val="008456D3"/>
    <w:rsid w:val="00845810"/>
    <w:rsid w:val="00845B2D"/>
    <w:rsid w:val="00845C66"/>
    <w:rsid w:val="00846519"/>
    <w:rsid w:val="00846A5E"/>
    <w:rsid w:val="00847328"/>
    <w:rsid w:val="00847424"/>
    <w:rsid w:val="00847601"/>
    <w:rsid w:val="008477F7"/>
    <w:rsid w:val="00847E98"/>
    <w:rsid w:val="00847F44"/>
    <w:rsid w:val="00850399"/>
    <w:rsid w:val="00850559"/>
    <w:rsid w:val="00850869"/>
    <w:rsid w:val="00850E82"/>
    <w:rsid w:val="00851A54"/>
    <w:rsid w:val="00852BB5"/>
    <w:rsid w:val="00852D20"/>
    <w:rsid w:val="00853692"/>
    <w:rsid w:val="00853FE7"/>
    <w:rsid w:val="008541DB"/>
    <w:rsid w:val="008544D4"/>
    <w:rsid w:val="00854522"/>
    <w:rsid w:val="00855161"/>
    <w:rsid w:val="00855404"/>
    <w:rsid w:val="0085544B"/>
    <w:rsid w:val="00855560"/>
    <w:rsid w:val="00855ED7"/>
    <w:rsid w:val="0085622E"/>
    <w:rsid w:val="00856CCC"/>
    <w:rsid w:val="00857672"/>
    <w:rsid w:val="00857885"/>
    <w:rsid w:val="00857E33"/>
    <w:rsid w:val="008600D2"/>
    <w:rsid w:val="00860408"/>
    <w:rsid w:val="00861700"/>
    <w:rsid w:val="00861B0A"/>
    <w:rsid w:val="00861EC2"/>
    <w:rsid w:val="00861FD5"/>
    <w:rsid w:val="00862750"/>
    <w:rsid w:val="00862E99"/>
    <w:rsid w:val="008631FA"/>
    <w:rsid w:val="00863448"/>
    <w:rsid w:val="00863AAE"/>
    <w:rsid w:val="00863E92"/>
    <w:rsid w:val="00864299"/>
    <w:rsid w:val="00864327"/>
    <w:rsid w:val="0086444B"/>
    <w:rsid w:val="008645D4"/>
    <w:rsid w:val="008647BF"/>
    <w:rsid w:val="00864979"/>
    <w:rsid w:val="008649BA"/>
    <w:rsid w:val="00864BB6"/>
    <w:rsid w:val="00864F06"/>
    <w:rsid w:val="0086520F"/>
    <w:rsid w:val="00865726"/>
    <w:rsid w:val="008658BA"/>
    <w:rsid w:val="00865B66"/>
    <w:rsid w:val="00865EC5"/>
    <w:rsid w:val="0086638E"/>
    <w:rsid w:val="0086666D"/>
    <w:rsid w:val="0086693D"/>
    <w:rsid w:val="00866D5D"/>
    <w:rsid w:val="008676B0"/>
    <w:rsid w:val="00867C55"/>
    <w:rsid w:val="00867FE6"/>
    <w:rsid w:val="008709A7"/>
    <w:rsid w:val="0087107F"/>
    <w:rsid w:val="00871264"/>
    <w:rsid w:val="008718DE"/>
    <w:rsid w:val="00871D00"/>
    <w:rsid w:val="0087266A"/>
    <w:rsid w:val="008731BE"/>
    <w:rsid w:val="00873A9D"/>
    <w:rsid w:val="00873F02"/>
    <w:rsid w:val="00874A31"/>
    <w:rsid w:val="00874C0B"/>
    <w:rsid w:val="008750D1"/>
    <w:rsid w:val="00875B57"/>
    <w:rsid w:val="00876137"/>
    <w:rsid w:val="008765CB"/>
    <w:rsid w:val="00876964"/>
    <w:rsid w:val="00876C4C"/>
    <w:rsid w:val="00876F67"/>
    <w:rsid w:val="008771E6"/>
    <w:rsid w:val="00877F42"/>
    <w:rsid w:val="008803A7"/>
    <w:rsid w:val="0088081E"/>
    <w:rsid w:val="00880855"/>
    <w:rsid w:val="008809AB"/>
    <w:rsid w:val="00880B87"/>
    <w:rsid w:val="00880C99"/>
    <w:rsid w:val="00880CCF"/>
    <w:rsid w:val="00880DAF"/>
    <w:rsid w:val="00881599"/>
    <w:rsid w:val="00881E83"/>
    <w:rsid w:val="00882030"/>
    <w:rsid w:val="00882435"/>
    <w:rsid w:val="0088277B"/>
    <w:rsid w:val="00882924"/>
    <w:rsid w:val="00882B55"/>
    <w:rsid w:val="00882CF9"/>
    <w:rsid w:val="00883B3B"/>
    <w:rsid w:val="00883EBD"/>
    <w:rsid w:val="00884104"/>
    <w:rsid w:val="00884257"/>
    <w:rsid w:val="008844BC"/>
    <w:rsid w:val="008848E4"/>
    <w:rsid w:val="00884D87"/>
    <w:rsid w:val="008853B2"/>
    <w:rsid w:val="008860EB"/>
    <w:rsid w:val="00886113"/>
    <w:rsid w:val="008864DD"/>
    <w:rsid w:val="00886517"/>
    <w:rsid w:val="008868AA"/>
    <w:rsid w:val="00886945"/>
    <w:rsid w:val="00886C86"/>
    <w:rsid w:val="00886FCF"/>
    <w:rsid w:val="008870D6"/>
    <w:rsid w:val="0088750B"/>
    <w:rsid w:val="00887861"/>
    <w:rsid w:val="00887E02"/>
    <w:rsid w:val="0089034D"/>
    <w:rsid w:val="008906B4"/>
    <w:rsid w:val="0089093D"/>
    <w:rsid w:val="00890AD8"/>
    <w:rsid w:val="00890D36"/>
    <w:rsid w:val="008914E7"/>
    <w:rsid w:val="008926C9"/>
    <w:rsid w:val="008928C7"/>
    <w:rsid w:val="00892B0C"/>
    <w:rsid w:val="0089308E"/>
    <w:rsid w:val="008933AC"/>
    <w:rsid w:val="00893581"/>
    <w:rsid w:val="008937B6"/>
    <w:rsid w:val="008938B1"/>
    <w:rsid w:val="00893BA9"/>
    <w:rsid w:val="00893E02"/>
    <w:rsid w:val="00893EA8"/>
    <w:rsid w:val="00894351"/>
    <w:rsid w:val="008949FC"/>
    <w:rsid w:val="00894C21"/>
    <w:rsid w:val="00895450"/>
    <w:rsid w:val="008954C6"/>
    <w:rsid w:val="00895A0C"/>
    <w:rsid w:val="00895AD3"/>
    <w:rsid w:val="0089651A"/>
    <w:rsid w:val="00896667"/>
    <w:rsid w:val="00896C68"/>
    <w:rsid w:val="00896EB5"/>
    <w:rsid w:val="00897578"/>
    <w:rsid w:val="008977DE"/>
    <w:rsid w:val="008A056A"/>
    <w:rsid w:val="008A0711"/>
    <w:rsid w:val="008A0719"/>
    <w:rsid w:val="008A180C"/>
    <w:rsid w:val="008A1F09"/>
    <w:rsid w:val="008A220C"/>
    <w:rsid w:val="008A2DFF"/>
    <w:rsid w:val="008A3A2D"/>
    <w:rsid w:val="008A4533"/>
    <w:rsid w:val="008A4961"/>
    <w:rsid w:val="008A4AB0"/>
    <w:rsid w:val="008A4FE3"/>
    <w:rsid w:val="008A5138"/>
    <w:rsid w:val="008A54DF"/>
    <w:rsid w:val="008A5601"/>
    <w:rsid w:val="008A5814"/>
    <w:rsid w:val="008A596D"/>
    <w:rsid w:val="008A5C09"/>
    <w:rsid w:val="008A5FC2"/>
    <w:rsid w:val="008A6063"/>
    <w:rsid w:val="008A623D"/>
    <w:rsid w:val="008A6673"/>
    <w:rsid w:val="008A6B25"/>
    <w:rsid w:val="008A6B28"/>
    <w:rsid w:val="008A7121"/>
    <w:rsid w:val="008A7334"/>
    <w:rsid w:val="008A73D2"/>
    <w:rsid w:val="008A74AD"/>
    <w:rsid w:val="008A7BCD"/>
    <w:rsid w:val="008B0B30"/>
    <w:rsid w:val="008B0BCB"/>
    <w:rsid w:val="008B10A5"/>
    <w:rsid w:val="008B1677"/>
    <w:rsid w:val="008B1735"/>
    <w:rsid w:val="008B1A1B"/>
    <w:rsid w:val="008B1A6D"/>
    <w:rsid w:val="008B23E7"/>
    <w:rsid w:val="008B2AFF"/>
    <w:rsid w:val="008B2F8E"/>
    <w:rsid w:val="008B3394"/>
    <w:rsid w:val="008B46E2"/>
    <w:rsid w:val="008B50F9"/>
    <w:rsid w:val="008B58B7"/>
    <w:rsid w:val="008B5B3D"/>
    <w:rsid w:val="008B5E0E"/>
    <w:rsid w:val="008B6147"/>
    <w:rsid w:val="008B630F"/>
    <w:rsid w:val="008B63B6"/>
    <w:rsid w:val="008B6557"/>
    <w:rsid w:val="008B67EA"/>
    <w:rsid w:val="008B693D"/>
    <w:rsid w:val="008B6CCC"/>
    <w:rsid w:val="008B7317"/>
    <w:rsid w:val="008B739F"/>
    <w:rsid w:val="008B79F8"/>
    <w:rsid w:val="008B7B6B"/>
    <w:rsid w:val="008B7F3A"/>
    <w:rsid w:val="008C0104"/>
    <w:rsid w:val="008C0517"/>
    <w:rsid w:val="008C091D"/>
    <w:rsid w:val="008C091E"/>
    <w:rsid w:val="008C102F"/>
    <w:rsid w:val="008C10CD"/>
    <w:rsid w:val="008C1326"/>
    <w:rsid w:val="008C1A10"/>
    <w:rsid w:val="008C25AE"/>
    <w:rsid w:val="008C26B0"/>
    <w:rsid w:val="008C27AF"/>
    <w:rsid w:val="008C2B53"/>
    <w:rsid w:val="008C2C0D"/>
    <w:rsid w:val="008C2CF6"/>
    <w:rsid w:val="008C30B7"/>
    <w:rsid w:val="008C3208"/>
    <w:rsid w:val="008C354F"/>
    <w:rsid w:val="008C36E6"/>
    <w:rsid w:val="008C391C"/>
    <w:rsid w:val="008C3B5C"/>
    <w:rsid w:val="008C3CEB"/>
    <w:rsid w:val="008C3E13"/>
    <w:rsid w:val="008C4170"/>
    <w:rsid w:val="008C49AA"/>
    <w:rsid w:val="008C5380"/>
    <w:rsid w:val="008C59A2"/>
    <w:rsid w:val="008C5D4B"/>
    <w:rsid w:val="008C6451"/>
    <w:rsid w:val="008C69F8"/>
    <w:rsid w:val="008C6B66"/>
    <w:rsid w:val="008C6D79"/>
    <w:rsid w:val="008C6D96"/>
    <w:rsid w:val="008C7039"/>
    <w:rsid w:val="008C7A3D"/>
    <w:rsid w:val="008C7D47"/>
    <w:rsid w:val="008C7E7B"/>
    <w:rsid w:val="008C7E83"/>
    <w:rsid w:val="008D0156"/>
    <w:rsid w:val="008D1862"/>
    <w:rsid w:val="008D218D"/>
    <w:rsid w:val="008D23FD"/>
    <w:rsid w:val="008D245C"/>
    <w:rsid w:val="008D2620"/>
    <w:rsid w:val="008D3260"/>
    <w:rsid w:val="008D352F"/>
    <w:rsid w:val="008D35BE"/>
    <w:rsid w:val="008D3BCA"/>
    <w:rsid w:val="008D3DA8"/>
    <w:rsid w:val="008D4D78"/>
    <w:rsid w:val="008D50BB"/>
    <w:rsid w:val="008D55DB"/>
    <w:rsid w:val="008D5740"/>
    <w:rsid w:val="008D5C62"/>
    <w:rsid w:val="008D5CC1"/>
    <w:rsid w:val="008D6FCC"/>
    <w:rsid w:val="008D7668"/>
    <w:rsid w:val="008E0CA8"/>
    <w:rsid w:val="008E11AC"/>
    <w:rsid w:val="008E128D"/>
    <w:rsid w:val="008E157E"/>
    <w:rsid w:val="008E176C"/>
    <w:rsid w:val="008E1774"/>
    <w:rsid w:val="008E180B"/>
    <w:rsid w:val="008E230F"/>
    <w:rsid w:val="008E232F"/>
    <w:rsid w:val="008E2432"/>
    <w:rsid w:val="008E2537"/>
    <w:rsid w:val="008E2BDF"/>
    <w:rsid w:val="008E333A"/>
    <w:rsid w:val="008E3915"/>
    <w:rsid w:val="008E3A76"/>
    <w:rsid w:val="008E3C6A"/>
    <w:rsid w:val="008E4682"/>
    <w:rsid w:val="008E4D45"/>
    <w:rsid w:val="008E5042"/>
    <w:rsid w:val="008E5CB5"/>
    <w:rsid w:val="008E5E17"/>
    <w:rsid w:val="008E5F75"/>
    <w:rsid w:val="008E611B"/>
    <w:rsid w:val="008E6568"/>
    <w:rsid w:val="008E67D9"/>
    <w:rsid w:val="008E681B"/>
    <w:rsid w:val="008E6AB1"/>
    <w:rsid w:val="008E78B4"/>
    <w:rsid w:val="008E7AED"/>
    <w:rsid w:val="008F031F"/>
    <w:rsid w:val="008F0C58"/>
    <w:rsid w:val="008F0CFC"/>
    <w:rsid w:val="008F1423"/>
    <w:rsid w:val="008F23A6"/>
    <w:rsid w:val="008F31B9"/>
    <w:rsid w:val="008F438E"/>
    <w:rsid w:val="008F4676"/>
    <w:rsid w:val="008F4EBF"/>
    <w:rsid w:val="008F4F19"/>
    <w:rsid w:val="008F5453"/>
    <w:rsid w:val="008F5659"/>
    <w:rsid w:val="008F5690"/>
    <w:rsid w:val="008F5843"/>
    <w:rsid w:val="008F5C7D"/>
    <w:rsid w:val="008F63BA"/>
    <w:rsid w:val="008F642D"/>
    <w:rsid w:val="008F6643"/>
    <w:rsid w:val="008F7511"/>
    <w:rsid w:val="008F7BF0"/>
    <w:rsid w:val="008F7F04"/>
    <w:rsid w:val="00900237"/>
    <w:rsid w:val="00900691"/>
    <w:rsid w:val="009006EA"/>
    <w:rsid w:val="009009E3"/>
    <w:rsid w:val="00900AB0"/>
    <w:rsid w:val="00900B09"/>
    <w:rsid w:val="00900B23"/>
    <w:rsid w:val="009012B6"/>
    <w:rsid w:val="00901878"/>
    <w:rsid w:val="00901BAA"/>
    <w:rsid w:val="00901C33"/>
    <w:rsid w:val="00901C45"/>
    <w:rsid w:val="00902A0D"/>
    <w:rsid w:val="00902B78"/>
    <w:rsid w:val="00902C5F"/>
    <w:rsid w:val="00902F60"/>
    <w:rsid w:val="00903003"/>
    <w:rsid w:val="009030FF"/>
    <w:rsid w:val="009034B1"/>
    <w:rsid w:val="009041B6"/>
    <w:rsid w:val="00904334"/>
    <w:rsid w:val="009049FA"/>
    <w:rsid w:val="00905469"/>
    <w:rsid w:val="009057D7"/>
    <w:rsid w:val="00905CAF"/>
    <w:rsid w:val="0090608B"/>
    <w:rsid w:val="00906369"/>
    <w:rsid w:val="0090667C"/>
    <w:rsid w:val="00906802"/>
    <w:rsid w:val="00906803"/>
    <w:rsid w:val="00907066"/>
    <w:rsid w:val="009070B2"/>
    <w:rsid w:val="009073A2"/>
    <w:rsid w:val="00907709"/>
    <w:rsid w:val="00907E50"/>
    <w:rsid w:val="009101E4"/>
    <w:rsid w:val="00910311"/>
    <w:rsid w:val="00910715"/>
    <w:rsid w:val="00910B75"/>
    <w:rsid w:val="00910EE8"/>
    <w:rsid w:val="00910F10"/>
    <w:rsid w:val="00911280"/>
    <w:rsid w:val="00911CD2"/>
    <w:rsid w:val="00911E56"/>
    <w:rsid w:val="00912EC1"/>
    <w:rsid w:val="0091346F"/>
    <w:rsid w:val="009135C5"/>
    <w:rsid w:val="00913B2A"/>
    <w:rsid w:val="009147EA"/>
    <w:rsid w:val="009149A5"/>
    <w:rsid w:val="00914AC2"/>
    <w:rsid w:val="00914B1F"/>
    <w:rsid w:val="0091540C"/>
    <w:rsid w:val="0091587B"/>
    <w:rsid w:val="009159B6"/>
    <w:rsid w:val="00915AC3"/>
    <w:rsid w:val="00915F6E"/>
    <w:rsid w:val="009161AA"/>
    <w:rsid w:val="0091681F"/>
    <w:rsid w:val="00917217"/>
    <w:rsid w:val="0091778D"/>
    <w:rsid w:val="00917A4C"/>
    <w:rsid w:val="00917F72"/>
    <w:rsid w:val="00920231"/>
    <w:rsid w:val="009224C1"/>
    <w:rsid w:val="00922855"/>
    <w:rsid w:val="009229E0"/>
    <w:rsid w:val="00922ED1"/>
    <w:rsid w:val="00923729"/>
    <w:rsid w:val="009239C9"/>
    <w:rsid w:val="00923C76"/>
    <w:rsid w:val="00923D34"/>
    <w:rsid w:val="00923EE4"/>
    <w:rsid w:val="00923F77"/>
    <w:rsid w:val="00924C1B"/>
    <w:rsid w:val="00924F26"/>
    <w:rsid w:val="00925077"/>
    <w:rsid w:val="00925264"/>
    <w:rsid w:val="00925F41"/>
    <w:rsid w:val="00926094"/>
    <w:rsid w:val="0092631E"/>
    <w:rsid w:val="0092693F"/>
    <w:rsid w:val="00926CCD"/>
    <w:rsid w:val="00926D13"/>
    <w:rsid w:val="00926F0C"/>
    <w:rsid w:val="00927030"/>
    <w:rsid w:val="0092768C"/>
    <w:rsid w:val="009279F2"/>
    <w:rsid w:val="009304DD"/>
    <w:rsid w:val="00930839"/>
    <w:rsid w:val="00930F10"/>
    <w:rsid w:val="00931486"/>
    <w:rsid w:val="00931532"/>
    <w:rsid w:val="00931570"/>
    <w:rsid w:val="00932BA2"/>
    <w:rsid w:val="00933101"/>
    <w:rsid w:val="009345CD"/>
    <w:rsid w:val="009348F3"/>
    <w:rsid w:val="00934C05"/>
    <w:rsid w:val="00934C7D"/>
    <w:rsid w:val="00934D8B"/>
    <w:rsid w:val="00935211"/>
    <w:rsid w:val="00935246"/>
    <w:rsid w:val="00936763"/>
    <w:rsid w:val="00936A5F"/>
    <w:rsid w:val="00936DF9"/>
    <w:rsid w:val="00936EDF"/>
    <w:rsid w:val="00936F51"/>
    <w:rsid w:val="0093764D"/>
    <w:rsid w:val="00937791"/>
    <w:rsid w:val="00937AEA"/>
    <w:rsid w:val="00940305"/>
    <w:rsid w:val="00940ADD"/>
    <w:rsid w:val="00940D80"/>
    <w:rsid w:val="00941510"/>
    <w:rsid w:val="00941918"/>
    <w:rsid w:val="00941922"/>
    <w:rsid w:val="00941B57"/>
    <w:rsid w:val="009422A7"/>
    <w:rsid w:val="00942943"/>
    <w:rsid w:val="00944357"/>
    <w:rsid w:val="0094460B"/>
    <w:rsid w:val="009449B0"/>
    <w:rsid w:val="00944B8F"/>
    <w:rsid w:val="009450A8"/>
    <w:rsid w:val="00945231"/>
    <w:rsid w:val="009454B0"/>
    <w:rsid w:val="00946796"/>
    <w:rsid w:val="00946B11"/>
    <w:rsid w:val="00946DC8"/>
    <w:rsid w:val="00946DE1"/>
    <w:rsid w:val="00947399"/>
    <w:rsid w:val="00947816"/>
    <w:rsid w:val="00947AB4"/>
    <w:rsid w:val="009505CA"/>
    <w:rsid w:val="009513B7"/>
    <w:rsid w:val="0095187B"/>
    <w:rsid w:val="00951D52"/>
    <w:rsid w:val="009522C2"/>
    <w:rsid w:val="00952D7F"/>
    <w:rsid w:val="00952F3F"/>
    <w:rsid w:val="009530B7"/>
    <w:rsid w:val="00953243"/>
    <w:rsid w:val="0095342E"/>
    <w:rsid w:val="00953840"/>
    <w:rsid w:val="00954965"/>
    <w:rsid w:val="00954E68"/>
    <w:rsid w:val="0095513D"/>
    <w:rsid w:val="00955451"/>
    <w:rsid w:val="00955ADC"/>
    <w:rsid w:val="00955B03"/>
    <w:rsid w:val="00955D65"/>
    <w:rsid w:val="0095626E"/>
    <w:rsid w:val="009566F2"/>
    <w:rsid w:val="00956B36"/>
    <w:rsid w:val="00956C65"/>
    <w:rsid w:val="00956D3E"/>
    <w:rsid w:val="009577D1"/>
    <w:rsid w:val="009579E9"/>
    <w:rsid w:val="00957A8D"/>
    <w:rsid w:val="00957C1A"/>
    <w:rsid w:val="00957ED7"/>
    <w:rsid w:val="00960127"/>
    <w:rsid w:val="0096041B"/>
    <w:rsid w:val="0096052E"/>
    <w:rsid w:val="0096056F"/>
    <w:rsid w:val="00960720"/>
    <w:rsid w:val="00960C26"/>
    <w:rsid w:val="0096172F"/>
    <w:rsid w:val="00961C71"/>
    <w:rsid w:val="00962BBF"/>
    <w:rsid w:val="00962BDB"/>
    <w:rsid w:val="00962E1E"/>
    <w:rsid w:val="00962E85"/>
    <w:rsid w:val="00962F24"/>
    <w:rsid w:val="0096302D"/>
    <w:rsid w:val="00964939"/>
    <w:rsid w:val="00965D30"/>
    <w:rsid w:val="00966808"/>
    <w:rsid w:val="0096694F"/>
    <w:rsid w:val="00966FD9"/>
    <w:rsid w:val="00967BDC"/>
    <w:rsid w:val="0097045A"/>
    <w:rsid w:val="009712C0"/>
    <w:rsid w:val="009719A5"/>
    <w:rsid w:val="00972094"/>
    <w:rsid w:val="0097215A"/>
    <w:rsid w:val="00972240"/>
    <w:rsid w:val="009723FA"/>
    <w:rsid w:val="00972CDB"/>
    <w:rsid w:val="00973BA6"/>
    <w:rsid w:val="00973C3E"/>
    <w:rsid w:val="00973FCA"/>
    <w:rsid w:val="00974F1C"/>
    <w:rsid w:val="009763BB"/>
    <w:rsid w:val="00976503"/>
    <w:rsid w:val="00976A44"/>
    <w:rsid w:val="00976B41"/>
    <w:rsid w:val="009771FF"/>
    <w:rsid w:val="009772E3"/>
    <w:rsid w:val="00977EB2"/>
    <w:rsid w:val="0098056C"/>
    <w:rsid w:val="00980B50"/>
    <w:rsid w:val="00980B8E"/>
    <w:rsid w:val="009813D0"/>
    <w:rsid w:val="0098210A"/>
    <w:rsid w:val="009822C0"/>
    <w:rsid w:val="00982FC4"/>
    <w:rsid w:val="009835A3"/>
    <w:rsid w:val="009837DC"/>
    <w:rsid w:val="00983C9D"/>
    <w:rsid w:val="0098427A"/>
    <w:rsid w:val="00984ECE"/>
    <w:rsid w:val="009852DE"/>
    <w:rsid w:val="009854E3"/>
    <w:rsid w:val="009856F0"/>
    <w:rsid w:val="00985DC4"/>
    <w:rsid w:val="00986197"/>
    <w:rsid w:val="00986201"/>
    <w:rsid w:val="0098660F"/>
    <w:rsid w:val="00986864"/>
    <w:rsid w:val="0098687B"/>
    <w:rsid w:val="00986AB4"/>
    <w:rsid w:val="00986EFD"/>
    <w:rsid w:val="00987568"/>
    <w:rsid w:val="009876F2"/>
    <w:rsid w:val="0098796F"/>
    <w:rsid w:val="00987AF0"/>
    <w:rsid w:val="00987F3B"/>
    <w:rsid w:val="00990125"/>
    <w:rsid w:val="0099043B"/>
    <w:rsid w:val="00991084"/>
    <w:rsid w:val="00991386"/>
    <w:rsid w:val="009914F0"/>
    <w:rsid w:val="009915B0"/>
    <w:rsid w:val="0099193C"/>
    <w:rsid w:val="0099232F"/>
    <w:rsid w:val="00992BD6"/>
    <w:rsid w:val="00992BE5"/>
    <w:rsid w:val="00992CFA"/>
    <w:rsid w:val="0099434A"/>
    <w:rsid w:val="0099444E"/>
    <w:rsid w:val="009946DE"/>
    <w:rsid w:val="009948E3"/>
    <w:rsid w:val="00994ABE"/>
    <w:rsid w:val="00994D52"/>
    <w:rsid w:val="00995157"/>
    <w:rsid w:val="0099527F"/>
    <w:rsid w:val="00996505"/>
    <w:rsid w:val="009967EC"/>
    <w:rsid w:val="00996EA2"/>
    <w:rsid w:val="00997FC7"/>
    <w:rsid w:val="009A01F5"/>
    <w:rsid w:val="009A0707"/>
    <w:rsid w:val="009A0D75"/>
    <w:rsid w:val="009A13B2"/>
    <w:rsid w:val="009A15A1"/>
    <w:rsid w:val="009A174A"/>
    <w:rsid w:val="009A1C72"/>
    <w:rsid w:val="009A1E11"/>
    <w:rsid w:val="009A1E8C"/>
    <w:rsid w:val="009A2035"/>
    <w:rsid w:val="009A20FB"/>
    <w:rsid w:val="009A2182"/>
    <w:rsid w:val="009A28D6"/>
    <w:rsid w:val="009A2E51"/>
    <w:rsid w:val="009A308C"/>
    <w:rsid w:val="009A36B5"/>
    <w:rsid w:val="009A3972"/>
    <w:rsid w:val="009A3A64"/>
    <w:rsid w:val="009A460B"/>
    <w:rsid w:val="009A4686"/>
    <w:rsid w:val="009A48B2"/>
    <w:rsid w:val="009A4D41"/>
    <w:rsid w:val="009A530A"/>
    <w:rsid w:val="009A586D"/>
    <w:rsid w:val="009A5ABB"/>
    <w:rsid w:val="009A6A71"/>
    <w:rsid w:val="009A7A84"/>
    <w:rsid w:val="009B04EE"/>
    <w:rsid w:val="009B09F0"/>
    <w:rsid w:val="009B166E"/>
    <w:rsid w:val="009B17D6"/>
    <w:rsid w:val="009B1B1A"/>
    <w:rsid w:val="009B1B6F"/>
    <w:rsid w:val="009B248D"/>
    <w:rsid w:val="009B25C1"/>
    <w:rsid w:val="009B2D88"/>
    <w:rsid w:val="009B31ED"/>
    <w:rsid w:val="009B3830"/>
    <w:rsid w:val="009B3DB9"/>
    <w:rsid w:val="009B44BD"/>
    <w:rsid w:val="009B64F9"/>
    <w:rsid w:val="009B7602"/>
    <w:rsid w:val="009C01F9"/>
    <w:rsid w:val="009C087C"/>
    <w:rsid w:val="009C0A3C"/>
    <w:rsid w:val="009C0E1B"/>
    <w:rsid w:val="009C1070"/>
    <w:rsid w:val="009C1343"/>
    <w:rsid w:val="009C1395"/>
    <w:rsid w:val="009C1763"/>
    <w:rsid w:val="009C1F38"/>
    <w:rsid w:val="009C21BA"/>
    <w:rsid w:val="009C2233"/>
    <w:rsid w:val="009C28C0"/>
    <w:rsid w:val="009C29A3"/>
    <w:rsid w:val="009C29FB"/>
    <w:rsid w:val="009C2D34"/>
    <w:rsid w:val="009C30FD"/>
    <w:rsid w:val="009C3385"/>
    <w:rsid w:val="009C3551"/>
    <w:rsid w:val="009C35C0"/>
    <w:rsid w:val="009C39F6"/>
    <w:rsid w:val="009C4402"/>
    <w:rsid w:val="009C4603"/>
    <w:rsid w:val="009C4D25"/>
    <w:rsid w:val="009C5B3B"/>
    <w:rsid w:val="009C5C55"/>
    <w:rsid w:val="009C5C96"/>
    <w:rsid w:val="009C6746"/>
    <w:rsid w:val="009C6761"/>
    <w:rsid w:val="009C7612"/>
    <w:rsid w:val="009C7681"/>
    <w:rsid w:val="009C792D"/>
    <w:rsid w:val="009C7D4E"/>
    <w:rsid w:val="009C7EE7"/>
    <w:rsid w:val="009C7F7F"/>
    <w:rsid w:val="009C7FB1"/>
    <w:rsid w:val="009D00EC"/>
    <w:rsid w:val="009D0528"/>
    <w:rsid w:val="009D0A65"/>
    <w:rsid w:val="009D0A84"/>
    <w:rsid w:val="009D0F86"/>
    <w:rsid w:val="009D12AC"/>
    <w:rsid w:val="009D1671"/>
    <w:rsid w:val="009D1922"/>
    <w:rsid w:val="009D21BC"/>
    <w:rsid w:val="009D267E"/>
    <w:rsid w:val="009D2DB3"/>
    <w:rsid w:val="009D3397"/>
    <w:rsid w:val="009D38E1"/>
    <w:rsid w:val="009D3C4A"/>
    <w:rsid w:val="009D3CF8"/>
    <w:rsid w:val="009D3E73"/>
    <w:rsid w:val="009D4045"/>
    <w:rsid w:val="009D494E"/>
    <w:rsid w:val="009D4E89"/>
    <w:rsid w:val="009D517A"/>
    <w:rsid w:val="009D597F"/>
    <w:rsid w:val="009D5A51"/>
    <w:rsid w:val="009D6087"/>
    <w:rsid w:val="009D614C"/>
    <w:rsid w:val="009D6E84"/>
    <w:rsid w:val="009D7514"/>
    <w:rsid w:val="009D75E8"/>
    <w:rsid w:val="009E0182"/>
    <w:rsid w:val="009E01B0"/>
    <w:rsid w:val="009E033D"/>
    <w:rsid w:val="009E07D8"/>
    <w:rsid w:val="009E0AED"/>
    <w:rsid w:val="009E0CEA"/>
    <w:rsid w:val="009E1022"/>
    <w:rsid w:val="009E1083"/>
    <w:rsid w:val="009E1875"/>
    <w:rsid w:val="009E1CF3"/>
    <w:rsid w:val="009E1D6F"/>
    <w:rsid w:val="009E2AC4"/>
    <w:rsid w:val="009E2BA5"/>
    <w:rsid w:val="009E2E58"/>
    <w:rsid w:val="009E2FD8"/>
    <w:rsid w:val="009E3219"/>
    <w:rsid w:val="009E3587"/>
    <w:rsid w:val="009E3CB6"/>
    <w:rsid w:val="009E4784"/>
    <w:rsid w:val="009E49B0"/>
    <w:rsid w:val="009E51AE"/>
    <w:rsid w:val="009E5319"/>
    <w:rsid w:val="009E595B"/>
    <w:rsid w:val="009E5A5B"/>
    <w:rsid w:val="009E5A87"/>
    <w:rsid w:val="009E634B"/>
    <w:rsid w:val="009E7083"/>
    <w:rsid w:val="009E75AE"/>
    <w:rsid w:val="009E7D90"/>
    <w:rsid w:val="009E7E22"/>
    <w:rsid w:val="009F024D"/>
    <w:rsid w:val="009F06F4"/>
    <w:rsid w:val="009F07CE"/>
    <w:rsid w:val="009F0F6D"/>
    <w:rsid w:val="009F11B5"/>
    <w:rsid w:val="009F1A60"/>
    <w:rsid w:val="009F1D6A"/>
    <w:rsid w:val="009F218B"/>
    <w:rsid w:val="009F4002"/>
    <w:rsid w:val="009F4093"/>
    <w:rsid w:val="009F4A93"/>
    <w:rsid w:val="009F4BCB"/>
    <w:rsid w:val="009F4C00"/>
    <w:rsid w:val="009F4CA0"/>
    <w:rsid w:val="009F55F3"/>
    <w:rsid w:val="009F5783"/>
    <w:rsid w:val="009F5986"/>
    <w:rsid w:val="009F60EA"/>
    <w:rsid w:val="009F6640"/>
    <w:rsid w:val="009F6773"/>
    <w:rsid w:val="009F67B1"/>
    <w:rsid w:val="009F6D42"/>
    <w:rsid w:val="00A003FB"/>
    <w:rsid w:val="00A006ED"/>
    <w:rsid w:val="00A00DE0"/>
    <w:rsid w:val="00A01070"/>
    <w:rsid w:val="00A01198"/>
    <w:rsid w:val="00A011F4"/>
    <w:rsid w:val="00A0151A"/>
    <w:rsid w:val="00A01585"/>
    <w:rsid w:val="00A019A3"/>
    <w:rsid w:val="00A01CA0"/>
    <w:rsid w:val="00A021F2"/>
    <w:rsid w:val="00A02658"/>
    <w:rsid w:val="00A02693"/>
    <w:rsid w:val="00A0284C"/>
    <w:rsid w:val="00A02DD0"/>
    <w:rsid w:val="00A032BB"/>
    <w:rsid w:val="00A038DC"/>
    <w:rsid w:val="00A03924"/>
    <w:rsid w:val="00A03BBF"/>
    <w:rsid w:val="00A03C22"/>
    <w:rsid w:val="00A03DDE"/>
    <w:rsid w:val="00A03DF1"/>
    <w:rsid w:val="00A0416F"/>
    <w:rsid w:val="00A047A3"/>
    <w:rsid w:val="00A048F6"/>
    <w:rsid w:val="00A04A36"/>
    <w:rsid w:val="00A04F5D"/>
    <w:rsid w:val="00A051A3"/>
    <w:rsid w:val="00A0572C"/>
    <w:rsid w:val="00A05C36"/>
    <w:rsid w:val="00A062A3"/>
    <w:rsid w:val="00A062A9"/>
    <w:rsid w:val="00A0634B"/>
    <w:rsid w:val="00A06440"/>
    <w:rsid w:val="00A069B0"/>
    <w:rsid w:val="00A06C9D"/>
    <w:rsid w:val="00A0735E"/>
    <w:rsid w:val="00A076BE"/>
    <w:rsid w:val="00A07848"/>
    <w:rsid w:val="00A07958"/>
    <w:rsid w:val="00A102F9"/>
    <w:rsid w:val="00A104F8"/>
    <w:rsid w:val="00A107FE"/>
    <w:rsid w:val="00A10926"/>
    <w:rsid w:val="00A10A14"/>
    <w:rsid w:val="00A10A70"/>
    <w:rsid w:val="00A10D0C"/>
    <w:rsid w:val="00A10F81"/>
    <w:rsid w:val="00A111E8"/>
    <w:rsid w:val="00A113CE"/>
    <w:rsid w:val="00A118BC"/>
    <w:rsid w:val="00A11F57"/>
    <w:rsid w:val="00A123DF"/>
    <w:rsid w:val="00A123F9"/>
    <w:rsid w:val="00A126FE"/>
    <w:rsid w:val="00A12840"/>
    <w:rsid w:val="00A12D3B"/>
    <w:rsid w:val="00A142E9"/>
    <w:rsid w:val="00A1432D"/>
    <w:rsid w:val="00A143C9"/>
    <w:rsid w:val="00A145DE"/>
    <w:rsid w:val="00A14C4E"/>
    <w:rsid w:val="00A1524E"/>
    <w:rsid w:val="00A15D3C"/>
    <w:rsid w:val="00A15F35"/>
    <w:rsid w:val="00A16228"/>
    <w:rsid w:val="00A164B2"/>
    <w:rsid w:val="00A16AA9"/>
    <w:rsid w:val="00A16CA0"/>
    <w:rsid w:val="00A16EC3"/>
    <w:rsid w:val="00A175C0"/>
    <w:rsid w:val="00A175E3"/>
    <w:rsid w:val="00A17C04"/>
    <w:rsid w:val="00A17D84"/>
    <w:rsid w:val="00A20409"/>
    <w:rsid w:val="00A207B4"/>
    <w:rsid w:val="00A207E8"/>
    <w:rsid w:val="00A20813"/>
    <w:rsid w:val="00A209B4"/>
    <w:rsid w:val="00A20AA9"/>
    <w:rsid w:val="00A20C5B"/>
    <w:rsid w:val="00A2100B"/>
    <w:rsid w:val="00A212B2"/>
    <w:rsid w:val="00A2164B"/>
    <w:rsid w:val="00A21969"/>
    <w:rsid w:val="00A21C97"/>
    <w:rsid w:val="00A21F8E"/>
    <w:rsid w:val="00A222F1"/>
    <w:rsid w:val="00A22B1F"/>
    <w:rsid w:val="00A23344"/>
    <w:rsid w:val="00A23585"/>
    <w:rsid w:val="00A23874"/>
    <w:rsid w:val="00A23951"/>
    <w:rsid w:val="00A2409A"/>
    <w:rsid w:val="00A2416D"/>
    <w:rsid w:val="00A241D1"/>
    <w:rsid w:val="00A24275"/>
    <w:rsid w:val="00A2434B"/>
    <w:rsid w:val="00A2475D"/>
    <w:rsid w:val="00A24AA2"/>
    <w:rsid w:val="00A24BC4"/>
    <w:rsid w:val="00A25827"/>
    <w:rsid w:val="00A26033"/>
    <w:rsid w:val="00A26160"/>
    <w:rsid w:val="00A263AD"/>
    <w:rsid w:val="00A26ADA"/>
    <w:rsid w:val="00A26F1F"/>
    <w:rsid w:val="00A2722C"/>
    <w:rsid w:val="00A30004"/>
    <w:rsid w:val="00A30642"/>
    <w:rsid w:val="00A30BD9"/>
    <w:rsid w:val="00A313E7"/>
    <w:rsid w:val="00A313EF"/>
    <w:rsid w:val="00A319C0"/>
    <w:rsid w:val="00A31B5E"/>
    <w:rsid w:val="00A321EB"/>
    <w:rsid w:val="00A32232"/>
    <w:rsid w:val="00A3229C"/>
    <w:rsid w:val="00A32A3E"/>
    <w:rsid w:val="00A33755"/>
    <w:rsid w:val="00A337A1"/>
    <w:rsid w:val="00A33F23"/>
    <w:rsid w:val="00A33FE6"/>
    <w:rsid w:val="00A3402E"/>
    <w:rsid w:val="00A347CA"/>
    <w:rsid w:val="00A347D5"/>
    <w:rsid w:val="00A34A41"/>
    <w:rsid w:val="00A3500E"/>
    <w:rsid w:val="00A35599"/>
    <w:rsid w:val="00A3583B"/>
    <w:rsid w:val="00A35891"/>
    <w:rsid w:val="00A35C3E"/>
    <w:rsid w:val="00A35E71"/>
    <w:rsid w:val="00A36898"/>
    <w:rsid w:val="00A36A31"/>
    <w:rsid w:val="00A36CD2"/>
    <w:rsid w:val="00A377CA"/>
    <w:rsid w:val="00A37AA9"/>
    <w:rsid w:val="00A37B0D"/>
    <w:rsid w:val="00A37B7A"/>
    <w:rsid w:val="00A407B7"/>
    <w:rsid w:val="00A408B7"/>
    <w:rsid w:val="00A40A81"/>
    <w:rsid w:val="00A40CD0"/>
    <w:rsid w:val="00A41255"/>
    <w:rsid w:val="00A41C95"/>
    <w:rsid w:val="00A41F39"/>
    <w:rsid w:val="00A41F63"/>
    <w:rsid w:val="00A42186"/>
    <w:rsid w:val="00A424E9"/>
    <w:rsid w:val="00A4252D"/>
    <w:rsid w:val="00A42880"/>
    <w:rsid w:val="00A42984"/>
    <w:rsid w:val="00A4463C"/>
    <w:rsid w:val="00A4485F"/>
    <w:rsid w:val="00A44CC0"/>
    <w:rsid w:val="00A44E3F"/>
    <w:rsid w:val="00A45473"/>
    <w:rsid w:val="00A45B71"/>
    <w:rsid w:val="00A45C54"/>
    <w:rsid w:val="00A45F5D"/>
    <w:rsid w:val="00A46270"/>
    <w:rsid w:val="00A462D2"/>
    <w:rsid w:val="00A46B0D"/>
    <w:rsid w:val="00A46BEE"/>
    <w:rsid w:val="00A46CB9"/>
    <w:rsid w:val="00A46E35"/>
    <w:rsid w:val="00A47057"/>
    <w:rsid w:val="00A47869"/>
    <w:rsid w:val="00A47920"/>
    <w:rsid w:val="00A47A73"/>
    <w:rsid w:val="00A47A85"/>
    <w:rsid w:val="00A50153"/>
    <w:rsid w:val="00A503A3"/>
    <w:rsid w:val="00A50D31"/>
    <w:rsid w:val="00A515FA"/>
    <w:rsid w:val="00A51B05"/>
    <w:rsid w:val="00A52012"/>
    <w:rsid w:val="00A524AA"/>
    <w:rsid w:val="00A5290C"/>
    <w:rsid w:val="00A530C5"/>
    <w:rsid w:val="00A531A2"/>
    <w:rsid w:val="00A53738"/>
    <w:rsid w:val="00A5398D"/>
    <w:rsid w:val="00A53DED"/>
    <w:rsid w:val="00A548E8"/>
    <w:rsid w:val="00A54D86"/>
    <w:rsid w:val="00A5542E"/>
    <w:rsid w:val="00A55B20"/>
    <w:rsid w:val="00A56239"/>
    <w:rsid w:val="00A564CC"/>
    <w:rsid w:val="00A56B81"/>
    <w:rsid w:val="00A5706D"/>
    <w:rsid w:val="00A57AAB"/>
    <w:rsid w:val="00A57B67"/>
    <w:rsid w:val="00A57E22"/>
    <w:rsid w:val="00A57F5D"/>
    <w:rsid w:val="00A600EA"/>
    <w:rsid w:val="00A602EF"/>
    <w:rsid w:val="00A6094D"/>
    <w:rsid w:val="00A60A47"/>
    <w:rsid w:val="00A60C18"/>
    <w:rsid w:val="00A60CAB"/>
    <w:rsid w:val="00A60E4B"/>
    <w:rsid w:val="00A6135A"/>
    <w:rsid w:val="00A61850"/>
    <w:rsid w:val="00A620C9"/>
    <w:rsid w:val="00A620E7"/>
    <w:rsid w:val="00A625B8"/>
    <w:rsid w:val="00A62C54"/>
    <w:rsid w:val="00A62E97"/>
    <w:rsid w:val="00A63054"/>
    <w:rsid w:val="00A63074"/>
    <w:rsid w:val="00A63319"/>
    <w:rsid w:val="00A63902"/>
    <w:rsid w:val="00A63B4C"/>
    <w:rsid w:val="00A63D22"/>
    <w:rsid w:val="00A64662"/>
    <w:rsid w:val="00A64C8A"/>
    <w:rsid w:val="00A64EBF"/>
    <w:rsid w:val="00A65410"/>
    <w:rsid w:val="00A659BD"/>
    <w:rsid w:val="00A66663"/>
    <w:rsid w:val="00A666A4"/>
    <w:rsid w:val="00A66756"/>
    <w:rsid w:val="00A66848"/>
    <w:rsid w:val="00A678D6"/>
    <w:rsid w:val="00A705D1"/>
    <w:rsid w:val="00A707BD"/>
    <w:rsid w:val="00A70AD7"/>
    <w:rsid w:val="00A710DD"/>
    <w:rsid w:val="00A72031"/>
    <w:rsid w:val="00A7208F"/>
    <w:rsid w:val="00A72499"/>
    <w:rsid w:val="00A72AA4"/>
    <w:rsid w:val="00A72E0A"/>
    <w:rsid w:val="00A72EE8"/>
    <w:rsid w:val="00A73823"/>
    <w:rsid w:val="00A73877"/>
    <w:rsid w:val="00A73EF7"/>
    <w:rsid w:val="00A749CA"/>
    <w:rsid w:val="00A75447"/>
    <w:rsid w:val="00A755E2"/>
    <w:rsid w:val="00A75642"/>
    <w:rsid w:val="00A759CA"/>
    <w:rsid w:val="00A75D6D"/>
    <w:rsid w:val="00A7600A"/>
    <w:rsid w:val="00A763AC"/>
    <w:rsid w:val="00A76567"/>
    <w:rsid w:val="00A77154"/>
    <w:rsid w:val="00A7758E"/>
    <w:rsid w:val="00A77BDF"/>
    <w:rsid w:val="00A8017D"/>
    <w:rsid w:val="00A8018C"/>
    <w:rsid w:val="00A8061E"/>
    <w:rsid w:val="00A80AED"/>
    <w:rsid w:val="00A80CD8"/>
    <w:rsid w:val="00A80DC7"/>
    <w:rsid w:val="00A8165D"/>
    <w:rsid w:val="00A81AD4"/>
    <w:rsid w:val="00A81E72"/>
    <w:rsid w:val="00A825C3"/>
    <w:rsid w:val="00A82677"/>
    <w:rsid w:val="00A82AEB"/>
    <w:rsid w:val="00A82C0F"/>
    <w:rsid w:val="00A82F14"/>
    <w:rsid w:val="00A83BC2"/>
    <w:rsid w:val="00A83C32"/>
    <w:rsid w:val="00A83FCF"/>
    <w:rsid w:val="00A840E4"/>
    <w:rsid w:val="00A841CD"/>
    <w:rsid w:val="00A8439C"/>
    <w:rsid w:val="00A84A5E"/>
    <w:rsid w:val="00A84AAB"/>
    <w:rsid w:val="00A84EA8"/>
    <w:rsid w:val="00A85043"/>
    <w:rsid w:val="00A8508D"/>
    <w:rsid w:val="00A853B0"/>
    <w:rsid w:val="00A8540B"/>
    <w:rsid w:val="00A85B4A"/>
    <w:rsid w:val="00A85BA9"/>
    <w:rsid w:val="00A866CD"/>
    <w:rsid w:val="00A87073"/>
    <w:rsid w:val="00A873C8"/>
    <w:rsid w:val="00A87D6E"/>
    <w:rsid w:val="00A87F94"/>
    <w:rsid w:val="00A902B1"/>
    <w:rsid w:val="00A90668"/>
    <w:rsid w:val="00A90BCB"/>
    <w:rsid w:val="00A913EC"/>
    <w:rsid w:val="00A914D6"/>
    <w:rsid w:val="00A9175B"/>
    <w:rsid w:val="00A9199C"/>
    <w:rsid w:val="00A91F33"/>
    <w:rsid w:val="00A92237"/>
    <w:rsid w:val="00A929C6"/>
    <w:rsid w:val="00A92E60"/>
    <w:rsid w:val="00A931B5"/>
    <w:rsid w:val="00A9330B"/>
    <w:rsid w:val="00A93A78"/>
    <w:rsid w:val="00A940F9"/>
    <w:rsid w:val="00A94A4D"/>
    <w:rsid w:val="00A952A3"/>
    <w:rsid w:val="00A953CC"/>
    <w:rsid w:val="00A9690F"/>
    <w:rsid w:val="00A96F2B"/>
    <w:rsid w:val="00A972DC"/>
    <w:rsid w:val="00A9778E"/>
    <w:rsid w:val="00A97962"/>
    <w:rsid w:val="00A97A00"/>
    <w:rsid w:val="00AA08C6"/>
    <w:rsid w:val="00AA0B95"/>
    <w:rsid w:val="00AA0CB9"/>
    <w:rsid w:val="00AA0D8D"/>
    <w:rsid w:val="00AA0FB4"/>
    <w:rsid w:val="00AA12EE"/>
    <w:rsid w:val="00AA2514"/>
    <w:rsid w:val="00AA25B7"/>
    <w:rsid w:val="00AA2999"/>
    <w:rsid w:val="00AA2EA9"/>
    <w:rsid w:val="00AA35C4"/>
    <w:rsid w:val="00AA386B"/>
    <w:rsid w:val="00AA39F5"/>
    <w:rsid w:val="00AA4567"/>
    <w:rsid w:val="00AA4578"/>
    <w:rsid w:val="00AA47B1"/>
    <w:rsid w:val="00AA4EAB"/>
    <w:rsid w:val="00AA4EF1"/>
    <w:rsid w:val="00AA523A"/>
    <w:rsid w:val="00AA5BB3"/>
    <w:rsid w:val="00AA5BD4"/>
    <w:rsid w:val="00AA5FD1"/>
    <w:rsid w:val="00AA7307"/>
    <w:rsid w:val="00AA7399"/>
    <w:rsid w:val="00AA7D5B"/>
    <w:rsid w:val="00AB086B"/>
    <w:rsid w:val="00AB0A2C"/>
    <w:rsid w:val="00AB0D48"/>
    <w:rsid w:val="00AB12E9"/>
    <w:rsid w:val="00AB13EB"/>
    <w:rsid w:val="00AB13FC"/>
    <w:rsid w:val="00AB155F"/>
    <w:rsid w:val="00AB1879"/>
    <w:rsid w:val="00AB1988"/>
    <w:rsid w:val="00AB2394"/>
    <w:rsid w:val="00AB23D7"/>
    <w:rsid w:val="00AB26E3"/>
    <w:rsid w:val="00AB2E39"/>
    <w:rsid w:val="00AB2F94"/>
    <w:rsid w:val="00AB311F"/>
    <w:rsid w:val="00AB3474"/>
    <w:rsid w:val="00AB3EB3"/>
    <w:rsid w:val="00AB4378"/>
    <w:rsid w:val="00AB449C"/>
    <w:rsid w:val="00AB483E"/>
    <w:rsid w:val="00AB4880"/>
    <w:rsid w:val="00AB4885"/>
    <w:rsid w:val="00AB4A0F"/>
    <w:rsid w:val="00AB5323"/>
    <w:rsid w:val="00AB5BCE"/>
    <w:rsid w:val="00AB5FF1"/>
    <w:rsid w:val="00AB60E6"/>
    <w:rsid w:val="00AB6335"/>
    <w:rsid w:val="00AB6B18"/>
    <w:rsid w:val="00AB6C0C"/>
    <w:rsid w:val="00AB7864"/>
    <w:rsid w:val="00AC0483"/>
    <w:rsid w:val="00AC0BCB"/>
    <w:rsid w:val="00AC0BF6"/>
    <w:rsid w:val="00AC1688"/>
    <w:rsid w:val="00AC1775"/>
    <w:rsid w:val="00AC19AA"/>
    <w:rsid w:val="00AC1B35"/>
    <w:rsid w:val="00AC1F81"/>
    <w:rsid w:val="00AC22C7"/>
    <w:rsid w:val="00AC24D6"/>
    <w:rsid w:val="00AC2E64"/>
    <w:rsid w:val="00AC312C"/>
    <w:rsid w:val="00AC382D"/>
    <w:rsid w:val="00AC3EBE"/>
    <w:rsid w:val="00AC4D9B"/>
    <w:rsid w:val="00AC5585"/>
    <w:rsid w:val="00AC5B26"/>
    <w:rsid w:val="00AC6069"/>
    <w:rsid w:val="00AC6C5E"/>
    <w:rsid w:val="00AC760A"/>
    <w:rsid w:val="00AC7812"/>
    <w:rsid w:val="00AC78A4"/>
    <w:rsid w:val="00AC7DC1"/>
    <w:rsid w:val="00AC7FF9"/>
    <w:rsid w:val="00AD0622"/>
    <w:rsid w:val="00AD0684"/>
    <w:rsid w:val="00AD0A58"/>
    <w:rsid w:val="00AD0FA2"/>
    <w:rsid w:val="00AD0FFA"/>
    <w:rsid w:val="00AD1670"/>
    <w:rsid w:val="00AD1888"/>
    <w:rsid w:val="00AD199A"/>
    <w:rsid w:val="00AD19EA"/>
    <w:rsid w:val="00AD28E2"/>
    <w:rsid w:val="00AD2E0F"/>
    <w:rsid w:val="00AD302E"/>
    <w:rsid w:val="00AD3DD0"/>
    <w:rsid w:val="00AD43D1"/>
    <w:rsid w:val="00AD4D2D"/>
    <w:rsid w:val="00AD5245"/>
    <w:rsid w:val="00AD5833"/>
    <w:rsid w:val="00AD5AD6"/>
    <w:rsid w:val="00AD64A3"/>
    <w:rsid w:val="00AD7B13"/>
    <w:rsid w:val="00AE01C1"/>
    <w:rsid w:val="00AE0E16"/>
    <w:rsid w:val="00AE0F59"/>
    <w:rsid w:val="00AE10F5"/>
    <w:rsid w:val="00AE1EA5"/>
    <w:rsid w:val="00AE2446"/>
    <w:rsid w:val="00AE2665"/>
    <w:rsid w:val="00AE2718"/>
    <w:rsid w:val="00AE2A1A"/>
    <w:rsid w:val="00AE2C5E"/>
    <w:rsid w:val="00AE3F92"/>
    <w:rsid w:val="00AE4707"/>
    <w:rsid w:val="00AE4A83"/>
    <w:rsid w:val="00AE68DA"/>
    <w:rsid w:val="00AE6A66"/>
    <w:rsid w:val="00AE6B02"/>
    <w:rsid w:val="00AE6B54"/>
    <w:rsid w:val="00AE6BC1"/>
    <w:rsid w:val="00AE7134"/>
    <w:rsid w:val="00AE716B"/>
    <w:rsid w:val="00AF00D6"/>
    <w:rsid w:val="00AF0F46"/>
    <w:rsid w:val="00AF182A"/>
    <w:rsid w:val="00AF1EA3"/>
    <w:rsid w:val="00AF1FB1"/>
    <w:rsid w:val="00AF267E"/>
    <w:rsid w:val="00AF27DD"/>
    <w:rsid w:val="00AF2829"/>
    <w:rsid w:val="00AF2A98"/>
    <w:rsid w:val="00AF2AA3"/>
    <w:rsid w:val="00AF2ECD"/>
    <w:rsid w:val="00AF30FE"/>
    <w:rsid w:val="00AF3270"/>
    <w:rsid w:val="00AF36C0"/>
    <w:rsid w:val="00AF3C96"/>
    <w:rsid w:val="00AF3E1A"/>
    <w:rsid w:val="00AF3F36"/>
    <w:rsid w:val="00AF3F83"/>
    <w:rsid w:val="00AF4197"/>
    <w:rsid w:val="00AF41E2"/>
    <w:rsid w:val="00AF5335"/>
    <w:rsid w:val="00AF58A4"/>
    <w:rsid w:val="00AF63CB"/>
    <w:rsid w:val="00AF67E5"/>
    <w:rsid w:val="00AF6DA5"/>
    <w:rsid w:val="00B004FF"/>
    <w:rsid w:val="00B00AA5"/>
    <w:rsid w:val="00B00AC9"/>
    <w:rsid w:val="00B00F04"/>
    <w:rsid w:val="00B01301"/>
    <w:rsid w:val="00B0188A"/>
    <w:rsid w:val="00B0192B"/>
    <w:rsid w:val="00B020E7"/>
    <w:rsid w:val="00B02A91"/>
    <w:rsid w:val="00B02DA5"/>
    <w:rsid w:val="00B0347E"/>
    <w:rsid w:val="00B03990"/>
    <w:rsid w:val="00B042C7"/>
    <w:rsid w:val="00B04E2A"/>
    <w:rsid w:val="00B04F9D"/>
    <w:rsid w:val="00B053BF"/>
    <w:rsid w:val="00B05E79"/>
    <w:rsid w:val="00B062B5"/>
    <w:rsid w:val="00B06363"/>
    <w:rsid w:val="00B06A8C"/>
    <w:rsid w:val="00B06BB3"/>
    <w:rsid w:val="00B06F91"/>
    <w:rsid w:val="00B06F94"/>
    <w:rsid w:val="00B0739B"/>
    <w:rsid w:val="00B07D54"/>
    <w:rsid w:val="00B07D85"/>
    <w:rsid w:val="00B10144"/>
    <w:rsid w:val="00B1090C"/>
    <w:rsid w:val="00B110D6"/>
    <w:rsid w:val="00B112AA"/>
    <w:rsid w:val="00B1159C"/>
    <w:rsid w:val="00B11EDA"/>
    <w:rsid w:val="00B1255C"/>
    <w:rsid w:val="00B125B5"/>
    <w:rsid w:val="00B1265B"/>
    <w:rsid w:val="00B13124"/>
    <w:rsid w:val="00B13393"/>
    <w:rsid w:val="00B133DF"/>
    <w:rsid w:val="00B135CE"/>
    <w:rsid w:val="00B13817"/>
    <w:rsid w:val="00B1381A"/>
    <w:rsid w:val="00B13A8E"/>
    <w:rsid w:val="00B13B2F"/>
    <w:rsid w:val="00B13DB4"/>
    <w:rsid w:val="00B14DB6"/>
    <w:rsid w:val="00B14F7C"/>
    <w:rsid w:val="00B1503D"/>
    <w:rsid w:val="00B155BC"/>
    <w:rsid w:val="00B1563C"/>
    <w:rsid w:val="00B1587B"/>
    <w:rsid w:val="00B15A09"/>
    <w:rsid w:val="00B16643"/>
    <w:rsid w:val="00B173C7"/>
    <w:rsid w:val="00B17560"/>
    <w:rsid w:val="00B17878"/>
    <w:rsid w:val="00B17A65"/>
    <w:rsid w:val="00B20244"/>
    <w:rsid w:val="00B20635"/>
    <w:rsid w:val="00B206AD"/>
    <w:rsid w:val="00B21FB0"/>
    <w:rsid w:val="00B22092"/>
    <w:rsid w:val="00B221BE"/>
    <w:rsid w:val="00B238A5"/>
    <w:rsid w:val="00B23A09"/>
    <w:rsid w:val="00B243E8"/>
    <w:rsid w:val="00B249E0"/>
    <w:rsid w:val="00B2500D"/>
    <w:rsid w:val="00B25805"/>
    <w:rsid w:val="00B258F1"/>
    <w:rsid w:val="00B25FED"/>
    <w:rsid w:val="00B2610A"/>
    <w:rsid w:val="00B26525"/>
    <w:rsid w:val="00B26B66"/>
    <w:rsid w:val="00B26F13"/>
    <w:rsid w:val="00B27A58"/>
    <w:rsid w:val="00B27AA5"/>
    <w:rsid w:val="00B30498"/>
    <w:rsid w:val="00B304D8"/>
    <w:rsid w:val="00B306A1"/>
    <w:rsid w:val="00B306AC"/>
    <w:rsid w:val="00B307C9"/>
    <w:rsid w:val="00B3096F"/>
    <w:rsid w:val="00B313C4"/>
    <w:rsid w:val="00B314E5"/>
    <w:rsid w:val="00B31517"/>
    <w:rsid w:val="00B328D6"/>
    <w:rsid w:val="00B32A6B"/>
    <w:rsid w:val="00B32E12"/>
    <w:rsid w:val="00B339AF"/>
    <w:rsid w:val="00B33AA8"/>
    <w:rsid w:val="00B33AE8"/>
    <w:rsid w:val="00B33DF2"/>
    <w:rsid w:val="00B344B0"/>
    <w:rsid w:val="00B34575"/>
    <w:rsid w:val="00B347FF"/>
    <w:rsid w:val="00B34B30"/>
    <w:rsid w:val="00B34BAF"/>
    <w:rsid w:val="00B34D4E"/>
    <w:rsid w:val="00B34F97"/>
    <w:rsid w:val="00B35021"/>
    <w:rsid w:val="00B350B2"/>
    <w:rsid w:val="00B3609F"/>
    <w:rsid w:val="00B36DE3"/>
    <w:rsid w:val="00B371E5"/>
    <w:rsid w:val="00B3727D"/>
    <w:rsid w:val="00B37386"/>
    <w:rsid w:val="00B37E80"/>
    <w:rsid w:val="00B37FA9"/>
    <w:rsid w:val="00B40926"/>
    <w:rsid w:val="00B409A0"/>
    <w:rsid w:val="00B40CC5"/>
    <w:rsid w:val="00B41148"/>
    <w:rsid w:val="00B41423"/>
    <w:rsid w:val="00B41555"/>
    <w:rsid w:val="00B41624"/>
    <w:rsid w:val="00B419A1"/>
    <w:rsid w:val="00B41B42"/>
    <w:rsid w:val="00B4254B"/>
    <w:rsid w:val="00B42553"/>
    <w:rsid w:val="00B42A84"/>
    <w:rsid w:val="00B43123"/>
    <w:rsid w:val="00B436E0"/>
    <w:rsid w:val="00B43772"/>
    <w:rsid w:val="00B43CB0"/>
    <w:rsid w:val="00B43CD0"/>
    <w:rsid w:val="00B4429B"/>
    <w:rsid w:val="00B444BE"/>
    <w:rsid w:val="00B4467C"/>
    <w:rsid w:val="00B4483C"/>
    <w:rsid w:val="00B44A14"/>
    <w:rsid w:val="00B453E0"/>
    <w:rsid w:val="00B4552B"/>
    <w:rsid w:val="00B4584E"/>
    <w:rsid w:val="00B459BF"/>
    <w:rsid w:val="00B45CA8"/>
    <w:rsid w:val="00B4680D"/>
    <w:rsid w:val="00B468CD"/>
    <w:rsid w:val="00B46A2A"/>
    <w:rsid w:val="00B50984"/>
    <w:rsid w:val="00B50B09"/>
    <w:rsid w:val="00B50F8A"/>
    <w:rsid w:val="00B50FA4"/>
    <w:rsid w:val="00B50FD0"/>
    <w:rsid w:val="00B51AC5"/>
    <w:rsid w:val="00B51BBC"/>
    <w:rsid w:val="00B52AB3"/>
    <w:rsid w:val="00B52B6C"/>
    <w:rsid w:val="00B52C96"/>
    <w:rsid w:val="00B52CF0"/>
    <w:rsid w:val="00B53145"/>
    <w:rsid w:val="00B531B1"/>
    <w:rsid w:val="00B53B39"/>
    <w:rsid w:val="00B541B2"/>
    <w:rsid w:val="00B542F9"/>
    <w:rsid w:val="00B544D0"/>
    <w:rsid w:val="00B54521"/>
    <w:rsid w:val="00B54EC7"/>
    <w:rsid w:val="00B55618"/>
    <w:rsid w:val="00B5565D"/>
    <w:rsid w:val="00B568C5"/>
    <w:rsid w:val="00B56FE3"/>
    <w:rsid w:val="00B57283"/>
    <w:rsid w:val="00B57321"/>
    <w:rsid w:val="00B57685"/>
    <w:rsid w:val="00B6023D"/>
    <w:rsid w:val="00B60BD6"/>
    <w:rsid w:val="00B60C25"/>
    <w:rsid w:val="00B62131"/>
    <w:rsid w:val="00B625F5"/>
    <w:rsid w:val="00B62CB6"/>
    <w:rsid w:val="00B63001"/>
    <w:rsid w:val="00B63DD9"/>
    <w:rsid w:val="00B63EE3"/>
    <w:rsid w:val="00B6413A"/>
    <w:rsid w:val="00B646B8"/>
    <w:rsid w:val="00B648D1"/>
    <w:rsid w:val="00B65A3A"/>
    <w:rsid w:val="00B65A3F"/>
    <w:rsid w:val="00B65A4C"/>
    <w:rsid w:val="00B65AC4"/>
    <w:rsid w:val="00B65B6F"/>
    <w:rsid w:val="00B65B90"/>
    <w:rsid w:val="00B65E9B"/>
    <w:rsid w:val="00B65FE0"/>
    <w:rsid w:val="00B6621F"/>
    <w:rsid w:val="00B663BC"/>
    <w:rsid w:val="00B66B0E"/>
    <w:rsid w:val="00B67336"/>
    <w:rsid w:val="00B67AC6"/>
    <w:rsid w:val="00B67D99"/>
    <w:rsid w:val="00B7007A"/>
    <w:rsid w:val="00B702C9"/>
    <w:rsid w:val="00B7070C"/>
    <w:rsid w:val="00B70B58"/>
    <w:rsid w:val="00B7190C"/>
    <w:rsid w:val="00B72179"/>
    <w:rsid w:val="00B72389"/>
    <w:rsid w:val="00B72831"/>
    <w:rsid w:val="00B72910"/>
    <w:rsid w:val="00B72ED6"/>
    <w:rsid w:val="00B73524"/>
    <w:rsid w:val="00B73B9C"/>
    <w:rsid w:val="00B73E13"/>
    <w:rsid w:val="00B74200"/>
    <w:rsid w:val="00B7462F"/>
    <w:rsid w:val="00B74AE4"/>
    <w:rsid w:val="00B75709"/>
    <w:rsid w:val="00B75A25"/>
    <w:rsid w:val="00B75B11"/>
    <w:rsid w:val="00B76515"/>
    <w:rsid w:val="00B765A6"/>
    <w:rsid w:val="00B77A58"/>
    <w:rsid w:val="00B77AAB"/>
    <w:rsid w:val="00B77C05"/>
    <w:rsid w:val="00B77F50"/>
    <w:rsid w:val="00B80044"/>
    <w:rsid w:val="00B8009B"/>
    <w:rsid w:val="00B80398"/>
    <w:rsid w:val="00B812CA"/>
    <w:rsid w:val="00B8160E"/>
    <w:rsid w:val="00B81702"/>
    <w:rsid w:val="00B81B23"/>
    <w:rsid w:val="00B82296"/>
    <w:rsid w:val="00B827B0"/>
    <w:rsid w:val="00B829C4"/>
    <w:rsid w:val="00B82C2B"/>
    <w:rsid w:val="00B82ED9"/>
    <w:rsid w:val="00B832A4"/>
    <w:rsid w:val="00B832AB"/>
    <w:rsid w:val="00B83766"/>
    <w:rsid w:val="00B83775"/>
    <w:rsid w:val="00B83C66"/>
    <w:rsid w:val="00B84E68"/>
    <w:rsid w:val="00B85475"/>
    <w:rsid w:val="00B85FBB"/>
    <w:rsid w:val="00B86A79"/>
    <w:rsid w:val="00B86AC8"/>
    <w:rsid w:val="00B86C7A"/>
    <w:rsid w:val="00B86EAC"/>
    <w:rsid w:val="00B8725F"/>
    <w:rsid w:val="00B901A8"/>
    <w:rsid w:val="00B9061D"/>
    <w:rsid w:val="00B90933"/>
    <w:rsid w:val="00B90A3F"/>
    <w:rsid w:val="00B90C5D"/>
    <w:rsid w:val="00B90D2C"/>
    <w:rsid w:val="00B90E34"/>
    <w:rsid w:val="00B90E6D"/>
    <w:rsid w:val="00B9217F"/>
    <w:rsid w:val="00B924CF"/>
    <w:rsid w:val="00B92B9B"/>
    <w:rsid w:val="00B92BB7"/>
    <w:rsid w:val="00B93149"/>
    <w:rsid w:val="00B933E2"/>
    <w:rsid w:val="00B938FF"/>
    <w:rsid w:val="00B93A5E"/>
    <w:rsid w:val="00B93B31"/>
    <w:rsid w:val="00B93E05"/>
    <w:rsid w:val="00B944E9"/>
    <w:rsid w:val="00B9488E"/>
    <w:rsid w:val="00B94B08"/>
    <w:rsid w:val="00B94B1D"/>
    <w:rsid w:val="00B94CA5"/>
    <w:rsid w:val="00B94E74"/>
    <w:rsid w:val="00B95057"/>
    <w:rsid w:val="00B9551D"/>
    <w:rsid w:val="00B95689"/>
    <w:rsid w:val="00B9569A"/>
    <w:rsid w:val="00B95F9C"/>
    <w:rsid w:val="00B96437"/>
    <w:rsid w:val="00B96754"/>
    <w:rsid w:val="00B967BA"/>
    <w:rsid w:val="00B97460"/>
    <w:rsid w:val="00B97B4B"/>
    <w:rsid w:val="00B97CF4"/>
    <w:rsid w:val="00BA044B"/>
    <w:rsid w:val="00BA068F"/>
    <w:rsid w:val="00BA1366"/>
    <w:rsid w:val="00BA1491"/>
    <w:rsid w:val="00BA19AA"/>
    <w:rsid w:val="00BA1A35"/>
    <w:rsid w:val="00BA1CB9"/>
    <w:rsid w:val="00BA1F6F"/>
    <w:rsid w:val="00BA200E"/>
    <w:rsid w:val="00BA2993"/>
    <w:rsid w:val="00BA2C0E"/>
    <w:rsid w:val="00BA3487"/>
    <w:rsid w:val="00BA353E"/>
    <w:rsid w:val="00BA3A92"/>
    <w:rsid w:val="00BA3BAD"/>
    <w:rsid w:val="00BA4102"/>
    <w:rsid w:val="00BA44DA"/>
    <w:rsid w:val="00BA456F"/>
    <w:rsid w:val="00BA45D5"/>
    <w:rsid w:val="00BA46F9"/>
    <w:rsid w:val="00BA479F"/>
    <w:rsid w:val="00BA4814"/>
    <w:rsid w:val="00BA4A38"/>
    <w:rsid w:val="00BA4A90"/>
    <w:rsid w:val="00BA5210"/>
    <w:rsid w:val="00BA5986"/>
    <w:rsid w:val="00BA59E3"/>
    <w:rsid w:val="00BA61C5"/>
    <w:rsid w:val="00BA62E0"/>
    <w:rsid w:val="00BA6853"/>
    <w:rsid w:val="00BA6BE4"/>
    <w:rsid w:val="00BA716B"/>
    <w:rsid w:val="00BA7BB6"/>
    <w:rsid w:val="00BA7C11"/>
    <w:rsid w:val="00BA7C90"/>
    <w:rsid w:val="00BB012E"/>
    <w:rsid w:val="00BB071B"/>
    <w:rsid w:val="00BB0A28"/>
    <w:rsid w:val="00BB0E44"/>
    <w:rsid w:val="00BB10D2"/>
    <w:rsid w:val="00BB142F"/>
    <w:rsid w:val="00BB1690"/>
    <w:rsid w:val="00BB1945"/>
    <w:rsid w:val="00BB213C"/>
    <w:rsid w:val="00BB315D"/>
    <w:rsid w:val="00BB31DC"/>
    <w:rsid w:val="00BB3704"/>
    <w:rsid w:val="00BB3D73"/>
    <w:rsid w:val="00BB40D2"/>
    <w:rsid w:val="00BB4104"/>
    <w:rsid w:val="00BB4406"/>
    <w:rsid w:val="00BB4C9F"/>
    <w:rsid w:val="00BB4D02"/>
    <w:rsid w:val="00BB5673"/>
    <w:rsid w:val="00BB58BE"/>
    <w:rsid w:val="00BB5934"/>
    <w:rsid w:val="00BB60D7"/>
    <w:rsid w:val="00BB6456"/>
    <w:rsid w:val="00BB6755"/>
    <w:rsid w:val="00BB6BDC"/>
    <w:rsid w:val="00BB76EA"/>
    <w:rsid w:val="00BC0190"/>
    <w:rsid w:val="00BC0BD6"/>
    <w:rsid w:val="00BC0BE5"/>
    <w:rsid w:val="00BC0CA1"/>
    <w:rsid w:val="00BC0E81"/>
    <w:rsid w:val="00BC13C8"/>
    <w:rsid w:val="00BC1A58"/>
    <w:rsid w:val="00BC1B8B"/>
    <w:rsid w:val="00BC1C40"/>
    <w:rsid w:val="00BC2158"/>
    <w:rsid w:val="00BC215A"/>
    <w:rsid w:val="00BC24D7"/>
    <w:rsid w:val="00BC2542"/>
    <w:rsid w:val="00BC2775"/>
    <w:rsid w:val="00BC3130"/>
    <w:rsid w:val="00BC31CB"/>
    <w:rsid w:val="00BC3776"/>
    <w:rsid w:val="00BC3E17"/>
    <w:rsid w:val="00BC4422"/>
    <w:rsid w:val="00BC566E"/>
    <w:rsid w:val="00BC596F"/>
    <w:rsid w:val="00BC61AD"/>
    <w:rsid w:val="00BC663F"/>
    <w:rsid w:val="00BC67D1"/>
    <w:rsid w:val="00BC693B"/>
    <w:rsid w:val="00BC6A50"/>
    <w:rsid w:val="00BC6AC9"/>
    <w:rsid w:val="00BC6C69"/>
    <w:rsid w:val="00BC720B"/>
    <w:rsid w:val="00BC750A"/>
    <w:rsid w:val="00BC755A"/>
    <w:rsid w:val="00BC76D9"/>
    <w:rsid w:val="00BD0901"/>
    <w:rsid w:val="00BD0ED6"/>
    <w:rsid w:val="00BD10A3"/>
    <w:rsid w:val="00BD1642"/>
    <w:rsid w:val="00BD17FE"/>
    <w:rsid w:val="00BD1E60"/>
    <w:rsid w:val="00BD2558"/>
    <w:rsid w:val="00BD26C1"/>
    <w:rsid w:val="00BD3061"/>
    <w:rsid w:val="00BD343D"/>
    <w:rsid w:val="00BD344E"/>
    <w:rsid w:val="00BD34D4"/>
    <w:rsid w:val="00BD39CB"/>
    <w:rsid w:val="00BD474D"/>
    <w:rsid w:val="00BD48D3"/>
    <w:rsid w:val="00BD4AC5"/>
    <w:rsid w:val="00BD4BFF"/>
    <w:rsid w:val="00BD5039"/>
    <w:rsid w:val="00BD565D"/>
    <w:rsid w:val="00BD571D"/>
    <w:rsid w:val="00BD5B15"/>
    <w:rsid w:val="00BD61CE"/>
    <w:rsid w:val="00BD62B6"/>
    <w:rsid w:val="00BD6386"/>
    <w:rsid w:val="00BD6526"/>
    <w:rsid w:val="00BD6897"/>
    <w:rsid w:val="00BD6A58"/>
    <w:rsid w:val="00BD6BCE"/>
    <w:rsid w:val="00BD7882"/>
    <w:rsid w:val="00BD7A4D"/>
    <w:rsid w:val="00BD7E75"/>
    <w:rsid w:val="00BD7F87"/>
    <w:rsid w:val="00BE075F"/>
    <w:rsid w:val="00BE088B"/>
    <w:rsid w:val="00BE0BBA"/>
    <w:rsid w:val="00BE0E96"/>
    <w:rsid w:val="00BE1D44"/>
    <w:rsid w:val="00BE20E4"/>
    <w:rsid w:val="00BE22D1"/>
    <w:rsid w:val="00BE24BD"/>
    <w:rsid w:val="00BE26E3"/>
    <w:rsid w:val="00BE2920"/>
    <w:rsid w:val="00BE31DF"/>
    <w:rsid w:val="00BE455A"/>
    <w:rsid w:val="00BE4A58"/>
    <w:rsid w:val="00BE4BE3"/>
    <w:rsid w:val="00BE56A3"/>
    <w:rsid w:val="00BE5AF3"/>
    <w:rsid w:val="00BE641F"/>
    <w:rsid w:val="00BE672B"/>
    <w:rsid w:val="00BE6784"/>
    <w:rsid w:val="00BE756D"/>
    <w:rsid w:val="00BE7E40"/>
    <w:rsid w:val="00BE7E7D"/>
    <w:rsid w:val="00BF090C"/>
    <w:rsid w:val="00BF0C56"/>
    <w:rsid w:val="00BF0DE6"/>
    <w:rsid w:val="00BF1352"/>
    <w:rsid w:val="00BF136E"/>
    <w:rsid w:val="00BF169B"/>
    <w:rsid w:val="00BF1954"/>
    <w:rsid w:val="00BF1C6A"/>
    <w:rsid w:val="00BF2099"/>
    <w:rsid w:val="00BF23E5"/>
    <w:rsid w:val="00BF32DA"/>
    <w:rsid w:val="00BF381C"/>
    <w:rsid w:val="00BF3BB6"/>
    <w:rsid w:val="00BF416A"/>
    <w:rsid w:val="00BF444D"/>
    <w:rsid w:val="00BF46AB"/>
    <w:rsid w:val="00BF62A3"/>
    <w:rsid w:val="00BF64AF"/>
    <w:rsid w:val="00BF6542"/>
    <w:rsid w:val="00BF6980"/>
    <w:rsid w:val="00BF6FE2"/>
    <w:rsid w:val="00BF71A2"/>
    <w:rsid w:val="00BF71A7"/>
    <w:rsid w:val="00BF749C"/>
    <w:rsid w:val="00BF7A82"/>
    <w:rsid w:val="00BF7F70"/>
    <w:rsid w:val="00C00A8F"/>
    <w:rsid w:val="00C01098"/>
    <w:rsid w:val="00C01418"/>
    <w:rsid w:val="00C01EEF"/>
    <w:rsid w:val="00C02215"/>
    <w:rsid w:val="00C02904"/>
    <w:rsid w:val="00C02D4D"/>
    <w:rsid w:val="00C03034"/>
    <w:rsid w:val="00C034E6"/>
    <w:rsid w:val="00C0384F"/>
    <w:rsid w:val="00C0473C"/>
    <w:rsid w:val="00C04773"/>
    <w:rsid w:val="00C04DD4"/>
    <w:rsid w:val="00C04DEE"/>
    <w:rsid w:val="00C04E0F"/>
    <w:rsid w:val="00C0527D"/>
    <w:rsid w:val="00C05808"/>
    <w:rsid w:val="00C0607C"/>
    <w:rsid w:val="00C06827"/>
    <w:rsid w:val="00C068F3"/>
    <w:rsid w:val="00C06E41"/>
    <w:rsid w:val="00C07705"/>
    <w:rsid w:val="00C077E0"/>
    <w:rsid w:val="00C07906"/>
    <w:rsid w:val="00C10173"/>
    <w:rsid w:val="00C103FB"/>
    <w:rsid w:val="00C10F60"/>
    <w:rsid w:val="00C11139"/>
    <w:rsid w:val="00C11DE8"/>
    <w:rsid w:val="00C12639"/>
    <w:rsid w:val="00C13434"/>
    <w:rsid w:val="00C140E7"/>
    <w:rsid w:val="00C1417C"/>
    <w:rsid w:val="00C1463F"/>
    <w:rsid w:val="00C14BE9"/>
    <w:rsid w:val="00C14E30"/>
    <w:rsid w:val="00C14E38"/>
    <w:rsid w:val="00C15046"/>
    <w:rsid w:val="00C15336"/>
    <w:rsid w:val="00C15750"/>
    <w:rsid w:val="00C16878"/>
    <w:rsid w:val="00C16EC7"/>
    <w:rsid w:val="00C170BD"/>
    <w:rsid w:val="00C172CE"/>
    <w:rsid w:val="00C17462"/>
    <w:rsid w:val="00C17886"/>
    <w:rsid w:val="00C17F1A"/>
    <w:rsid w:val="00C17FD4"/>
    <w:rsid w:val="00C2009A"/>
    <w:rsid w:val="00C20517"/>
    <w:rsid w:val="00C20B69"/>
    <w:rsid w:val="00C21E10"/>
    <w:rsid w:val="00C21F7B"/>
    <w:rsid w:val="00C22367"/>
    <w:rsid w:val="00C224DF"/>
    <w:rsid w:val="00C22B0B"/>
    <w:rsid w:val="00C22B25"/>
    <w:rsid w:val="00C22E51"/>
    <w:rsid w:val="00C22FB0"/>
    <w:rsid w:val="00C2322A"/>
    <w:rsid w:val="00C232A6"/>
    <w:rsid w:val="00C2332D"/>
    <w:rsid w:val="00C236D3"/>
    <w:rsid w:val="00C2425E"/>
    <w:rsid w:val="00C2429E"/>
    <w:rsid w:val="00C24486"/>
    <w:rsid w:val="00C2475E"/>
    <w:rsid w:val="00C24D7F"/>
    <w:rsid w:val="00C250B3"/>
    <w:rsid w:val="00C253D9"/>
    <w:rsid w:val="00C267EF"/>
    <w:rsid w:val="00C2753F"/>
    <w:rsid w:val="00C27641"/>
    <w:rsid w:val="00C27761"/>
    <w:rsid w:val="00C30346"/>
    <w:rsid w:val="00C306FF"/>
    <w:rsid w:val="00C30F66"/>
    <w:rsid w:val="00C314B6"/>
    <w:rsid w:val="00C320A5"/>
    <w:rsid w:val="00C32771"/>
    <w:rsid w:val="00C331C0"/>
    <w:rsid w:val="00C33A00"/>
    <w:rsid w:val="00C33B3C"/>
    <w:rsid w:val="00C33C21"/>
    <w:rsid w:val="00C33ECC"/>
    <w:rsid w:val="00C33F5F"/>
    <w:rsid w:val="00C34147"/>
    <w:rsid w:val="00C34E6A"/>
    <w:rsid w:val="00C35170"/>
    <w:rsid w:val="00C3555E"/>
    <w:rsid w:val="00C35744"/>
    <w:rsid w:val="00C35928"/>
    <w:rsid w:val="00C35B66"/>
    <w:rsid w:val="00C35F0F"/>
    <w:rsid w:val="00C3600F"/>
    <w:rsid w:val="00C36106"/>
    <w:rsid w:val="00C36313"/>
    <w:rsid w:val="00C36336"/>
    <w:rsid w:val="00C36460"/>
    <w:rsid w:val="00C365F1"/>
    <w:rsid w:val="00C3660A"/>
    <w:rsid w:val="00C36878"/>
    <w:rsid w:val="00C368DA"/>
    <w:rsid w:val="00C378A6"/>
    <w:rsid w:val="00C410C4"/>
    <w:rsid w:val="00C42A70"/>
    <w:rsid w:val="00C42C72"/>
    <w:rsid w:val="00C42CB4"/>
    <w:rsid w:val="00C42FD5"/>
    <w:rsid w:val="00C43461"/>
    <w:rsid w:val="00C43520"/>
    <w:rsid w:val="00C43C77"/>
    <w:rsid w:val="00C4487A"/>
    <w:rsid w:val="00C448C3"/>
    <w:rsid w:val="00C448D5"/>
    <w:rsid w:val="00C44BA9"/>
    <w:rsid w:val="00C45774"/>
    <w:rsid w:val="00C45C42"/>
    <w:rsid w:val="00C46552"/>
    <w:rsid w:val="00C46568"/>
    <w:rsid w:val="00C46814"/>
    <w:rsid w:val="00C46832"/>
    <w:rsid w:val="00C468EB"/>
    <w:rsid w:val="00C46931"/>
    <w:rsid w:val="00C46CE1"/>
    <w:rsid w:val="00C47857"/>
    <w:rsid w:val="00C47CF2"/>
    <w:rsid w:val="00C47D12"/>
    <w:rsid w:val="00C47FB8"/>
    <w:rsid w:val="00C50227"/>
    <w:rsid w:val="00C5030B"/>
    <w:rsid w:val="00C504CD"/>
    <w:rsid w:val="00C5123A"/>
    <w:rsid w:val="00C5180F"/>
    <w:rsid w:val="00C518CC"/>
    <w:rsid w:val="00C52162"/>
    <w:rsid w:val="00C52188"/>
    <w:rsid w:val="00C52260"/>
    <w:rsid w:val="00C5233A"/>
    <w:rsid w:val="00C523A1"/>
    <w:rsid w:val="00C5322F"/>
    <w:rsid w:val="00C5365B"/>
    <w:rsid w:val="00C53F36"/>
    <w:rsid w:val="00C543B0"/>
    <w:rsid w:val="00C543B8"/>
    <w:rsid w:val="00C548D1"/>
    <w:rsid w:val="00C54DBF"/>
    <w:rsid w:val="00C55103"/>
    <w:rsid w:val="00C5533E"/>
    <w:rsid w:val="00C553B5"/>
    <w:rsid w:val="00C55BAD"/>
    <w:rsid w:val="00C55DEF"/>
    <w:rsid w:val="00C572CE"/>
    <w:rsid w:val="00C5740E"/>
    <w:rsid w:val="00C57B2A"/>
    <w:rsid w:val="00C57B33"/>
    <w:rsid w:val="00C57D79"/>
    <w:rsid w:val="00C6026E"/>
    <w:rsid w:val="00C605AE"/>
    <w:rsid w:val="00C605C8"/>
    <w:rsid w:val="00C60AD9"/>
    <w:rsid w:val="00C60C9A"/>
    <w:rsid w:val="00C6174B"/>
    <w:rsid w:val="00C61A51"/>
    <w:rsid w:val="00C61A86"/>
    <w:rsid w:val="00C61CD7"/>
    <w:rsid w:val="00C61FA8"/>
    <w:rsid w:val="00C6286E"/>
    <w:rsid w:val="00C62902"/>
    <w:rsid w:val="00C62927"/>
    <w:rsid w:val="00C62A5D"/>
    <w:rsid w:val="00C62B0A"/>
    <w:rsid w:val="00C62B9A"/>
    <w:rsid w:val="00C62C1F"/>
    <w:rsid w:val="00C62F94"/>
    <w:rsid w:val="00C63808"/>
    <w:rsid w:val="00C63FDE"/>
    <w:rsid w:val="00C643DF"/>
    <w:rsid w:val="00C64EC0"/>
    <w:rsid w:val="00C64EEA"/>
    <w:rsid w:val="00C65064"/>
    <w:rsid w:val="00C65482"/>
    <w:rsid w:val="00C6555F"/>
    <w:rsid w:val="00C65A3C"/>
    <w:rsid w:val="00C65D77"/>
    <w:rsid w:val="00C6623B"/>
    <w:rsid w:val="00C66291"/>
    <w:rsid w:val="00C66CF6"/>
    <w:rsid w:val="00C67245"/>
    <w:rsid w:val="00C677D6"/>
    <w:rsid w:val="00C677E8"/>
    <w:rsid w:val="00C6793B"/>
    <w:rsid w:val="00C7038B"/>
    <w:rsid w:val="00C70476"/>
    <w:rsid w:val="00C70BD3"/>
    <w:rsid w:val="00C70C05"/>
    <w:rsid w:val="00C70F86"/>
    <w:rsid w:val="00C7152E"/>
    <w:rsid w:val="00C71872"/>
    <w:rsid w:val="00C718CF"/>
    <w:rsid w:val="00C719C6"/>
    <w:rsid w:val="00C720B4"/>
    <w:rsid w:val="00C72260"/>
    <w:rsid w:val="00C726E6"/>
    <w:rsid w:val="00C73341"/>
    <w:rsid w:val="00C7398A"/>
    <w:rsid w:val="00C73BDC"/>
    <w:rsid w:val="00C73C79"/>
    <w:rsid w:val="00C7416A"/>
    <w:rsid w:val="00C745FE"/>
    <w:rsid w:val="00C74907"/>
    <w:rsid w:val="00C74CE1"/>
    <w:rsid w:val="00C7533C"/>
    <w:rsid w:val="00C75405"/>
    <w:rsid w:val="00C75496"/>
    <w:rsid w:val="00C758C2"/>
    <w:rsid w:val="00C75C9B"/>
    <w:rsid w:val="00C75D98"/>
    <w:rsid w:val="00C75EAB"/>
    <w:rsid w:val="00C76024"/>
    <w:rsid w:val="00C762C6"/>
    <w:rsid w:val="00C7692E"/>
    <w:rsid w:val="00C76D1F"/>
    <w:rsid w:val="00C7788D"/>
    <w:rsid w:val="00C80B83"/>
    <w:rsid w:val="00C80F22"/>
    <w:rsid w:val="00C81000"/>
    <w:rsid w:val="00C810E8"/>
    <w:rsid w:val="00C8122D"/>
    <w:rsid w:val="00C8125F"/>
    <w:rsid w:val="00C81A6F"/>
    <w:rsid w:val="00C81D21"/>
    <w:rsid w:val="00C82302"/>
    <w:rsid w:val="00C8374A"/>
    <w:rsid w:val="00C83D92"/>
    <w:rsid w:val="00C83E9F"/>
    <w:rsid w:val="00C840A5"/>
    <w:rsid w:val="00C84BA5"/>
    <w:rsid w:val="00C84C32"/>
    <w:rsid w:val="00C851E8"/>
    <w:rsid w:val="00C8571E"/>
    <w:rsid w:val="00C85A4B"/>
    <w:rsid w:val="00C865A3"/>
    <w:rsid w:val="00C875D4"/>
    <w:rsid w:val="00C8768A"/>
    <w:rsid w:val="00C87A72"/>
    <w:rsid w:val="00C87BC5"/>
    <w:rsid w:val="00C87DCE"/>
    <w:rsid w:val="00C87E9E"/>
    <w:rsid w:val="00C90313"/>
    <w:rsid w:val="00C90457"/>
    <w:rsid w:val="00C90586"/>
    <w:rsid w:val="00C90829"/>
    <w:rsid w:val="00C9104A"/>
    <w:rsid w:val="00C91051"/>
    <w:rsid w:val="00C9170E"/>
    <w:rsid w:val="00C918B8"/>
    <w:rsid w:val="00C91F7B"/>
    <w:rsid w:val="00C922BA"/>
    <w:rsid w:val="00C925C3"/>
    <w:rsid w:val="00C935A9"/>
    <w:rsid w:val="00C93A28"/>
    <w:rsid w:val="00C942F7"/>
    <w:rsid w:val="00C947AE"/>
    <w:rsid w:val="00C9490F"/>
    <w:rsid w:val="00C94C94"/>
    <w:rsid w:val="00C94F12"/>
    <w:rsid w:val="00C95775"/>
    <w:rsid w:val="00C958D9"/>
    <w:rsid w:val="00C95EA2"/>
    <w:rsid w:val="00C96F5A"/>
    <w:rsid w:val="00C9783B"/>
    <w:rsid w:val="00CA0105"/>
    <w:rsid w:val="00CA01D7"/>
    <w:rsid w:val="00CA029F"/>
    <w:rsid w:val="00CA07B4"/>
    <w:rsid w:val="00CA0A78"/>
    <w:rsid w:val="00CA0A82"/>
    <w:rsid w:val="00CA0BC3"/>
    <w:rsid w:val="00CA0EA1"/>
    <w:rsid w:val="00CA107A"/>
    <w:rsid w:val="00CA1107"/>
    <w:rsid w:val="00CA1E32"/>
    <w:rsid w:val="00CA2688"/>
    <w:rsid w:val="00CA2731"/>
    <w:rsid w:val="00CA2973"/>
    <w:rsid w:val="00CA2BAD"/>
    <w:rsid w:val="00CA2CDB"/>
    <w:rsid w:val="00CA2FFF"/>
    <w:rsid w:val="00CA3CD2"/>
    <w:rsid w:val="00CA3DAA"/>
    <w:rsid w:val="00CA4331"/>
    <w:rsid w:val="00CA43E8"/>
    <w:rsid w:val="00CA450A"/>
    <w:rsid w:val="00CA467C"/>
    <w:rsid w:val="00CA4B18"/>
    <w:rsid w:val="00CA4BC4"/>
    <w:rsid w:val="00CA52D7"/>
    <w:rsid w:val="00CA5882"/>
    <w:rsid w:val="00CA6488"/>
    <w:rsid w:val="00CA6A6F"/>
    <w:rsid w:val="00CA6D78"/>
    <w:rsid w:val="00CA7124"/>
    <w:rsid w:val="00CA71EF"/>
    <w:rsid w:val="00CA7353"/>
    <w:rsid w:val="00CA735F"/>
    <w:rsid w:val="00CA738F"/>
    <w:rsid w:val="00CA7432"/>
    <w:rsid w:val="00CA77F8"/>
    <w:rsid w:val="00CA7D6A"/>
    <w:rsid w:val="00CA7F8C"/>
    <w:rsid w:val="00CB0114"/>
    <w:rsid w:val="00CB0297"/>
    <w:rsid w:val="00CB039E"/>
    <w:rsid w:val="00CB0778"/>
    <w:rsid w:val="00CB08CE"/>
    <w:rsid w:val="00CB09D9"/>
    <w:rsid w:val="00CB0A60"/>
    <w:rsid w:val="00CB0DA8"/>
    <w:rsid w:val="00CB0F04"/>
    <w:rsid w:val="00CB15D3"/>
    <w:rsid w:val="00CB1855"/>
    <w:rsid w:val="00CB1A81"/>
    <w:rsid w:val="00CB1B18"/>
    <w:rsid w:val="00CB1CE5"/>
    <w:rsid w:val="00CB2438"/>
    <w:rsid w:val="00CB2889"/>
    <w:rsid w:val="00CB28E2"/>
    <w:rsid w:val="00CB2B92"/>
    <w:rsid w:val="00CB2CE9"/>
    <w:rsid w:val="00CB33D9"/>
    <w:rsid w:val="00CB3801"/>
    <w:rsid w:val="00CB3A45"/>
    <w:rsid w:val="00CB3A95"/>
    <w:rsid w:val="00CB520D"/>
    <w:rsid w:val="00CB54A5"/>
    <w:rsid w:val="00CB5610"/>
    <w:rsid w:val="00CB5649"/>
    <w:rsid w:val="00CB5652"/>
    <w:rsid w:val="00CB5757"/>
    <w:rsid w:val="00CB5C7F"/>
    <w:rsid w:val="00CB5E04"/>
    <w:rsid w:val="00CB5ECE"/>
    <w:rsid w:val="00CB6111"/>
    <w:rsid w:val="00CB6286"/>
    <w:rsid w:val="00CB6700"/>
    <w:rsid w:val="00CB787D"/>
    <w:rsid w:val="00CB7C92"/>
    <w:rsid w:val="00CC0B18"/>
    <w:rsid w:val="00CC132C"/>
    <w:rsid w:val="00CC16AE"/>
    <w:rsid w:val="00CC185E"/>
    <w:rsid w:val="00CC20A8"/>
    <w:rsid w:val="00CC2FE8"/>
    <w:rsid w:val="00CC307B"/>
    <w:rsid w:val="00CC350C"/>
    <w:rsid w:val="00CC3781"/>
    <w:rsid w:val="00CC3D46"/>
    <w:rsid w:val="00CC3EC5"/>
    <w:rsid w:val="00CC434F"/>
    <w:rsid w:val="00CC44F8"/>
    <w:rsid w:val="00CC457F"/>
    <w:rsid w:val="00CC4A25"/>
    <w:rsid w:val="00CC4E23"/>
    <w:rsid w:val="00CC5D2D"/>
    <w:rsid w:val="00CC60E4"/>
    <w:rsid w:val="00CC61BF"/>
    <w:rsid w:val="00CC69D2"/>
    <w:rsid w:val="00CC6EDD"/>
    <w:rsid w:val="00CC712E"/>
    <w:rsid w:val="00CC72BB"/>
    <w:rsid w:val="00CC76E0"/>
    <w:rsid w:val="00CC7F88"/>
    <w:rsid w:val="00CD094B"/>
    <w:rsid w:val="00CD0EB8"/>
    <w:rsid w:val="00CD1A13"/>
    <w:rsid w:val="00CD1D62"/>
    <w:rsid w:val="00CD1E5E"/>
    <w:rsid w:val="00CD1E9A"/>
    <w:rsid w:val="00CD2611"/>
    <w:rsid w:val="00CD2AAA"/>
    <w:rsid w:val="00CD30FD"/>
    <w:rsid w:val="00CD3423"/>
    <w:rsid w:val="00CD38F2"/>
    <w:rsid w:val="00CD40B8"/>
    <w:rsid w:val="00CD4221"/>
    <w:rsid w:val="00CD440A"/>
    <w:rsid w:val="00CD5178"/>
    <w:rsid w:val="00CD52AA"/>
    <w:rsid w:val="00CD5D45"/>
    <w:rsid w:val="00CD600D"/>
    <w:rsid w:val="00CD602F"/>
    <w:rsid w:val="00CD6915"/>
    <w:rsid w:val="00CD6963"/>
    <w:rsid w:val="00CD6BED"/>
    <w:rsid w:val="00CD763A"/>
    <w:rsid w:val="00CD77C3"/>
    <w:rsid w:val="00CD7940"/>
    <w:rsid w:val="00CE03D6"/>
    <w:rsid w:val="00CE063C"/>
    <w:rsid w:val="00CE0E32"/>
    <w:rsid w:val="00CE0E9C"/>
    <w:rsid w:val="00CE0F9D"/>
    <w:rsid w:val="00CE1A30"/>
    <w:rsid w:val="00CE1A90"/>
    <w:rsid w:val="00CE1AD0"/>
    <w:rsid w:val="00CE1E98"/>
    <w:rsid w:val="00CE2077"/>
    <w:rsid w:val="00CE3346"/>
    <w:rsid w:val="00CE354D"/>
    <w:rsid w:val="00CE3D2E"/>
    <w:rsid w:val="00CE3E9F"/>
    <w:rsid w:val="00CE421D"/>
    <w:rsid w:val="00CE4425"/>
    <w:rsid w:val="00CE472A"/>
    <w:rsid w:val="00CE48B2"/>
    <w:rsid w:val="00CE4EB2"/>
    <w:rsid w:val="00CE513D"/>
    <w:rsid w:val="00CE51FA"/>
    <w:rsid w:val="00CE523C"/>
    <w:rsid w:val="00CE5335"/>
    <w:rsid w:val="00CE54D7"/>
    <w:rsid w:val="00CE5562"/>
    <w:rsid w:val="00CE5BE9"/>
    <w:rsid w:val="00CE5C76"/>
    <w:rsid w:val="00CE5C86"/>
    <w:rsid w:val="00CE5D91"/>
    <w:rsid w:val="00CE6009"/>
    <w:rsid w:val="00CE64AC"/>
    <w:rsid w:val="00CE66A1"/>
    <w:rsid w:val="00CE6A62"/>
    <w:rsid w:val="00CE706B"/>
    <w:rsid w:val="00CE7329"/>
    <w:rsid w:val="00CE7843"/>
    <w:rsid w:val="00CE7AC7"/>
    <w:rsid w:val="00CE7F30"/>
    <w:rsid w:val="00CF042E"/>
    <w:rsid w:val="00CF09F6"/>
    <w:rsid w:val="00CF0A5D"/>
    <w:rsid w:val="00CF0F4C"/>
    <w:rsid w:val="00CF117C"/>
    <w:rsid w:val="00CF1267"/>
    <w:rsid w:val="00CF128D"/>
    <w:rsid w:val="00CF1A48"/>
    <w:rsid w:val="00CF2002"/>
    <w:rsid w:val="00CF2216"/>
    <w:rsid w:val="00CF2839"/>
    <w:rsid w:val="00CF2B90"/>
    <w:rsid w:val="00CF2BEC"/>
    <w:rsid w:val="00CF2C7C"/>
    <w:rsid w:val="00CF3A80"/>
    <w:rsid w:val="00CF3C9D"/>
    <w:rsid w:val="00CF461F"/>
    <w:rsid w:val="00CF4CF4"/>
    <w:rsid w:val="00CF4E37"/>
    <w:rsid w:val="00CF575F"/>
    <w:rsid w:val="00CF5832"/>
    <w:rsid w:val="00CF5879"/>
    <w:rsid w:val="00CF5A61"/>
    <w:rsid w:val="00CF5DC7"/>
    <w:rsid w:val="00CF5E57"/>
    <w:rsid w:val="00CF6077"/>
    <w:rsid w:val="00CF6187"/>
    <w:rsid w:val="00CF633D"/>
    <w:rsid w:val="00CF65B8"/>
    <w:rsid w:val="00CF6961"/>
    <w:rsid w:val="00CF6AD4"/>
    <w:rsid w:val="00CF6B5E"/>
    <w:rsid w:val="00CF6DD8"/>
    <w:rsid w:val="00CF753F"/>
    <w:rsid w:val="00CF7A66"/>
    <w:rsid w:val="00CF7E85"/>
    <w:rsid w:val="00D01156"/>
    <w:rsid w:val="00D0141A"/>
    <w:rsid w:val="00D01441"/>
    <w:rsid w:val="00D01AAC"/>
    <w:rsid w:val="00D01D23"/>
    <w:rsid w:val="00D0249C"/>
    <w:rsid w:val="00D027F5"/>
    <w:rsid w:val="00D029DA"/>
    <w:rsid w:val="00D02CB4"/>
    <w:rsid w:val="00D032B7"/>
    <w:rsid w:val="00D038D2"/>
    <w:rsid w:val="00D03D23"/>
    <w:rsid w:val="00D03F95"/>
    <w:rsid w:val="00D04707"/>
    <w:rsid w:val="00D048B7"/>
    <w:rsid w:val="00D04C11"/>
    <w:rsid w:val="00D04CC2"/>
    <w:rsid w:val="00D05106"/>
    <w:rsid w:val="00D0522A"/>
    <w:rsid w:val="00D054F9"/>
    <w:rsid w:val="00D058A2"/>
    <w:rsid w:val="00D05AE0"/>
    <w:rsid w:val="00D05CCC"/>
    <w:rsid w:val="00D05EA5"/>
    <w:rsid w:val="00D06B97"/>
    <w:rsid w:val="00D06E47"/>
    <w:rsid w:val="00D07844"/>
    <w:rsid w:val="00D07CF8"/>
    <w:rsid w:val="00D10A10"/>
    <w:rsid w:val="00D10B23"/>
    <w:rsid w:val="00D10E9C"/>
    <w:rsid w:val="00D11279"/>
    <w:rsid w:val="00D114DB"/>
    <w:rsid w:val="00D118A6"/>
    <w:rsid w:val="00D11CD7"/>
    <w:rsid w:val="00D11D14"/>
    <w:rsid w:val="00D11D96"/>
    <w:rsid w:val="00D11FE3"/>
    <w:rsid w:val="00D121D3"/>
    <w:rsid w:val="00D12313"/>
    <w:rsid w:val="00D1256B"/>
    <w:rsid w:val="00D13327"/>
    <w:rsid w:val="00D137DA"/>
    <w:rsid w:val="00D14181"/>
    <w:rsid w:val="00D141D3"/>
    <w:rsid w:val="00D14354"/>
    <w:rsid w:val="00D15869"/>
    <w:rsid w:val="00D1587A"/>
    <w:rsid w:val="00D15AFB"/>
    <w:rsid w:val="00D16476"/>
    <w:rsid w:val="00D16D8B"/>
    <w:rsid w:val="00D16E4F"/>
    <w:rsid w:val="00D17146"/>
    <w:rsid w:val="00D17525"/>
    <w:rsid w:val="00D17BFF"/>
    <w:rsid w:val="00D17FD2"/>
    <w:rsid w:val="00D200A4"/>
    <w:rsid w:val="00D2075F"/>
    <w:rsid w:val="00D20A01"/>
    <w:rsid w:val="00D21016"/>
    <w:rsid w:val="00D21E7D"/>
    <w:rsid w:val="00D22146"/>
    <w:rsid w:val="00D224A4"/>
    <w:rsid w:val="00D2256A"/>
    <w:rsid w:val="00D2270B"/>
    <w:rsid w:val="00D227C6"/>
    <w:rsid w:val="00D22DD2"/>
    <w:rsid w:val="00D23210"/>
    <w:rsid w:val="00D232F7"/>
    <w:rsid w:val="00D233A1"/>
    <w:rsid w:val="00D23801"/>
    <w:rsid w:val="00D239F7"/>
    <w:rsid w:val="00D23C46"/>
    <w:rsid w:val="00D24151"/>
    <w:rsid w:val="00D2415E"/>
    <w:rsid w:val="00D2428F"/>
    <w:rsid w:val="00D24E3E"/>
    <w:rsid w:val="00D25771"/>
    <w:rsid w:val="00D25D15"/>
    <w:rsid w:val="00D25D82"/>
    <w:rsid w:val="00D26521"/>
    <w:rsid w:val="00D30CFE"/>
    <w:rsid w:val="00D30D65"/>
    <w:rsid w:val="00D30E9D"/>
    <w:rsid w:val="00D30FA2"/>
    <w:rsid w:val="00D318C9"/>
    <w:rsid w:val="00D31A69"/>
    <w:rsid w:val="00D32233"/>
    <w:rsid w:val="00D323BF"/>
    <w:rsid w:val="00D32829"/>
    <w:rsid w:val="00D33087"/>
    <w:rsid w:val="00D3352A"/>
    <w:rsid w:val="00D336AC"/>
    <w:rsid w:val="00D33958"/>
    <w:rsid w:val="00D3399C"/>
    <w:rsid w:val="00D33D37"/>
    <w:rsid w:val="00D33DCF"/>
    <w:rsid w:val="00D33F97"/>
    <w:rsid w:val="00D3404F"/>
    <w:rsid w:val="00D346C8"/>
    <w:rsid w:val="00D3475A"/>
    <w:rsid w:val="00D35150"/>
    <w:rsid w:val="00D35571"/>
    <w:rsid w:val="00D35661"/>
    <w:rsid w:val="00D3595A"/>
    <w:rsid w:val="00D36181"/>
    <w:rsid w:val="00D36B0F"/>
    <w:rsid w:val="00D36DE9"/>
    <w:rsid w:val="00D37063"/>
    <w:rsid w:val="00D3750E"/>
    <w:rsid w:val="00D375FA"/>
    <w:rsid w:val="00D377A0"/>
    <w:rsid w:val="00D37835"/>
    <w:rsid w:val="00D37B99"/>
    <w:rsid w:val="00D37F49"/>
    <w:rsid w:val="00D37FE3"/>
    <w:rsid w:val="00D40401"/>
    <w:rsid w:val="00D40788"/>
    <w:rsid w:val="00D40F8E"/>
    <w:rsid w:val="00D41176"/>
    <w:rsid w:val="00D41331"/>
    <w:rsid w:val="00D41C4C"/>
    <w:rsid w:val="00D422CF"/>
    <w:rsid w:val="00D4245E"/>
    <w:rsid w:val="00D424E4"/>
    <w:rsid w:val="00D427A8"/>
    <w:rsid w:val="00D42BA8"/>
    <w:rsid w:val="00D43B0C"/>
    <w:rsid w:val="00D43D81"/>
    <w:rsid w:val="00D44134"/>
    <w:rsid w:val="00D44212"/>
    <w:rsid w:val="00D44263"/>
    <w:rsid w:val="00D442DA"/>
    <w:rsid w:val="00D44329"/>
    <w:rsid w:val="00D446B2"/>
    <w:rsid w:val="00D44B47"/>
    <w:rsid w:val="00D44CA1"/>
    <w:rsid w:val="00D44E22"/>
    <w:rsid w:val="00D45473"/>
    <w:rsid w:val="00D4559D"/>
    <w:rsid w:val="00D4580A"/>
    <w:rsid w:val="00D45C76"/>
    <w:rsid w:val="00D45CB6"/>
    <w:rsid w:val="00D45F63"/>
    <w:rsid w:val="00D4694E"/>
    <w:rsid w:val="00D46B5E"/>
    <w:rsid w:val="00D46D59"/>
    <w:rsid w:val="00D47303"/>
    <w:rsid w:val="00D47953"/>
    <w:rsid w:val="00D47C05"/>
    <w:rsid w:val="00D47CCF"/>
    <w:rsid w:val="00D47D12"/>
    <w:rsid w:val="00D50347"/>
    <w:rsid w:val="00D507CE"/>
    <w:rsid w:val="00D50BB8"/>
    <w:rsid w:val="00D50BDC"/>
    <w:rsid w:val="00D517CA"/>
    <w:rsid w:val="00D51C2C"/>
    <w:rsid w:val="00D51CCF"/>
    <w:rsid w:val="00D52447"/>
    <w:rsid w:val="00D52CA3"/>
    <w:rsid w:val="00D53088"/>
    <w:rsid w:val="00D531A8"/>
    <w:rsid w:val="00D53F1D"/>
    <w:rsid w:val="00D54081"/>
    <w:rsid w:val="00D54238"/>
    <w:rsid w:val="00D549FF"/>
    <w:rsid w:val="00D54D91"/>
    <w:rsid w:val="00D55A88"/>
    <w:rsid w:val="00D55C6A"/>
    <w:rsid w:val="00D55E3A"/>
    <w:rsid w:val="00D55EDE"/>
    <w:rsid w:val="00D565A3"/>
    <w:rsid w:val="00D56614"/>
    <w:rsid w:val="00D56B3D"/>
    <w:rsid w:val="00D5749A"/>
    <w:rsid w:val="00D577CE"/>
    <w:rsid w:val="00D57954"/>
    <w:rsid w:val="00D57D0E"/>
    <w:rsid w:val="00D57D36"/>
    <w:rsid w:val="00D57DAE"/>
    <w:rsid w:val="00D60B21"/>
    <w:rsid w:val="00D60D9C"/>
    <w:rsid w:val="00D60E33"/>
    <w:rsid w:val="00D61721"/>
    <w:rsid w:val="00D627DC"/>
    <w:rsid w:val="00D62D3F"/>
    <w:rsid w:val="00D630A9"/>
    <w:rsid w:val="00D63163"/>
    <w:rsid w:val="00D639EB"/>
    <w:rsid w:val="00D63DCB"/>
    <w:rsid w:val="00D64D2D"/>
    <w:rsid w:val="00D650CF"/>
    <w:rsid w:val="00D65724"/>
    <w:rsid w:val="00D6634C"/>
    <w:rsid w:val="00D66AC6"/>
    <w:rsid w:val="00D675E3"/>
    <w:rsid w:val="00D676F5"/>
    <w:rsid w:val="00D67A2E"/>
    <w:rsid w:val="00D67B2B"/>
    <w:rsid w:val="00D67D8A"/>
    <w:rsid w:val="00D708BE"/>
    <w:rsid w:val="00D721E5"/>
    <w:rsid w:val="00D723D4"/>
    <w:rsid w:val="00D728FC"/>
    <w:rsid w:val="00D72900"/>
    <w:rsid w:val="00D72B93"/>
    <w:rsid w:val="00D72CAB"/>
    <w:rsid w:val="00D72CD1"/>
    <w:rsid w:val="00D72DF4"/>
    <w:rsid w:val="00D73308"/>
    <w:rsid w:val="00D74957"/>
    <w:rsid w:val="00D74C07"/>
    <w:rsid w:val="00D74D22"/>
    <w:rsid w:val="00D74F16"/>
    <w:rsid w:val="00D759CB"/>
    <w:rsid w:val="00D7611B"/>
    <w:rsid w:val="00D76454"/>
    <w:rsid w:val="00D7665A"/>
    <w:rsid w:val="00D76B99"/>
    <w:rsid w:val="00D76E5C"/>
    <w:rsid w:val="00D80054"/>
    <w:rsid w:val="00D807F3"/>
    <w:rsid w:val="00D80815"/>
    <w:rsid w:val="00D80F54"/>
    <w:rsid w:val="00D81036"/>
    <w:rsid w:val="00D8122C"/>
    <w:rsid w:val="00D814AA"/>
    <w:rsid w:val="00D81594"/>
    <w:rsid w:val="00D8160B"/>
    <w:rsid w:val="00D81AA1"/>
    <w:rsid w:val="00D81FFA"/>
    <w:rsid w:val="00D828D8"/>
    <w:rsid w:val="00D82FC7"/>
    <w:rsid w:val="00D833B6"/>
    <w:rsid w:val="00D83DD7"/>
    <w:rsid w:val="00D843F0"/>
    <w:rsid w:val="00D8446E"/>
    <w:rsid w:val="00D844D9"/>
    <w:rsid w:val="00D84C82"/>
    <w:rsid w:val="00D84CE8"/>
    <w:rsid w:val="00D84DC6"/>
    <w:rsid w:val="00D84FBF"/>
    <w:rsid w:val="00D8512C"/>
    <w:rsid w:val="00D8518E"/>
    <w:rsid w:val="00D85E08"/>
    <w:rsid w:val="00D867D4"/>
    <w:rsid w:val="00D86AA6"/>
    <w:rsid w:val="00D86BAB"/>
    <w:rsid w:val="00D87107"/>
    <w:rsid w:val="00D902D7"/>
    <w:rsid w:val="00D9031E"/>
    <w:rsid w:val="00D903DF"/>
    <w:rsid w:val="00D9057D"/>
    <w:rsid w:val="00D90EC3"/>
    <w:rsid w:val="00D914C6"/>
    <w:rsid w:val="00D91837"/>
    <w:rsid w:val="00D9262D"/>
    <w:rsid w:val="00D928D1"/>
    <w:rsid w:val="00D92938"/>
    <w:rsid w:val="00D93178"/>
    <w:rsid w:val="00D93639"/>
    <w:rsid w:val="00D93AFF"/>
    <w:rsid w:val="00D93F51"/>
    <w:rsid w:val="00D942C1"/>
    <w:rsid w:val="00D94712"/>
    <w:rsid w:val="00D94D56"/>
    <w:rsid w:val="00D952EE"/>
    <w:rsid w:val="00D957AB"/>
    <w:rsid w:val="00D95C4D"/>
    <w:rsid w:val="00D9670A"/>
    <w:rsid w:val="00D96A36"/>
    <w:rsid w:val="00D96D85"/>
    <w:rsid w:val="00D96EE6"/>
    <w:rsid w:val="00D9754B"/>
    <w:rsid w:val="00D97B90"/>
    <w:rsid w:val="00D97CAF"/>
    <w:rsid w:val="00D97CFB"/>
    <w:rsid w:val="00DA0CCF"/>
    <w:rsid w:val="00DA0CDA"/>
    <w:rsid w:val="00DA159E"/>
    <w:rsid w:val="00DA20C6"/>
    <w:rsid w:val="00DA2299"/>
    <w:rsid w:val="00DA2A4B"/>
    <w:rsid w:val="00DA2AC4"/>
    <w:rsid w:val="00DA2CFE"/>
    <w:rsid w:val="00DA2E98"/>
    <w:rsid w:val="00DA3373"/>
    <w:rsid w:val="00DA348E"/>
    <w:rsid w:val="00DA372D"/>
    <w:rsid w:val="00DA4003"/>
    <w:rsid w:val="00DA424B"/>
    <w:rsid w:val="00DA43AC"/>
    <w:rsid w:val="00DA43AD"/>
    <w:rsid w:val="00DA441A"/>
    <w:rsid w:val="00DA45C5"/>
    <w:rsid w:val="00DA45D2"/>
    <w:rsid w:val="00DA4956"/>
    <w:rsid w:val="00DA4DBA"/>
    <w:rsid w:val="00DA52A8"/>
    <w:rsid w:val="00DA6672"/>
    <w:rsid w:val="00DA6692"/>
    <w:rsid w:val="00DA6A14"/>
    <w:rsid w:val="00DA6EE4"/>
    <w:rsid w:val="00DA7069"/>
    <w:rsid w:val="00DA74DB"/>
    <w:rsid w:val="00DA7EE7"/>
    <w:rsid w:val="00DA7F4D"/>
    <w:rsid w:val="00DB0D8D"/>
    <w:rsid w:val="00DB0E0E"/>
    <w:rsid w:val="00DB1691"/>
    <w:rsid w:val="00DB198F"/>
    <w:rsid w:val="00DB1C05"/>
    <w:rsid w:val="00DB2190"/>
    <w:rsid w:val="00DB2D80"/>
    <w:rsid w:val="00DB35FF"/>
    <w:rsid w:val="00DB3F05"/>
    <w:rsid w:val="00DB3F1B"/>
    <w:rsid w:val="00DB5359"/>
    <w:rsid w:val="00DB5D2E"/>
    <w:rsid w:val="00DB5D49"/>
    <w:rsid w:val="00DB6A0A"/>
    <w:rsid w:val="00DB73C1"/>
    <w:rsid w:val="00DB75A7"/>
    <w:rsid w:val="00DB7853"/>
    <w:rsid w:val="00DB7899"/>
    <w:rsid w:val="00DB7CD5"/>
    <w:rsid w:val="00DC003B"/>
    <w:rsid w:val="00DC0393"/>
    <w:rsid w:val="00DC0463"/>
    <w:rsid w:val="00DC06A3"/>
    <w:rsid w:val="00DC0987"/>
    <w:rsid w:val="00DC0E5D"/>
    <w:rsid w:val="00DC0EC2"/>
    <w:rsid w:val="00DC0F52"/>
    <w:rsid w:val="00DC1279"/>
    <w:rsid w:val="00DC1695"/>
    <w:rsid w:val="00DC249D"/>
    <w:rsid w:val="00DC266F"/>
    <w:rsid w:val="00DC2C52"/>
    <w:rsid w:val="00DC2D12"/>
    <w:rsid w:val="00DC3321"/>
    <w:rsid w:val="00DC3A76"/>
    <w:rsid w:val="00DC4065"/>
    <w:rsid w:val="00DC4353"/>
    <w:rsid w:val="00DC470E"/>
    <w:rsid w:val="00DC520E"/>
    <w:rsid w:val="00DC530A"/>
    <w:rsid w:val="00DC573B"/>
    <w:rsid w:val="00DC57EC"/>
    <w:rsid w:val="00DC5CF0"/>
    <w:rsid w:val="00DC625E"/>
    <w:rsid w:val="00DC6483"/>
    <w:rsid w:val="00DC65C5"/>
    <w:rsid w:val="00DC6C6B"/>
    <w:rsid w:val="00DC722D"/>
    <w:rsid w:val="00DC76F5"/>
    <w:rsid w:val="00DC7726"/>
    <w:rsid w:val="00DC7BA3"/>
    <w:rsid w:val="00DD0A52"/>
    <w:rsid w:val="00DD1468"/>
    <w:rsid w:val="00DD18E5"/>
    <w:rsid w:val="00DD2B42"/>
    <w:rsid w:val="00DD2B63"/>
    <w:rsid w:val="00DD2C17"/>
    <w:rsid w:val="00DD2C3E"/>
    <w:rsid w:val="00DD37B7"/>
    <w:rsid w:val="00DD4489"/>
    <w:rsid w:val="00DD4C08"/>
    <w:rsid w:val="00DD4C19"/>
    <w:rsid w:val="00DD5085"/>
    <w:rsid w:val="00DD57E9"/>
    <w:rsid w:val="00DD5A9D"/>
    <w:rsid w:val="00DD646A"/>
    <w:rsid w:val="00DD6982"/>
    <w:rsid w:val="00DD75A8"/>
    <w:rsid w:val="00DD776E"/>
    <w:rsid w:val="00DE01C0"/>
    <w:rsid w:val="00DE0599"/>
    <w:rsid w:val="00DE06BC"/>
    <w:rsid w:val="00DE0793"/>
    <w:rsid w:val="00DE0B90"/>
    <w:rsid w:val="00DE0BDB"/>
    <w:rsid w:val="00DE10A9"/>
    <w:rsid w:val="00DE14A7"/>
    <w:rsid w:val="00DE1822"/>
    <w:rsid w:val="00DE1FB4"/>
    <w:rsid w:val="00DE22F7"/>
    <w:rsid w:val="00DE247A"/>
    <w:rsid w:val="00DE25EF"/>
    <w:rsid w:val="00DE3158"/>
    <w:rsid w:val="00DE325A"/>
    <w:rsid w:val="00DE3BEA"/>
    <w:rsid w:val="00DE4D31"/>
    <w:rsid w:val="00DE50C7"/>
    <w:rsid w:val="00DE5D72"/>
    <w:rsid w:val="00DE61A0"/>
    <w:rsid w:val="00DE628C"/>
    <w:rsid w:val="00DE6372"/>
    <w:rsid w:val="00DE64A9"/>
    <w:rsid w:val="00DE6506"/>
    <w:rsid w:val="00DE7AC9"/>
    <w:rsid w:val="00DF0FA2"/>
    <w:rsid w:val="00DF0FAE"/>
    <w:rsid w:val="00DF15C5"/>
    <w:rsid w:val="00DF1F02"/>
    <w:rsid w:val="00DF210B"/>
    <w:rsid w:val="00DF2570"/>
    <w:rsid w:val="00DF2746"/>
    <w:rsid w:val="00DF2E91"/>
    <w:rsid w:val="00DF4AE9"/>
    <w:rsid w:val="00DF52B8"/>
    <w:rsid w:val="00DF5435"/>
    <w:rsid w:val="00DF5DCF"/>
    <w:rsid w:val="00DF6171"/>
    <w:rsid w:val="00DF61E9"/>
    <w:rsid w:val="00DF6529"/>
    <w:rsid w:val="00DF6673"/>
    <w:rsid w:val="00DF6764"/>
    <w:rsid w:val="00DF6996"/>
    <w:rsid w:val="00DF6A71"/>
    <w:rsid w:val="00DF6F1B"/>
    <w:rsid w:val="00DF71D8"/>
    <w:rsid w:val="00DF736F"/>
    <w:rsid w:val="00DF7398"/>
    <w:rsid w:val="00DF7DCD"/>
    <w:rsid w:val="00DF7E4C"/>
    <w:rsid w:val="00E0019D"/>
    <w:rsid w:val="00E00214"/>
    <w:rsid w:val="00E009AB"/>
    <w:rsid w:val="00E011ED"/>
    <w:rsid w:val="00E01831"/>
    <w:rsid w:val="00E01A56"/>
    <w:rsid w:val="00E01B81"/>
    <w:rsid w:val="00E01CC7"/>
    <w:rsid w:val="00E025CD"/>
    <w:rsid w:val="00E02DA3"/>
    <w:rsid w:val="00E02E63"/>
    <w:rsid w:val="00E03032"/>
    <w:rsid w:val="00E03CEF"/>
    <w:rsid w:val="00E03D9A"/>
    <w:rsid w:val="00E04172"/>
    <w:rsid w:val="00E043E6"/>
    <w:rsid w:val="00E05357"/>
    <w:rsid w:val="00E0591B"/>
    <w:rsid w:val="00E05AED"/>
    <w:rsid w:val="00E0618F"/>
    <w:rsid w:val="00E06318"/>
    <w:rsid w:val="00E06423"/>
    <w:rsid w:val="00E069EF"/>
    <w:rsid w:val="00E06F07"/>
    <w:rsid w:val="00E07462"/>
    <w:rsid w:val="00E0771D"/>
    <w:rsid w:val="00E10617"/>
    <w:rsid w:val="00E10F2C"/>
    <w:rsid w:val="00E11427"/>
    <w:rsid w:val="00E115D1"/>
    <w:rsid w:val="00E12769"/>
    <w:rsid w:val="00E12B42"/>
    <w:rsid w:val="00E134AB"/>
    <w:rsid w:val="00E136B4"/>
    <w:rsid w:val="00E1370F"/>
    <w:rsid w:val="00E13949"/>
    <w:rsid w:val="00E1396B"/>
    <w:rsid w:val="00E13D72"/>
    <w:rsid w:val="00E144E8"/>
    <w:rsid w:val="00E15142"/>
    <w:rsid w:val="00E15A2D"/>
    <w:rsid w:val="00E15F7F"/>
    <w:rsid w:val="00E16443"/>
    <w:rsid w:val="00E16768"/>
    <w:rsid w:val="00E1689D"/>
    <w:rsid w:val="00E16A72"/>
    <w:rsid w:val="00E17892"/>
    <w:rsid w:val="00E2019E"/>
    <w:rsid w:val="00E202B2"/>
    <w:rsid w:val="00E20A06"/>
    <w:rsid w:val="00E21684"/>
    <w:rsid w:val="00E21885"/>
    <w:rsid w:val="00E21F62"/>
    <w:rsid w:val="00E22A08"/>
    <w:rsid w:val="00E22B3F"/>
    <w:rsid w:val="00E22B73"/>
    <w:rsid w:val="00E22C48"/>
    <w:rsid w:val="00E22CA8"/>
    <w:rsid w:val="00E230C9"/>
    <w:rsid w:val="00E2390A"/>
    <w:rsid w:val="00E24099"/>
    <w:rsid w:val="00E24195"/>
    <w:rsid w:val="00E244D2"/>
    <w:rsid w:val="00E2497D"/>
    <w:rsid w:val="00E24C15"/>
    <w:rsid w:val="00E253A8"/>
    <w:rsid w:val="00E254DA"/>
    <w:rsid w:val="00E25A92"/>
    <w:rsid w:val="00E260AF"/>
    <w:rsid w:val="00E26340"/>
    <w:rsid w:val="00E26507"/>
    <w:rsid w:val="00E269CF"/>
    <w:rsid w:val="00E26C76"/>
    <w:rsid w:val="00E26FAA"/>
    <w:rsid w:val="00E27322"/>
    <w:rsid w:val="00E278C4"/>
    <w:rsid w:val="00E27A5B"/>
    <w:rsid w:val="00E308FC"/>
    <w:rsid w:val="00E309C7"/>
    <w:rsid w:val="00E30A71"/>
    <w:rsid w:val="00E30CB8"/>
    <w:rsid w:val="00E3118B"/>
    <w:rsid w:val="00E316A1"/>
    <w:rsid w:val="00E317DD"/>
    <w:rsid w:val="00E31B9C"/>
    <w:rsid w:val="00E32B3D"/>
    <w:rsid w:val="00E32C05"/>
    <w:rsid w:val="00E32D57"/>
    <w:rsid w:val="00E3315F"/>
    <w:rsid w:val="00E333F4"/>
    <w:rsid w:val="00E34197"/>
    <w:rsid w:val="00E3491E"/>
    <w:rsid w:val="00E34BA3"/>
    <w:rsid w:val="00E34F57"/>
    <w:rsid w:val="00E34FF9"/>
    <w:rsid w:val="00E353D2"/>
    <w:rsid w:val="00E35D7E"/>
    <w:rsid w:val="00E36C5A"/>
    <w:rsid w:val="00E37193"/>
    <w:rsid w:val="00E378F4"/>
    <w:rsid w:val="00E37BD2"/>
    <w:rsid w:val="00E40200"/>
    <w:rsid w:val="00E40476"/>
    <w:rsid w:val="00E40EBC"/>
    <w:rsid w:val="00E414F4"/>
    <w:rsid w:val="00E425F3"/>
    <w:rsid w:val="00E42C5B"/>
    <w:rsid w:val="00E43407"/>
    <w:rsid w:val="00E43A98"/>
    <w:rsid w:val="00E43BDA"/>
    <w:rsid w:val="00E44047"/>
    <w:rsid w:val="00E44192"/>
    <w:rsid w:val="00E44418"/>
    <w:rsid w:val="00E4465A"/>
    <w:rsid w:val="00E44692"/>
    <w:rsid w:val="00E45E2B"/>
    <w:rsid w:val="00E45FC0"/>
    <w:rsid w:val="00E47136"/>
    <w:rsid w:val="00E47147"/>
    <w:rsid w:val="00E47371"/>
    <w:rsid w:val="00E47573"/>
    <w:rsid w:val="00E50491"/>
    <w:rsid w:val="00E50575"/>
    <w:rsid w:val="00E507EE"/>
    <w:rsid w:val="00E5132B"/>
    <w:rsid w:val="00E5135A"/>
    <w:rsid w:val="00E51498"/>
    <w:rsid w:val="00E514E7"/>
    <w:rsid w:val="00E51E8E"/>
    <w:rsid w:val="00E52295"/>
    <w:rsid w:val="00E522F4"/>
    <w:rsid w:val="00E528D4"/>
    <w:rsid w:val="00E52990"/>
    <w:rsid w:val="00E53B9D"/>
    <w:rsid w:val="00E53FF3"/>
    <w:rsid w:val="00E5403B"/>
    <w:rsid w:val="00E543A9"/>
    <w:rsid w:val="00E543B6"/>
    <w:rsid w:val="00E54469"/>
    <w:rsid w:val="00E5453C"/>
    <w:rsid w:val="00E5467C"/>
    <w:rsid w:val="00E54C8B"/>
    <w:rsid w:val="00E54D67"/>
    <w:rsid w:val="00E54F70"/>
    <w:rsid w:val="00E552AC"/>
    <w:rsid w:val="00E554B2"/>
    <w:rsid w:val="00E55526"/>
    <w:rsid w:val="00E55565"/>
    <w:rsid w:val="00E555AF"/>
    <w:rsid w:val="00E565B6"/>
    <w:rsid w:val="00E56C8E"/>
    <w:rsid w:val="00E57047"/>
    <w:rsid w:val="00E570AF"/>
    <w:rsid w:val="00E57137"/>
    <w:rsid w:val="00E5739D"/>
    <w:rsid w:val="00E57466"/>
    <w:rsid w:val="00E574AD"/>
    <w:rsid w:val="00E57818"/>
    <w:rsid w:val="00E57D1F"/>
    <w:rsid w:val="00E60141"/>
    <w:rsid w:val="00E60353"/>
    <w:rsid w:val="00E60571"/>
    <w:rsid w:val="00E61254"/>
    <w:rsid w:val="00E62327"/>
    <w:rsid w:val="00E62504"/>
    <w:rsid w:val="00E6250E"/>
    <w:rsid w:val="00E62750"/>
    <w:rsid w:val="00E62E44"/>
    <w:rsid w:val="00E62E97"/>
    <w:rsid w:val="00E62EA4"/>
    <w:rsid w:val="00E62F34"/>
    <w:rsid w:val="00E64294"/>
    <w:rsid w:val="00E6449E"/>
    <w:rsid w:val="00E64DF2"/>
    <w:rsid w:val="00E654F8"/>
    <w:rsid w:val="00E65995"/>
    <w:rsid w:val="00E659CE"/>
    <w:rsid w:val="00E65B2D"/>
    <w:rsid w:val="00E6612E"/>
    <w:rsid w:val="00E66720"/>
    <w:rsid w:val="00E66F38"/>
    <w:rsid w:val="00E66F39"/>
    <w:rsid w:val="00E6783F"/>
    <w:rsid w:val="00E678A7"/>
    <w:rsid w:val="00E70148"/>
    <w:rsid w:val="00E709DC"/>
    <w:rsid w:val="00E70F3C"/>
    <w:rsid w:val="00E7105B"/>
    <w:rsid w:val="00E7128F"/>
    <w:rsid w:val="00E71573"/>
    <w:rsid w:val="00E71829"/>
    <w:rsid w:val="00E71D15"/>
    <w:rsid w:val="00E71FAC"/>
    <w:rsid w:val="00E7204E"/>
    <w:rsid w:val="00E7250C"/>
    <w:rsid w:val="00E72902"/>
    <w:rsid w:val="00E7358E"/>
    <w:rsid w:val="00E73F38"/>
    <w:rsid w:val="00E73FC0"/>
    <w:rsid w:val="00E7401B"/>
    <w:rsid w:val="00E747B1"/>
    <w:rsid w:val="00E74E4E"/>
    <w:rsid w:val="00E764E1"/>
    <w:rsid w:val="00E76DF2"/>
    <w:rsid w:val="00E76EF2"/>
    <w:rsid w:val="00E773F8"/>
    <w:rsid w:val="00E777C7"/>
    <w:rsid w:val="00E77A20"/>
    <w:rsid w:val="00E8016A"/>
    <w:rsid w:val="00E8042D"/>
    <w:rsid w:val="00E80578"/>
    <w:rsid w:val="00E80BC3"/>
    <w:rsid w:val="00E80DA2"/>
    <w:rsid w:val="00E80F97"/>
    <w:rsid w:val="00E8104B"/>
    <w:rsid w:val="00E81818"/>
    <w:rsid w:val="00E81B71"/>
    <w:rsid w:val="00E81F29"/>
    <w:rsid w:val="00E82B38"/>
    <w:rsid w:val="00E82BB4"/>
    <w:rsid w:val="00E82C2E"/>
    <w:rsid w:val="00E82CEC"/>
    <w:rsid w:val="00E8319F"/>
    <w:rsid w:val="00E8321E"/>
    <w:rsid w:val="00E835BB"/>
    <w:rsid w:val="00E83EF7"/>
    <w:rsid w:val="00E84476"/>
    <w:rsid w:val="00E84510"/>
    <w:rsid w:val="00E8461D"/>
    <w:rsid w:val="00E84A7E"/>
    <w:rsid w:val="00E84AB3"/>
    <w:rsid w:val="00E84BB7"/>
    <w:rsid w:val="00E84EF3"/>
    <w:rsid w:val="00E8501C"/>
    <w:rsid w:val="00E8527B"/>
    <w:rsid w:val="00E854F9"/>
    <w:rsid w:val="00E85803"/>
    <w:rsid w:val="00E85BFB"/>
    <w:rsid w:val="00E85CF0"/>
    <w:rsid w:val="00E85D30"/>
    <w:rsid w:val="00E85F28"/>
    <w:rsid w:val="00E86196"/>
    <w:rsid w:val="00E8656A"/>
    <w:rsid w:val="00E875CF"/>
    <w:rsid w:val="00E878A3"/>
    <w:rsid w:val="00E87E3C"/>
    <w:rsid w:val="00E90815"/>
    <w:rsid w:val="00E90CDF"/>
    <w:rsid w:val="00E90EBE"/>
    <w:rsid w:val="00E90F13"/>
    <w:rsid w:val="00E912D4"/>
    <w:rsid w:val="00E91340"/>
    <w:rsid w:val="00E92CCC"/>
    <w:rsid w:val="00E92D96"/>
    <w:rsid w:val="00E92DB5"/>
    <w:rsid w:val="00E9365D"/>
    <w:rsid w:val="00E93AAB"/>
    <w:rsid w:val="00E94629"/>
    <w:rsid w:val="00E9474D"/>
    <w:rsid w:val="00E95363"/>
    <w:rsid w:val="00E95F64"/>
    <w:rsid w:val="00E96563"/>
    <w:rsid w:val="00E973D8"/>
    <w:rsid w:val="00E97522"/>
    <w:rsid w:val="00E9793F"/>
    <w:rsid w:val="00E97BDA"/>
    <w:rsid w:val="00E97FEE"/>
    <w:rsid w:val="00EA1522"/>
    <w:rsid w:val="00EA165E"/>
    <w:rsid w:val="00EA17E8"/>
    <w:rsid w:val="00EA19A7"/>
    <w:rsid w:val="00EA1C9D"/>
    <w:rsid w:val="00EA1F19"/>
    <w:rsid w:val="00EA43C9"/>
    <w:rsid w:val="00EA4438"/>
    <w:rsid w:val="00EA4845"/>
    <w:rsid w:val="00EA4BD0"/>
    <w:rsid w:val="00EA4D50"/>
    <w:rsid w:val="00EA52E0"/>
    <w:rsid w:val="00EA53F6"/>
    <w:rsid w:val="00EA58CC"/>
    <w:rsid w:val="00EA599C"/>
    <w:rsid w:val="00EA5A1A"/>
    <w:rsid w:val="00EA5BBB"/>
    <w:rsid w:val="00EA5CE2"/>
    <w:rsid w:val="00EA5DA1"/>
    <w:rsid w:val="00EA64D5"/>
    <w:rsid w:val="00EA6B01"/>
    <w:rsid w:val="00EA6B67"/>
    <w:rsid w:val="00EA7ABC"/>
    <w:rsid w:val="00EA7E51"/>
    <w:rsid w:val="00EA7E98"/>
    <w:rsid w:val="00EB00F2"/>
    <w:rsid w:val="00EB03D8"/>
    <w:rsid w:val="00EB062B"/>
    <w:rsid w:val="00EB128E"/>
    <w:rsid w:val="00EB15CA"/>
    <w:rsid w:val="00EB165D"/>
    <w:rsid w:val="00EB1673"/>
    <w:rsid w:val="00EB171D"/>
    <w:rsid w:val="00EB1736"/>
    <w:rsid w:val="00EB186A"/>
    <w:rsid w:val="00EB187A"/>
    <w:rsid w:val="00EB19E8"/>
    <w:rsid w:val="00EB1B8F"/>
    <w:rsid w:val="00EB20A2"/>
    <w:rsid w:val="00EB228E"/>
    <w:rsid w:val="00EB2654"/>
    <w:rsid w:val="00EB273F"/>
    <w:rsid w:val="00EB289E"/>
    <w:rsid w:val="00EB29FB"/>
    <w:rsid w:val="00EB2E8E"/>
    <w:rsid w:val="00EB3ED4"/>
    <w:rsid w:val="00EB4020"/>
    <w:rsid w:val="00EB4238"/>
    <w:rsid w:val="00EB4488"/>
    <w:rsid w:val="00EB49B4"/>
    <w:rsid w:val="00EB6148"/>
    <w:rsid w:val="00EB61A3"/>
    <w:rsid w:val="00EB6ADB"/>
    <w:rsid w:val="00EB6B3F"/>
    <w:rsid w:val="00EB6DD0"/>
    <w:rsid w:val="00EB7044"/>
    <w:rsid w:val="00EB71C1"/>
    <w:rsid w:val="00EB742C"/>
    <w:rsid w:val="00EB77D0"/>
    <w:rsid w:val="00EB7BDC"/>
    <w:rsid w:val="00EC0F58"/>
    <w:rsid w:val="00EC13E3"/>
    <w:rsid w:val="00EC1C6E"/>
    <w:rsid w:val="00EC1C72"/>
    <w:rsid w:val="00EC1D97"/>
    <w:rsid w:val="00EC1EE3"/>
    <w:rsid w:val="00EC21C0"/>
    <w:rsid w:val="00EC3441"/>
    <w:rsid w:val="00EC3A16"/>
    <w:rsid w:val="00EC3A51"/>
    <w:rsid w:val="00EC3CB7"/>
    <w:rsid w:val="00EC3F6B"/>
    <w:rsid w:val="00EC428B"/>
    <w:rsid w:val="00EC447C"/>
    <w:rsid w:val="00EC559B"/>
    <w:rsid w:val="00EC55EE"/>
    <w:rsid w:val="00EC56FC"/>
    <w:rsid w:val="00EC578F"/>
    <w:rsid w:val="00EC581A"/>
    <w:rsid w:val="00EC5C5E"/>
    <w:rsid w:val="00EC5EA8"/>
    <w:rsid w:val="00EC61FE"/>
    <w:rsid w:val="00EC627B"/>
    <w:rsid w:val="00EC6697"/>
    <w:rsid w:val="00EC70FA"/>
    <w:rsid w:val="00EC76B4"/>
    <w:rsid w:val="00EC7D20"/>
    <w:rsid w:val="00ED060D"/>
    <w:rsid w:val="00ED0DB4"/>
    <w:rsid w:val="00ED109C"/>
    <w:rsid w:val="00ED20AE"/>
    <w:rsid w:val="00ED25D5"/>
    <w:rsid w:val="00ED3C0E"/>
    <w:rsid w:val="00ED3C44"/>
    <w:rsid w:val="00ED53B1"/>
    <w:rsid w:val="00ED5414"/>
    <w:rsid w:val="00ED58D6"/>
    <w:rsid w:val="00ED5E3A"/>
    <w:rsid w:val="00ED62E5"/>
    <w:rsid w:val="00ED6957"/>
    <w:rsid w:val="00ED7542"/>
    <w:rsid w:val="00ED7B6A"/>
    <w:rsid w:val="00ED7D86"/>
    <w:rsid w:val="00ED7FC1"/>
    <w:rsid w:val="00EE00AD"/>
    <w:rsid w:val="00EE04D0"/>
    <w:rsid w:val="00EE07EC"/>
    <w:rsid w:val="00EE0C57"/>
    <w:rsid w:val="00EE0D67"/>
    <w:rsid w:val="00EE0DD6"/>
    <w:rsid w:val="00EE1176"/>
    <w:rsid w:val="00EE1368"/>
    <w:rsid w:val="00EE1420"/>
    <w:rsid w:val="00EE1534"/>
    <w:rsid w:val="00EE16E6"/>
    <w:rsid w:val="00EE1726"/>
    <w:rsid w:val="00EE1854"/>
    <w:rsid w:val="00EE1C54"/>
    <w:rsid w:val="00EE1EA4"/>
    <w:rsid w:val="00EE21F6"/>
    <w:rsid w:val="00EE22DE"/>
    <w:rsid w:val="00EE2525"/>
    <w:rsid w:val="00EE2590"/>
    <w:rsid w:val="00EE2832"/>
    <w:rsid w:val="00EE2EEB"/>
    <w:rsid w:val="00EE2F89"/>
    <w:rsid w:val="00EE33C0"/>
    <w:rsid w:val="00EE3B7C"/>
    <w:rsid w:val="00EE443F"/>
    <w:rsid w:val="00EE49CD"/>
    <w:rsid w:val="00EE5E5D"/>
    <w:rsid w:val="00EE60B8"/>
    <w:rsid w:val="00EE668E"/>
    <w:rsid w:val="00EE66E5"/>
    <w:rsid w:val="00EE68F0"/>
    <w:rsid w:val="00EE6F74"/>
    <w:rsid w:val="00EE74AE"/>
    <w:rsid w:val="00EE7BD4"/>
    <w:rsid w:val="00EF0930"/>
    <w:rsid w:val="00EF0D1E"/>
    <w:rsid w:val="00EF0D80"/>
    <w:rsid w:val="00EF125A"/>
    <w:rsid w:val="00EF152C"/>
    <w:rsid w:val="00EF152F"/>
    <w:rsid w:val="00EF17A6"/>
    <w:rsid w:val="00EF247D"/>
    <w:rsid w:val="00EF268C"/>
    <w:rsid w:val="00EF2A8C"/>
    <w:rsid w:val="00EF2C64"/>
    <w:rsid w:val="00EF30B1"/>
    <w:rsid w:val="00EF339B"/>
    <w:rsid w:val="00EF36A3"/>
    <w:rsid w:val="00EF3E6B"/>
    <w:rsid w:val="00EF46D6"/>
    <w:rsid w:val="00EF4B54"/>
    <w:rsid w:val="00EF4DE4"/>
    <w:rsid w:val="00EF4FC5"/>
    <w:rsid w:val="00EF565F"/>
    <w:rsid w:val="00EF66C8"/>
    <w:rsid w:val="00EF677C"/>
    <w:rsid w:val="00EF6B8A"/>
    <w:rsid w:val="00EF76F2"/>
    <w:rsid w:val="00EF7DB1"/>
    <w:rsid w:val="00EF7FD5"/>
    <w:rsid w:val="00F00145"/>
    <w:rsid w:val="00F003C7"/>
    <w:rsid w:val="00F006B6"/>
    <w:rsid w:val="00F01178"/>
    <w:rsid w:val="00F01CBB"/>
    <w:rsid w:val="00F01F3C"/>
    <w:rsid w:val="00F029D0"/>
    <w:rsid w:val="00F02CF6"/>
    <w:rsid w:val="00F03951"/>
    <w:rsid w:val="00F050AC"/>
    <w:rsid w:val="00F055F1"/>
    <w:rsid w:val="00F0576C"/>
    <w:rsid w:val="00F05C04"/>
    <w:rsid w:val="00F05C1F"/>
    <w:rsid w:val="00F065A9"/>
    <w:rsid w:val="00F06F0E"/>
    <w:rsid w:val="00F06FC0"/>
    <w:rsid w:val="00F07278"/>
    <w:rsid w:val="00F079D9"/>
    <w:rsid w:val="00F1067E"/>
    <w:rsid w:val="00F10CED"/>
    <w:rsid w:val="00F11092"/>
    <w:rsid w:val="00F11EBE"/>
    <w:rsid w:val="00F11F7A"/>
    <w:rsid w:val="00F12055"/>
    <w:rsid w:val="00F1245A"/>
    <w:rsid w:val="00F12551"/>
    <w:rsid w:val="00F126D5"/>
    <w:rsid w:val="00F1317E"/>
    <w:rsid w:val="00F14234"/>
    <w:rsid w:val="00F1455F"/>
    <w:rsid w:val="00F14C9C"/>
    <w:rsid w:val="00F14ED7"/>
    <w:rsid w:val="00F1544A"/>
    <w:rsid w:val="00F15943"/>
    <w:rsid w:val="00F16233"/>
    <w:rsid w:val="00F1649C"/>
    <w:rsid w:val="00F166E0"/>
    <w:rsid w:val="00F17DB0"/>
    <w:rsid w:val="00F202AF"/>
    <w:rsid w:val="00F203DA"/>
    <w:rsid w:val="00F20A9C"/>
    <w:rsid w:val="00F210B5"/>
    <w:rsid w:val="00F21774"/>
    <w:rsid w:val="00F21CCE"/>
    <w:rsid w:val="00F21DA1"/>
    <w:rsid w:val="00F23272"/>
    <w:rsid w:val="00F23518"/>
    <w:rsid w:val="00F23A84"/>
    <w:rsid w:val="00F23CA7"/>
    <w:rsid w:val="00F23CB6"/>
    <w:rsid w:val="00F23ECF"/>
    <w:rsid w:val="00F246EC"/>
    <w:rsid w:val="00F248E3"/>
    <w:rsid w:val="00F26506"/>
    <w:rsid w:val="00F266A1"/>
    <w:rsid w:val="00F267B0"/>
    <w:rsid w:val="00F2680B"/>
    <w:rsid w:val="00F26C81"/>
    <w:rsid w:val="00F27022"/>
    <w:rsid w:val="00F2784B"/>
    <w:rsid w:val="00F27939"/>
    <w:rsid w:val="00F27F65"/>
    <w:rsid w:val="00F30478"/>
    <w:rsid w:val="00F30AFC"/>
    <w:rsid w:val="00F30D18"/>
    <w:rsid w:val="00F30D57"/>
    <w:rsid w:val="00F30E46"/>
    <w:rsid w:val="00F31066"/>
    <w:rsid w:val="00F31237"/>
    <w:rsid w:val="00F3133E"/>
    <w:rsid w:val="00F313F1"/>
    <w:rsid w:val="00F3162A"/>
    <w:rsid w:val="00F31647"/>
    <w:rsid w:val="00F31695"/>
    <w:rsid w:val="00F316D0"/>
    <w:rsid w:val="00F3184F"/>
    <w:rsid w:val="00F318C1"/>
    <w:rsid w:val="00F32098"/>
    <w:rsid w:val="00F326BD"/>
    <w:rsid w:val="00F3273B"/>
    <w:rsid w:val="00F331EF"/>
    <w:rsid w:val="00F333B0"/>
    <w:rsid w:val="00F33A5C"/>
    <w:rsid w:val="00F33E6B"/>
    <w:rsid w:val="00F343E3"/>
    <w:rsid w:val="00F349B4"/>
    <w:rsid w:val="00F34A96"/>
    <w:rsid w:val="00F34CE0"/>
    <w:rsid w:val="00F356B2"/>
    <w:rsid w:val="00F35820"/>
    <w:rsid w:val="00F35A58"/>
    <w:rsid w:val="00F36707"/>
    <w:rsid w:val="00F367C9"/>
    <w:rsid w:val="00F368F9"/>
    <w:rsid w:val="00F36FCA"/>
    <w:rsid w:val="00F37011"/>
    <w:rsid w:val="00F371B4"/>
    <w:rsid w:val="00F37E2C"/>
    <w:rsid w:val="00F406A9"/>
    <w:rsid w:val="00F40B1A"/>
    <w:rsid w:val="00F40BF2"/>
    <w:rsid w:val="00F40BF9"/>
    <w:rsid w:val="00F42285"/>
    <w:rsid w:val="00F422A4"/>
    <w:rsid w:val="00F424FD"/>
    <w:rsid w:val="00F42B2F"/>
    <w:rsid w:val="00F42C2C"/>
    <w:rsid w:val="00F43D3B"/>
    <w:rsid w:val="00F43FDF"/>
    <w:rsid w:val="00F441B4"/>
    <w:rsid w:val="00F442EB"/>
    <w:rsid w:val="00F451E9"/>
    <w:rsid w:val="00F45547"/>
    <w:rsid w:val="00F45CBB"/>
    <w:rsid w:val="00F466F3"/>
    <w:rsid w:val="00F46B49"/>
    <w:rsid w:val="00F47172"/>
    <w:rsid w:val="00F4732D"/>
    <w:rsid w:val="00F50560"/>
    <w:rsid w:val="00F5064B"/>
    <w:rsid w:val="00F50D70"/>
    <w:rsid w:val="00F50F1D"/>
    <w:rsid w:val="00F523C4"/>
    <w:rsid w:val="00F53585"/>
    <w:rsid w:val="00F53F85"/>
    <w:rsid w:val="00F54022"/>
    <w:rsid w:val="00F54046"/>
    <w:rsid w:val="00F54059"/>
    <w:rsid w:val="00F540AA"/>
    <w:rsid w:val="00F54639"/>
    <w:rsid w:val="00F54AC1"/>
    <w:rsid w:val="00F551AE"/>
    <w:rsid w:val="00F56373"/>
    <w:rsid w:val="00F56BBD"/>
    <w:rsid w:val="00F56C8E"/>
    <w:rsid w:val="00F572B1"/>
    <w:rsid w:val="00F573FF"/>
    <w:rsid w:val="00F577B9"/>
    <w:rsid w:val="00F577F5"/>
    <w:rsid w:val="00F5799E"/>
    <w:rsid w:val="00F57ACC"/>
    <w:rsid w:val="00F57BBC"/>
    <w:rsid w:val="00F60461"/>
    <w:rsid w:val="00F6051A"/>
    <w:rsid w:val="00F6072B"/>
    <w:rsid w:val="00F6097C"/>
    <w:rsid w:val="00F60C43"/>
    <w:rsid w:val="00F6117A"/>
    <w:rsid w:val="00F61931"/>
    <w:rsid w:val="00F6197B"/>
    <w:rsid w:val="00F62001"/>
    <w:rsid w:val="00F6201C"/>
    <w:rsid w:val="00F62178"/>
    <w:rsid w:val="00F6252F"/>
    <w:rsid w:val="00F625C2"/>
    <w:rsid w:val="00F63222"/>
    <w:rsid w:val="00F63363"/>
    <w:rsid w:val="00F63673"/>
    <w:rsid w:val="00F64B9F"/>
    <w:rsid w:val="00F64FE3"/>
    <w:rsid w:val="00F65FEE"/>
    <w:rsid w:val="00F66552"/>
    <w:rsid w:val="00F66FA8"/>
    <w:rsid w:val="00F66FF1"/>
    <w:rsid w:val="00F67178"/>
    <w:rsid w:val="00F6778F"/>
    <w:rsid w:val="00F67B10"/>
    <w:rsid w:val="00F67FB1"/>
    <w:rsid w:val="00F7013D"/>
    <w:rsid w:val="00F70D3C"/>
    <w:rsid w:val="00F7122C"/>
    <w:rsid w:val="00F712FA"/>
    <w:rsid w:val="00F71A12"/>
    <w:rsid w:val="00F728B8"/>
    <w:rsid w:val="00F73888"/>
    <w:rsid w:val="00F73EA2"/>
    <w:rsid w:val="00F74AEE"/>
    <w:rsid w:val="00F74BD8"/>
    <w:rsid w:val="00F74C87"/>
    <w:rsid w:val="00F750D1"/>
    <w:rsid w:val="00F759FC"/>
    <w:rsid w:val="00F75B5E"/>
    <w:rsid w:val="00F75CCF"/>
    <w:rsid w:val="00F77309"/>
    <w:rsid w:val="00F802E7"/>
    <w:rsid w:val="00F818E2"/>
    <w:rsid w:val="00F819EE"/>
    <w:rsid w:val="00F82047"/>
    <w:rsid w:val="00F826C5"/>
    <w:rsid w:val="00F82D80"/>
    <w:rsid w:val="00F8312F"/>
    <w:rsid w:val="00F8362E"/>
    <w:rsid w:val="00F83904"/>
    <w:rsid w:val="00F8434D"/>
    <w:rsid w:val="00F853CB"/>
    <w:rsid w:val="00F85C5B"/>
    <w:rsid w:val="00F85CC5"/>
    <w:rsid w:val="00F8654A"/>
    <w:rsid w:val="00F86BAE"/>
    <w:rsid w:val="00F86C91"/>
    <w:rsid w:val="00F87200"/>
    <w:rsid w:val="00F877E1"/>
    <w:rsid w:val="00F87AE7"/>
    <w:rsid w:val="00F87B83"/>
    <w:rsid w:val="00F87DC3"/>
    <w:rsid w:val="00F90566"/>
    <w:rsid w:val="00F91054"/>
    <w:rsid w:val="00F91262"/>
    <w:rsid w:val="00F919D6"/>
    <w:rsid w:val="00F91CE2"/>
    <w:rsid w:val="00F91E00"/>
    <w:rsid w:val="00F92F5E"/>
    <w:rsid w:val="00F94483"/>
    <w:rsid w:val="00F947EA"/>
    <w:rsid w:val="00F94F41"/>
    <w:rsid w:val="00F9529D"/>
    <w:rsid w:val="00F95EC6"/>
    <w:rsid w:val="00F9658D"/>
    <w:rsid w:val="00F96605"/>
    <w:rsid w:val="00F9674B"/>
    <w:rsid w:val="00F96A87"/>
    <w:rsid w:val="00F972F2"/>
    <w:rsid w:val="00F97368"/>
    <w:rsid w:val="00F97DF3"/>
    <w:rsid w:val="00F97ECA"/>
    <w:rsid w:val="00FA0108"/>
    <w:rsid w:val="00FA0810"/>
    <w:rsid w:val="00FA0B7E"/>
    <w:rsid w:val="00FA0F00"/>
    <w:rsid w:val="00FA1725"/>
    <w:rsid w:val="00FA1EB4"/>
    <w:rsid w:val="00FA2115"/>
    <w:rsid w:val="00FA22BB"/>
    <w:rsid w:val="00FA3146"/>
    <w:rsid w:val="00FA4042"/>
    <w:rsid w:val="00FA4420"/>
    <w:rsid w:val="00FA4C89"/>
    <w:rsid w:val="00FA4EA1"/>
    <w:rsid w:val="00FA4EC4"/>
    <w:rsid w:val="00FA4EFA"/>
    <w:rsid w:val="00FA50F8"/>
    <w:rsid w:val="00FA5EEB"/>
    <w:rsid w:val="00FA6051"/>
    <w:rsid w:val="00FA6304"/>
    <w:rsid w:val="00FA7467"/>
    <w:rsid w:val="00FA7748"/>
    <w:rsid w:val="00FA7C06"/>
    <w:rsid w:val="00FA7EEE"/>
    <w:rsid w:val="00FB0567"/>
    <w:rsid w:val="00FB1258"/>
    <w:rsid w:val="00FB13FA"/>
    <w:rsid w:val="00FB15A1"/>
    <w:rsid w:val="00FB1AFD"/>
    <w:rsid w:val="00FB1B29"/>
    <w:rsid w:val="00FB1CBA"/>
    <w:rsid w:val="00FB2297"/>
    <w:rsid w:val="00FB245C"/>
    <w:rsid w:val="00FB253D"/>
    <w:rsid w:val="00FB27BD"/>
    <w:rsid w:val="00FB2AA1"/>
    <w:rsid w:val="00FB2F26"/>
    <w:rsid w:val="00FB3C75"/>
    <w:rsid w:val="00FB3D53"/>
    <w:rsid w:val="00FB4F05"/>
    <w:rsid w:val="00FB5099"/>
    <w:rsid w:val="00FB5113"/>
    <w:rsid w:val="00FB69D0"/>
    <w:rsid w:val="00FB6ECF"/>
    <w:rsid w:val="00FB6F07"/>
    <w:rsid w:val="00FB7476"/>
    <w:rsid w:val="00FC02CD"/>
    <w:rsid w:val="00FC06BA"/>
    <w:rsid w:val="00FC06BF"/>
    <w:rsid w:val="00FC07C2"/>
    <w:rsid w:val="00FC0E16"/>
    <w:rsid w:val="00FC1787"/>
    <w:rsid w:val="00FC1B32"/>
    <w:rsid w:val="00FC217B"/>
    <w:rsid w:val="00FC22C9"/>
    <w:rsid w:val="00FC24F0"/>
    <w:rsid w:val="00FC31FE"/>
    <w:rsid w:val="00FC3EA2"/>
    <w:rsid w:val="00FC404D"/>
    <w:rsid w:val="00FC4670"/>
    <w:rsid w:val="00FC4B81"/>
    <w:rsid w:val="00FC503A"/>
    <w:rsid w:val="00FC53AB"/>
    <w:rsid w:val="00FC5F73"/>
    <w:rsid w:val="00FC63F5"/>
    <w:rsid w:val="00FC6856"/>
    <w:rsid w:val="00FC7057"/>
    <w:rsid w:val="00FC72C2"/>
    <w:rsid w:val="00FC7342"/>
    <w:rsid w:val="00FC7985"/>
    <w:rsid w:val="00FC7EDD"/>
    <w:rsid w:val="00FD0539"/>
    <w:rsid w:val="00FD08E6"/>
    <w:rsid w:val="00FD17E4"/>
    <w:rsid w:val="00FD1E50"/>
    <w:rsid w:val="00FD1EBF"/>
    <w:rsid w:val="00FD22AD"/>
    <w:rsid w:val="00FD2740"/>
    <w:rsid w:val="00FD2EDF"/>
    <w:rsid w:val="00FD3105"/>
    <w:rsid w:val="00FD3376"/>
    <w:rsid w:val="00FD355E"/>
    <w:rsid w:val="00FD35B2"/>
    <w:rsid w:val="00FD3613"/>
    <w:rsid w:val="00FD36D0"/>
    <w:rsid w:val="00FD3A93"/>
    <w:rsid w:val="00FD3B1C"/>
    <w:rsid w:val="00FD3D0B"/>
    <w:rsid w:val="00FD405C"/>
    <w:rsid w:val="00FD4491"/>
    <w:rsid w:val="00FD5190"/>
    <w:rsid w:val="00FD51DB"/>
    <w:rsid w:val="00FD57D6"/>
    <w:rsid w:val="00FD63F3"/>
    <w:rsid w:val="00FD6896"/>
    <w:rsid w:val="00FD6B76"/>
    <w:rsid w:val="00FD6C71"/>
    <w:rsid w:val="00FD7804"/>
    <w:rsid w:val="00FD7B0B"/>
    <w:rsid w:val="00FD7BC7"/>
    <w:rsid w:val="00FD7C5B"/>
    <w:rsid w:val="00FE06BE"/>
    <w:rsid w:val="00FE06F5"/>
    <w:rsid w:val="00FE0A11"/>
    <w:rsid w:val="00FE0B5C"/>
    <w:rsid w:val="00FE0D2A"/>
    <w:rsid w:val="00FE1C54"/>
    <w:rsid w:val="00FE1CBF"/>
    <w:rsid w:val="00FE1D29"/>
    <w:rsid w:val="00FE1F4C"/>
    <w:rsid w:val="00FE2413"/>
    <w:rsid w:val="00FE2542"/>
    <w:rsid w:val="00FE2614"/>
    <w:rsid w:val="00FE2846"/>
    <w:rsid w:val="00FE2ADA"/>
    <w:rsid w:val="00FE2EB1"/>
    <w:rsid w:val="00FE35D9"/>
    <w:rsid w:val="00FE35DB"/>
    <w:rsid w:val="00FE37AB"/>
    <w:rsid w:val="00FE388B"/>
    <w:rsid w:val="00FE4928"/>
    <w:rsid w:val="00FE4CB2"/>
    <w:rsid w:val="00FE50EF"/>
    <w:rsid w:val="00FE522A"/>
    <w:rsid w:val="00FE5448"/>
    <w:rsid w:val="00FE5A2F"/>
    <w:rsid w:val="00FE5AEC"/>
    <w:rsid w:val="00FE6311"/>
    <w:rsid w:val="00FE6F36"/>
    <w:rsid w:val="00FE7089"/>
    <w:rsid w:val="00FE70E3"/>
    <w:rsid w:val="00FE74E0"/>
    <w:rsid w:val="00FE75FA"/>
    <w:rsid w:val="00FF00AC"/>
    <w:rsid w:val="00FF0304"/>
    <w:rsid w:val="00FF043D"/>
    <w:rsid w:val="00FF0671"/>
    <w:rsid w:val="00FF07AF"/>
    <w:rsid w:val="00FF0E72"/>
    <w:rsid w:val="00FF0EA7"/>
    <w:rsid w:val="00FF1067"/>
    <w:rsid w:val="00FF19E2"/>
    <w:rsid w:val="00FF1C63"/>
    <w:rsid w:val="00FF1D26"/>
    <w:rsid w:val="00FF1D62"/>
    <w:rsid w:val="00FF1FF3"/>
    <w:rsid w:val="00FF20BF"/>
    <w:rsid w:val="00FF2904"/>
    <w:rsid w:val="00FF2B2E"/>
    <w:rsid w:val="00FF303A"/>
    <w:rsid w:val="00FF325C"/>
    <w:rsid w:val="00FF3552"/>
    <w:rsid w:val="00FF36A6"/>
    <w:rsid w:val="00FF39A0"/>
    <w:rsid w:val="00FF3DB7"/>
    <w:rsid w:val="00FF3F6D"/>
    <w:rsid w:val="00FF478E"/>
    <w:rsid w:val="00FF4D5A"/>
    <w:rsid w:val="00FF56F4"/>
    <w:rsid w:val="00FF57ED"/>
    <w:rsid w:val="00FF58FB"/>
    <w:rsid w:val="00FF5969"/>
    <w:rsid w:val="00FF5CFC"/>
    <w:rsid w:val="00FF5F71"/>
    <w:rsid w:val="00FF6D18"/>
    <w:rsid w:val="00FF735F"/>
    <w:rsid w:val="00FF773D"/>
    <w:rsid w:val="00FF78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4020"/>
  </w:style>
  <w:style w:type="paragraph" w:styleId="Kop1">
    <w:name w:val="heading 1"/>
    <w:basedOn w:val="Standaard"/>
    <w:next w:val="Standaard"/>
    <w:link w:val="Kop1Char"/>
    <w:uiPriority w:val="9"/>
    <w:qFormat/>
    <w:rsid w:val="00A554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aliases w:val="[J],Reset numbering,Bijlage,h2,paragraaf,Paragraaf,k2,052,Annex Kop 2,Vet + inhoudsopg-niveau 2,Paragraaf (1.1),ips_paragraaf,Chapter Title,Paragrf 2,Bold 14,L2,Tempo Heading 2,Kapitel,Header 2,l2,Level 2 Head,H2,A,(Alt+2),H21,2,2sc"/>
    <w:basedOn w:val="Standaard"/>
    <w:next w:val="Standaard"/>
    <w:link w:val="Kop2Char"/>
    <w:qFormat/>
    <w:rsid w:val="00852BB5"/>
    <w:pPr>
      <w:keepNext/>
      <w:spacing w:after="0" w:line="240" w:lineRule="auto"/>
      <w:outlineLvl w:val="1"/>
    </w:pPr>
    <w:rPr>
      <w:rFonts w:ascii="Arial" w:eastAsia="Times New Roman" w:hAnsi="Arial" w:cs="Arial"/>
      <w:b/>
      <w:bCs/>
      <w:iCs/>
      <w:spacing w:val="5"/>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estekKop1">
    <w:name w:val="BestekKop1"/>
    <w:basedOn w:val="Kop1"/>
    <w:autoRedefine/>
    <w:rsid w:val="0044000D"/>
    <w:pPr>
      <w:keepNext w:val="0"/>
      <w:keepLines w:val="0"/>
      <w:pageBreakBefore/>
      <w:tabs>
        <w:tab w:val="num" w:pos="1800"/>
      </w:tabs>
      <w:spacing w:before="0" w:line="264" w:lineRule="auto"/>
    </w:pPr>
    <w:rPr>
      <w:rFonts w:ascii="Arial" w:eastAsia="Times New Roman" w:hAnsi="Arial" w:cs="Arial"/>
      <w:bCs w:val="0"/>
      <w:color w:val="auto"/>
      <w:spacing w:val="5"/>
      <w:sz w:val="24"/>
      <w:szCs w:val="32"/>
      <w:lang w:val="en-US"/>
    </w:rPr>
  </w:style>
  <w:style w:type="character" w:customStyle="1" w:styleId="apple-converted-space">
    <w:name w:val="apple-converted-space"/>
    <w:basedOn w:val="Standaardalinea-lettertype"/>
    <w:rsid w:val="00A5542E"/>
  </w:style>
  <w:style w:type="character" w:customStyle="1" w:styleId="Kop1Char">
    <w:name w:val="Kop 1 Char"/>
    <w:basedOn w:val="Standaardalinea-lettertype"/>
    <w:link w:val="Kop1"/>
    <w:uiPriority w:val="9"/>
    <w:rsid w:val="00A5542E"/>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AB0A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0A2C"/>
    <w:rPr>
      <w:rFonts w:ascii="Tahoma" w:hAnsi="Tahoma" w:cs="Tahoma"/>
      <w:sz w:val="16"/>
      <w:szCs w:val="16"/>
    </w:rPr>
  </w:style>
  <w:style w:type="character" w:styleId="Hyperlink">
    <w:name w:val="Hyperlink"/>
    <w:basedOn w:val="Standaardalinea-lettertype"/>
    <w:uiPriority w:val="99"/>
    <w:rsid w:val="007C1B68"/>
    <w:rPr>
      <w:rFonts w:ascii="Arial" w:hAnsi="Arial" w:cs="Times New Roman"/>
      <w:color w:val="0000FF"/>
      <w:u w:val="single"/>
    </w:rPr>
  </w:style>
  <w:style w:type="paragraph" w:styleId="Inhopg1">
    <w:name w:val="toc 1"/>
    <w:basedOn w:val="Standaard"/>
    <w:next w:val="Standaard"/>
    <w:autoRedefine/>
    <w:uiPriority w:val="39"/>
    <w:rsid w:val="007C1B68"/>
    <w:pPr>
      <w:tabs>
        <w:tab w:val="left" w:pos="2268"/>
        <w:tab w:val="right" w:leader="dot" w:pos="9072"/>
      </w:tabs>
      <w:spacing w:after="0" w:line="240" w:lineRule="atLeast"/>
      <w:ind w:right="-414"/>
    </w:pPr>
    <w:rPr>
      <w:rFonts w:ascii="Arial" w:eastAsia="Times New Roman" w:hAnsi="Arial" w:cs="Times New Roman"/>
      <w:b/>
      <w:caps/>
      <w:noProof/>
      <w:spacing w:val="5"/>
      <w:sz w:val="20"/>
      <w:szCs w:val="20"/>
    </w:rPr>
  </w:style>
  <w:style w:type="paragraph" w:customStyle="1" w:styleId="KopInhoudsopgave">
    <w:name w:val="Kop Inhoudsopgave"/>
    <w:basedOn w:val="Standaard"/>
    <w:next w:val="Standaard"/>
    <w:rsid w:val="007C1B68"/>
    <w:pPr>
      <w:spacing w:after="0" w:line="240" w:lineRule="atLeast"/>
    </w:pPr>
    <w:rPr>
      <w:rFonts w:ascii="Arial" w:eastAsia="Times New Roman" w:hAnsi="Arial" w:cs="Times New Roman"/>
      <w:b/>
      <w:spacing w:val="5"/>
      <w:sz w:val="24"/>
      <w:szCs w:val="20"/>
    </w:rPr>
  </w:style>
  <w:style w:type="paragraph" w:styleId="Lijstalinea">
    <w:name w:val="List Paragraph"/>
    <w:basedOn w:val="Standaard"/>
    <w:uiPriority w:val="34"/>
    <w:qFormat/>
    <w:rsid w:val="008C25AE"/>
    <w:pPr>
      <w:ind w:left="720"/>
      <w:contextualSpacing/>
    </w:pPr>
    <w:rPr>
      <w:rFonts w:eastAsiaTheme="minorHAnsi"/>
      <w:lang w:eastAsia="en-US"/>
    </w:rPr>
  </w:style>
  <w:style w:type="paragraph" w:styleId="Koptekst">
    <w:name w:val="header"/>
    <w:basedOn w:val="Standaard"/>
    <w:link w:val="KoptekstChar"/>
    <w:uiPriority w:val="99"/>
    <w:unhideWhenUsed/>
    <w:rsid w:val="008017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17E4"/>
  </w:style>
  <w:style w:type="paragraph" w:styleId="Voettekst">
    <w:name w:val="footer"/>
    <w:basedOn w:val="Standaard"/>
    <w:link w:val="VoettekstChar"/>
    <w:uiPriority w:val="99"/>
    <w:unhideWhenUsed/>
    <w:rsid w:val="008017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17E4"/>
  </w:style>
  <w:style w:type="table" w:styleId="Tabelraster">
    <w:name w:val="Table Grid"/>
    <w:basedOn w:val="Standaardtabel"/>
    <w:uiPriority w:val="59"/>
    <w:rsid w:val="00404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accent4">
    <w:name w:val="Light Shading Accent 4"/>
    <w:basedOn w:val="Standaardtabel"/>
    <w:uiPriority w:val="60"/>
    <w:rsid w:val="00404DD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Kop2Char">
    <w:name w:val="Kop 2 Char"/>
    <w:aliases w:val="[J] Char,Reset numbering Char,Bijlage Char,h2 Char,paragraaf Char,Paragraaf Char,k2 Char,052 Char,Annex Kop 2 Char,Vet + inhoudsopg-niveau 2 Char,Paragraaf (1.1) Char,ips_paragraaf Char,Chapter Title Char,Paragrf 2 Char,Bold 14 Char,L2 Char"/>
    <w:basedOn w:val="Standaardalinea-lettertype"/>
    <w:link w:val="Kop2"/>
    <w:rsid w:val="00852BB5"/>
    <w:rPr>
      <w:rFonts w:ascii="Arial" w:eastAsia="Times New Roman" w:hAnsi="Arial" w:cs="Arial"/>
      <w:b/>
      <w:bCs/>
      <w:iCs/>
      <w:spacing w:val="5"/>
      <w:sz w:val="24"/>
      <w:szCs w:val="28"/>
    </w:rPr>
  </w:style>
  <w:style w:type="paragraph" w:customStyle="1" w:styleId="Lijstalinea2">
    <w:name w:val="Lijstalinea2"/>
    <w:basedOn w:val="Standaard"/>
    <w:rsid w:val="00852BB5"/>
    <w:pPr>
      <w:ind w:left="720"/>
    </w:pPr>
    <w:rPr>
      <w:rFonts w:ascii="Calibri" w:eastAsia="Times New Roman" w:hAnsi="Calibri" w:cs="Times New Roman"/>
      <w:lang w:val="en-US" w:eastAsia="en-US"/>
    </w:rPr>
  </w:style>
  <w:style w:type="paragraph" w:styleId="Inhopg2">
    <w:name w:val="toc 2"/>
    <w:basedOn w:val="Standaard"/>
    <w:next w:val="Standaard"/>
    <w:autoRedefine/>
    <w:uiPriority w:val="39"/>
    <w:unhideWhenUsed/>
    <w:rsid w:val="00852BB5"/>
    <w:pPr>
      <w:spacing w:after="100"/>
      <w:ind w:left="220"/>
    </w:pPr>
  </w:style>
  <w:style w:type="table" w:customStyle="1" w:styleId="Tabelraster1">
    <w:name w:val="Tabelraster1"/>
    <w:basedOn w:val="Standaardtabel"/>
    <w:next w:val="Tabelraster"/>
    <w:uiPriority w:val="59"/>
    <w:rsid w:val="0046672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B7BA3"/>
    <w:rPr>
      <w:sz w:val="16"/>
      <w:szCs w:val="16"/>
    </w:rPr>
  </w:style>
  <w:style w:type="paragraph" w:styleId="Tekstopmerking">
    <w:name w:val="annotation text"/>
    <w:basedOn w:val="Standaard"/>
    <w:link w:val="TekstopmerkingChar"/>
    <w:uiPriority w:val="99"/>
    <w:semiHidden/>
    <w:unhideWhenUsed/>
    <w:rsid w:val="000B7BA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B7BA3"/>
    <w:rPr>
      <w:sz w:val="20"/>
      <w:szCs w:val="20"/>
    </w:rPr>
  </w:style>
  <w:style w:type="paragraph" w:styleId="Onderwerpvanopmerking">
    <w:name w:val="annotation subject"/>
    <w:basedOn w:val="Tekstopmerking"/>
    <w:next w:val="Tekstopmerking"/>
    <w:link w:val="OnderwerpvanopmerkingChar"/>
    <w:uiPriority w:val="99"/>
    <w:semiHidden/>
    <w:unhideWhenUsed/>
    <w:rsid w:val="000B7BA3"/>
    <w:rPr>
      <w:b/>
      <w:bCs/>
    </w:rPr>
  </w:style>
  <w:style w:type="character" w:customStyle="1" w:styleId="OnderwerpvanopmerkingChar">
    <w:name w:val="Onderwerp van opmerking Char"/>
    <w:basedOn w:val="TekstopmerkingChar"/>
    <w:link w:val="Onderwerpvanopmerking"/>
    <w:uiPriority w:val="99"/>
    <w:semiHidden/>
    <w:rsid w:val="000B7BA3"/>
    <w:rPr>
      <w:b/>
      <w:bCs/>
      <w:sz w:val="20"/>
      <w:szCs w:val="20"/>
    </w:rPr>
  </w:style>
  <w:style w:type="paragraph" w:styleId="Geenafstand">
    <w:name w:val="No Spacing"/>
    <w:uiPriority w:val="1"/>
    <w:qFormat/>
    <w:rsid w:val="00180F07"/>
    <w:pPr>
      <w:spacing w:after="0" w:line="240" w:lineRule="auto"/>
    </w:pPr>
  </w:style>
  <w:style w:type="table" w:customStyle="1" w:styleId="Tabelraster2">
    <w:name w:val="Tabelraster2"/>
    <w:basedOn w:val="Standaardtabel"/>
    <w:next w:val="Tabelraster"/>
    <w:uiPriority w:val="59"/>
    <w:rsid w:val="002E2B6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4020"/>
  </w:style>
  <w:style w:type="paragraph" w:styleId="Kop1">
    <w:name w:val="heading 1"/>
    <w:basedOn w:val="Standaard"/>
    <w:next w:val="Standaard"/>
    <w:link w:val="Kop1Char"/>
    <w:uiPriority w:val="9"/>
    <w:qFormat/>
    <w:rsid w:val="00A554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aliases w:val="[J],Reset numbering,Bijlage,h2,paragraaf,Paragraaf,k2,052,Annex Kop 2,Vet + inhoudsopg-niveau 2,Paragraaf (1.1),ips_paragraaf,Chapter Title,Paragrf 2,Bold 14,L2,Tempo Heading 2,Kapitel,Header 2,l2,Level 2 Head,H2,A,(Alt+2),H21,2,2sc"/>
    <w:basedOn w:val="Standaard"/>
    <w:next w:val="Standaard"/>
    <w:link w:val="Kop2Char"/>
    <w:qFormat/>
    <w:rsid w:val="00852BB5"/>
    <w:pPr>
      <w:keepNext/>
      <w:spacing w:after="0" w:line="240" w:lineRule="auto"/>
      <w:outlineLvl w:val="1"/>
    </w:pPr>
    <w:rPr>
      <w:rFonts w:ascii="Arial" w:eastAsia="Times New Roman" w:hAnsi="Arial" w:cs="Arial"/>
      <w:b/>
      <w:bCs/>
      <w:iCs/>
      <w:spacing w:val="5"/>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estekKop1">
    <w:name w:val="BestekKop1"/>
    <w:basedOn w:val="Kop1"/>
    <w:autoRedefine/>
    <w:rsid w:val="0044000D"/>
    <w:pPr>
      <w:keepNext w:val="0"/>
      <w:keepLines w:val="0"/>
      <w:pageBreakBefore/>
      <w:tabs>
        <w:tab w:val="num" w:pos="1800"/>
      </w:tabs>
      <w:spacing w:before="0" w:line="264" w:lineRule="auto"/>
    </w:pPr>
    <w:rPr>
      <w:rFonts w:ascii="Arial" w:eastAsia="Times New Roman" w:hAnsi="Arial" w:cs="Arial"/>
      <w:bCs w:val="0"/>
      <w:color w:val="auto"/>
      <w:spacing w:val="5"/>
      <w:sz w:val="24"/>
      <w:szCs w:val="32"/>
      <w:lang w:val="en-US"/>
    </w:rPr>
  </w:style>
  <w:style w:type="character" w:customStyle="1" w:styleId="apple-converted-space">
    <w:name w:val="apple-converted-space"/>
    <w:basedOn w:val="Standaardalinea-lettertype"/>
    <w:rsid w:val="00A5542E"/>
  </w:style>
  <w:style w:type="character" w:customStyle="1" w:styleId="Kop1Char">
    <w:name w:val="Kop 1 Char"/>
    <w:basedOn w:val="Standaardalinea-lettertype"/>
    <w:link w:val="Kop1"/>
    <w:uiPriority w:val="9"/>
    <w:rsid w:val="00A5542E"/>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AB0A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0A2C"/>
    <w:rPr>
      <w:rFonts w:ascii="Tahoma" w:hAnsi="Tahoma" w:cs="Tahoma"/>
      <w:sz w:val="16"/>
      <w:szCs w:val="16"/>
    </w:rPr>
  </w:style>
  <w:style w:type="character" w:styleId="Hyperlink">
    <w:name w:val="Hyperlink"/>
    <w:basedOn w:val="Standaardalinea-lettertype"/>
    <w:uiPriority w:val="99"/>
    <w:rsid w:val="007C1B68"/>
    <w:rPr>
      <w:rFonts w:ascii="Arial" w:hAnsi="Arial" w:cs="Times New Roman"/>
      <w:color w:val="0000FF"/>
      <w:u w:val="single"/>
    </w:rPr>
  </w:style>
  <w:style w:type="paragraph" w:styleId="Inhopg1">
    <w:name w:val="toc 1"/>
    <w:basedOn w:val="Standaard"/>
    <w:next w:val="Standaard"/>
    <w:autoRedefine/>
    <w:uiPriority w:val="39"/>
    <w:rsid w:val="007C1B68"/>
    <w:pPr>
      <w:tabs>
        <w:tab w:val="left" w:pos="2268"/>
        <w:tab w:val="right" w:leader="dot" w:pos="9072"/>
      </w:tabs>
      <w:spacing w:after="0" w:line="240" w:lineRule="atLeast"/>
      <w:ind w:right="-414"/>
    </w:pPr>
    <w:rPr>
      <w:rFonts w:ascii="Arial" w:eastAsia="Times New Roman" w:hAnsi="Arial" w:cs="Times New Roman"/>
      <w:b/>
      <w:caps/>
      <w:noProof/>
      <w:spacing w:val="5"/>
      <w:sz w:val="20"/>
      <w:szCs w:val="20"/>
    </w:rPr>
  </w:style>
  <w:style w:type="paragraph" w:customStyle="1" w:styleId="KopInhoudsopgave">
    <w:name w:val="Kop Inhoudsopgave"/>
    <w:basedOn w:val="Standaard"/>
    <w:next w:val="Standaard"/>
    <w:rsid w:val="007C1B68"/>
    <w:pPr>
      <w:spacing w:after="0" w:line="240" w:lineRule="atLeast"/>
    </w:pPr>
    <w:rPr>
      <w:rFonts w:ascii="Arial" w:eastAsia="Times New Roman" w:hAnsi="Arial" w:cs="Times New Roman"/>
      <w:b/>
      <w:spacing w:val="5"/>
      <w:sz w:val="24"/>
      <w:szCs w:val="20"/>
    </w:rPr>
  </w:style>
  <w:style w:type="paragraph" w:styleId="Lijstalinea">
    <w:name w:val="List Paragraph"/>
    <w:basedOn w:val="Standaard"/>
    <w:uiPriority w:val="34"/>
    <w:qFormat/>
    <w:rsid w:val="008C25AE"/>
    <w:pPr>
      <w:ind w:left="720"/>
      <w:contextualSpacing/>
    </w:pPr>
    <w:rPr>
      <w:rFonts w:eastAsiaTheme="minorHAnsi"/>
      <w:lang w:eastAsia="en-US"/>
    </w:rPr>
  </w:style>
  <w:style w:type="paragraph" w:styleId="Koptekst">
    <w:name w:val="header"/>
    <w:basedOn w:val="Standaard"/>
    <w:link w:val="KoptekstChar"/>
    <w:uiPriority w:val="99"/>
    <w:unhideWhenUsed/>
    <w:rsid w:val="008017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17E4"/>
  </w:style>
  <w:style w:type="paragraph" w:styleId="Voettekst">
    <w:name w:val="footer"/>
    <w:basedOn w:val="Standaard"/>
    <w:link w:val="VoettekstChar"/>
    <w:uiPriority w:val="99"/>
    <w:unhideWhenUsed/>
    <w:rsid w:val="008017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17E4"/>
  </w:style>
  <w:style w:type="table" w:styleId="Tabelraster">
    <w:name w:val="Table Grid"/>
    <w:basedOn w:val="Standaardtabel"/>
    <w:uiPriority w:val="59"/>
    <w:rsid w:val="00404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accent4">
    <w:name w:val="Light Shading Accent 4"/>
    <w:basedOn w:val="Standaardtabel"/>
    <w:uiPriority w:val="60"/>
    <w:rsid w:val="00404DD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Kop2Char">
    <w:name w:val="Kop 2 Char"/>
    <w:aliases w:val="[J] Char,Reset numbering Char,Bijlage Char,h2 Char,paragraaf Char,Paragraaf Char,k2 Char,052 Char,Annex Kop 2 Char,Vet + inhoudsopg-niveau 2 Char,Paragraaf (1.1) Char,ips_paragraaf Char,Chapter Title Char,Paragrf 2 Char,Bold 14 Char,L2 Char"/>
    <w:basedOn w:val="Standaardalinea-lettertype"/>
    <w:link w:val="Kop2"/>
    <w:rsid w:val="00852BB5"/>
    <w:rPr>
      <w:rFonts w:ascii="Arial" w:eastAsia="Times New Roman" w:hAnsi="Arial" w:cs="Arial"/>
      <w:b/>
      <w:bCs/>
      <w:iCs/>
      <w:spacing w:val="5"/>
      <w:sz w:val="24"/>
      <w:szCs w:val="28"/>
    </w:rPr>
  </w:style>
  <w:style w:type="paragraph" w:customStyle="1" w:styleId="Lijstalinea2">
    <w:name w:val="Lijstalinea2"/>
    <w:basedOn w:val="Standaard"/>
    <w:rsid w:val="00852BB5"/>
    <w:pPr>
      <w:ind w:left="720"/>
    </w:pPr>
    <w:rPr>
      <w:rFonts w:ascii="Calibri" w:eastAsia="Times New Roman" w:hAnsi="Calibri" w:cs="Times New Roman"/>
      <w:lang w:val="en-US" w:eastAsia="en-US"/>
    </w:rPr>
  </w:style>
  <w:style w:type="paragraph" w:styleId="Inhopg2">
    <w:name w:val="toc 2"/>
    <w:basedOn w:val="Standaard"/>
    <w:next w:val="Standaard"/>
    <w:autoRedefine/>
    <w:uiPriority w:val="39"/>
    <w:unhideWhenUsed/>
    <w:rsid w:val="00852BB5"/>
    <w:pPr>
      <w:spacing w:after="100"/>
      <w:ind w:left="220"/>
    </w:pPr>
  </w:style>
  <w:style w:type="table" w:customStyle="1" w:styleId="Tabelraster1">
    <w:name w:val="Tabelraster1"/>
    <w:basedOn w:val="Standaardtabel"/>
    <w:next w:val="Tabelraster"/>
    <w:uiPriority w:val="59"/>
    <w:rsid w:val="0046672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B7BA3"/>
    <w:rPr>
      <w:sz w:val="16"/>
      <w:szCs w:val="16"/>
    </w:rPr>
  </w:style>
  <w:style w:type="paragraph" w:styleId="Tekstopmerking">
    <w:name w:val="annotation text"/>
    <w:basedOn w:val="Standaard"/>
    <w:link w:val="TekstopmerkingChar"/>
    <w:uiPriority w:val="99"/>
    <w:semiHidden/>
    <w:unhideWhenUsed/>
    <w:rsid w:val="000B7BA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B7BA3"/>
    <w:rPr>
      <w:sz w:val="20"/>
      <w:szCs w:val="20"/>
    </w:rPr>
  </w:style>
  <w:style w:type="paragraph" w:styleId="Onderwerpvanopmerking">
    <w:name w:val="annotation subject"/>
    <w:basedOn w:val="Tekstopmerking"/>
    <w:next w:val="Tekstopmerking"/>
    <w:link w:val="OnderwerpvanopmerkingChar"/>
    <w:uiPriority w:val="99"/>
    <w:semiHidden/>
    <w:unhideWhenUsed/>
    <w:rsid w:val="000B7BA3"/>
    <w:rPr>
      <w:b/>
      <w:bCs/>
    </w:rPr>
  </w:style>
  <w:style w:type="character" w:customStyle="1" w:styleId="OnderwerpvanopmerkingChar">
    <w:name w:val="Onderwerp van opmerking Char"/>
    <w:basedOn w:val="TekstopmerkingChar"/>
    <w:link w:val="Onderwerpvanopmerking"/>
    <w:uiPriority w:val="99"/>
    <w:semiHidden/>
    <w:rsid w:val="000B7BA3"/>
    <w:rPr>
      <w:b/>
      <w:bCs/>
      <w:sz w:val="20"/>
      <w:szCs w:val="20"/>
    </w:rPr>
  </w:style>
  <w:style w:type="paragraph" w:styleId="Geenafstand">
    <w:name w:val="No Spacing"/>
    <w:uiPriority w:val="1"/>
    <w:qFormat/>
    <w:rsid w:val="00180F07"/>
    <w:pPr>
      <w:spacing w:after="0" w:line="240" w:lineRule="auto"/>
    </w:pPr>
  </w:style>
  <w:style w:type="table" w:customStyle="1" w:styleId="Tabelraster2">
    <w:name w:val="Tabelraster2"/>
    <w:basedOn w:val="Standaardtabel"/>
    <w:next w:val="Tabelraster"/>
    <w:uiPriority w:val="59"/>
    <w:rsid w:val="002E2B6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2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D410D-3CEC-4F8E-A258-8FB2E159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FDB73075</Template>
  <TotalTime>437</TotalTime>
  <Pages>21</Pages>
  <Words>12007</Words>
  <Characters>66044</Characters>
  <Application>Microsoft Office Word</Application>
  <DocSecurity>0</DocSecurity>
  <Lines>550</Lines>
  <Paragraphs>155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Verweij, EM</dc:creator>
  <cp:lastModifiedBy>Gelderman, Kees</cp:lastModifiedBy>
  <cp:revision>8</cp:revision>
  <cp:lastPrinted>2017-02-13T13:34:00Z</cp:lastPrinted>
  <dcterms:created xsi:type="dcterms:W3CDTF">2017-09-14T12:00:00Z</dcterms:created>
  <dcterms:modified xsi:type="dcterms:W3CDTF">2017-09-15T11:13:00Z</dcterms:modified>
</cp:coreProperties>
</file>